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8" w:rsidRDefault="001B33E8" w:rsidP="001028AF">
      <w:pPr>
        <w:jc w:val="center"/>
        <w:rPr>
          <w:rFonts w:ascii="Times New Roman" w:hAnsi="Times New Roman" w:cs="Times New Roman"/>
          <w:b/>
          <w:sz w:val="28"/>
          <w:szCs w:val="28"/>
        </w:rPr>
      </w:pPr>
      <w:r w:rsidRPr="001B33E8">
        <w:rPr>
          <w:rFonts w:ascii="Times New Roman" w:hAnsi="Times New Roman" w:cs="Times New Roman"/>
          <w:b/>
          <w:sz w:val="24"/>
          <w:szCs w:val="24"/>
        </w:rPr>
        <w:drawing>
          <wp:inline distT="0" distB="0" distL="0" distR="0">
            <wp:extent cx="5579745" cy="7671238"/>
            <wp:effectExtent l="19050" t="0" r="1905" b="0"/>
            <wp:docPr id="6" name="Рисунок 1" descr="C:\Users\user\Pictures\2016-07-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7-21\001.jpg"/>
                    <pic:cNvPicPr>
                      <a:picLocks noChangeAspect="1" noChangeArrowheads="1"/>
                    </pic:cNvPicPr>
                  </pic:nvPicPr>
                  <pic:blipFill>
                    <a:blip r:embed="rId8"/>
                    <a:srcRect/>
                    <a:stretch>
                      <a:fillRect/>
                    </a:stretch>
                  </pic:blipFill>
                  <pic:spPr bwMode="auto">
                    <a:xfrm>
                      <a:off x="0" y="0"/>
                      <a:ext cx="5579745" cy="7671238"/>
                    </a:xfrm>
                    <a:prstGeom prst="rect">
                      <a:avLst/>
                    </a:prstGeom>
                    <a:noFill/>
                    <a:ln w="9525">
                      <a:noFill/>
                      <a:miter lim="800000"/>
                      <a:headEnd/>
                      <a:tailEnd/>
                    </a:ln>
                  </pic:spPr>
                </pic:pic>
              </a:graphicData>
            </a:graphic>
          </wp:inline>
        </w:drawing>
      </w:r>
    </w:p>
    <w:p w:rsidR="001B33E8" w:rsidRDefault="001B33E8" w:rsidP="001028AF">
      <w:pPr>
        <w:jc w:val="center"/>
        <w:rPr>
          <w:rFonts w:ascii="Times New Roman" w:hAnsi="Times New Roman" w:cs="Times New Roman"/>
          <w:b/>
          <w:sz w:val="28"/>
          <w:szCs w:val="28"/>
        </w:rPr>
      </w:pPr>
    </w:p>
    <w:p w:rsidR="001B33E8" w:rsidRDefault="001B33E8" w:rsidP="001028AF">
      <w:pPr>
        <w:jc w:val="center"/>
        <w:rPr>
          <w:rFonts w:ascii="Times New Roman" w:hAnsi="Times New Roman" w:cs="Times New Roman"/>
          <w:b/>
          <w:sz w:val="28"/>
          <w:szCs w:val="28"/>
        </w:rPr>
      </w:pPr>
    </w:p>
    <w:p w:rsidR="001B33E8" w:rsidRDefault="001B33E8" w:rsidP="001028AF">
      <w:pPr>
        <w:jc w:val="center"/>
        <w:rPr>
          <w:rFonts w:ascii="Times New Roman" w:hAnsi="Times New Roman" w:cs="Times New Roman"/>
          <w:b/>
          <w:sz w:val="28"/>
          <w:szCs w:val="28"/>
        </w:rPr>
      </w:pPr>
    </w:p>
    <w:p w:rsidR="001B33E8" w:rsidRDefault="001B33E8" w:rsidP="001028AF">
      <w:pPr>
        <w:jc w:val="center"/>
        <w:rPr>
          <w:rFonts w:ascii="Times New Roman" w:hAnsi="Times New Roman" w:cs="Times New Roman"/>
          <w:b/>
          <w:sz w:val="28"/>
          <w:szCs w:val="28"/>
        </w:rPr>
      </w:pPr>
    </w:p>
    <w:p w:rsidR="001028AF" w:rsidRDefault="001028AF" w:rsidP="001028AF">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1028AF">
        <w:rPr>
          <w:rFonts w:ascii="Times New Roman" w:hAnsi="Times New Roman" w:cs="Times New Roman"/>
          <w:b/>
          <w:sz w:val="28"/>
          <w:szCs w:val="28"/>
        </w:rPr>
        <w:t>.</w:t>
      </w:r>
      <w:r>
        <w:rPr>
          <w:rFonts w:ascii="Times New Roman" w:hAnsi="Times New Roman" w:cs="Times New Roman"/>
          <w:b/>
          <w:sz w:val="28"/>
          <w:szCs w:val="28"/>
        </w:rPr>
        <w:t>Аналитическая часть</w:t>
      </w:r>
    </w:p>
    <w:p w:rsidR="001028AF" w:rsidRDefault="001028AF" w:rsidP="001028AF">
      <w:pPr>
        <w:rPr>
          <w:rFonts w:ascii="Times New Roman" w:hAnsi="Times New Roman" w:cs="Times New Roman"/>
          <w:b/>
          <w:sz w:val="28"/>
          <w:szCs w:val="28"/>
        </w:rPr>
      </w:pPr>
      <w:r>
        <w:rPr>
          <w:rFonts w:ascii="Times New Roman" w:hAnsi="Times New Roman" w:cs="Times New Roman"/>
          <w:b/>
          <w:sz w:val="28"/>
          <w:szCs w:val="28"/>
        </w:rPr>
        <w:t>1.1. Общая характеристика учреждения</w:t>
      </w:r>
    </w:p>
    <w:tbl>
      <w:tblPr>
        <w:tblStyle w:val="a3"/>
        <w:tblW w:w="0" w:type="auto"/>
        <w:tblLook w:val="04A0"/>
      </w:tblPr>
      <w:tblGrid>
        <w:gridCol w:w="4421"/>
        <w:gridCol w:w="4582"/>
      </w:tblGrid>
      <w:tr w:rsidR="001028AF" w:rsidRPr="001028AF" w:rsidTr="001028AF">
        <w:tc>
          <w:tcPr>
            <w:tcW w:w="4785" w:type="dxa"/>
          </w:tcPr>
          <w:p w:rsidR="001028AF" w:rsidRPr="005A368D" w:rsidRDefault="001028AF" w:rsidP="005A368D">
            <w:pPr>
              <w:rPr>
                <w:rFonts w:ascii="Times New Roman" w:hAnsi="Times New Roman" w:cs="Times New Roman"/>
                <w:b/>
                <w:sz w:val="28"/>
                <w:szCs w:val="28"/>
              </w:rPr>
            </w:pPr>
            <w:r w:rsidRPr="005A368D">
              <w:rPr>
                <w:rFonts w:ascii="Times New Roman" w:hAnsi="Times New Roman" w:cs="Times New Roman"/>
                <w:b/>
                <w:sz w:val="28"/>
                <w:szCs w:val="28"/>
              </w:rPr>
              <w:t>Полное наименование общеобразовательного учреждения</w:t>
            </w:r>
          </w:p>
        </w:tc>
        <w:tc>
          <w:tcPr>
            <w:tcW w:w="4786" w:type="dxa"/>
          </w:tcPr>
          <w:p w:rsidR="001028AF" w:rsidRPr="001028AF" w:rsidRDefault="001028AF" w:rsidP="001028AF">
            <w:pP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№42» г. Перми</w:t>
            </w:r>
          </w:p>
        </w:tc>
      </w:tr>
      <w:tr w:rsidR="001028AF" w:rsidRPr="001028AF" w:rsidTr="001028AF">
        <w:tc>
          <w:tcPr>
            <w:tcW w:w="4785" w:type="dxa"/>
          </w:tcPr>
          <w:p w:rsidR="001028AF" w:rsidRPr="005A368D" w:rsidRDefault="001028AF" w:rsidP="005A368D">
            <w:pPr>
              <w:rPr>
                <w:rFonts w:ascii="Times New Roman" w:hAnsi="Times New Roman" w:cs="Times New Roman"/>
                <w:b/>
                <w:sz w:val="28"/>
                <w:szCs w:val="28"/>
              </w:rPr>
            </w:pPr>
            <w:r w:rsidRPr="005A368D">
              <w:rPr>
                <w:rFonts w:ascii="Times New Roman" w:hAnsi="Times New Roman" w:cs="Times New Roman"/>
                <w:b/>
                <w:sz w:val="28"/>
                <w:szCs w:val="28"/>
              </w:rPr>
              <w:t>Краткое наименование общеобразовательного учреждения</w:t>
            </w:r>
          </w:p>
        </w:tc>
        <w:tc>
          <w:tcPr>
            <w:tcW w:w="4786" w:type="dxa"/>
          </w:tcPr>
          <w:p w:rsidR="001028AF" w:rsidRPr="001028AF" w:rsidRDefault="001028AF" w:rsidP="001028AF">
            <w:pPr>
              <w:rPr>
                <w:rFonts w:ascii="Times New Roman" w:hAnsi="Times New Roman" w:cs="Times New Roman"/>
                <w:sz w:val="28"/>
                <w:szCs w:val="28"/>
              </w:rPr>
            </w:pPr>
            <w:r>
              <w:rPr>
                <w:rFonts w:ascii="Times New Roman" w:hAnsi="Times New Roman" w:cs="Times New Roman"/>
                <w:sz w:val="28"/>
                <w:szCs w:val="28"/>
              </w:rPr>
              <w:t>МБОУ «СОШ№42» г. Перми</w:t>
            </w:r>
          </w:p>
        </w:tc>
      </w:tr>
      <w:tr w:rsidR="001028AF" w:rsidRPr="001028AF" w:rsidTr="001028AF">
        <w:tc>
          <w:tcPr>
            <w:tcW w:w="4785" w:type="dxa"/>
          </w:tcPr>
          <w:p w:rsidR="001028AF" w:rsidRPr="005A368D" w:rsidRDefault="001028AF" w:rsidP="005A368D">
            <w:pPr>
              <w:rPr>
                <w:rFonts w:ascii="Times New Roman" w:hAnsi="Times New Roman" w:cs="Times New Roman"/>
                <w:b/>
                <w:sz w:val="28"/>
                <w:szCs w:val="28"/>
              </w:rPr>
            </w:pPr>
            <w:r w:rsidRPr="005A368D">
              <w:rPr>
                <w:rFonts w:ascii="Times New Roman" w:hAnsi="Times New Roman" w:cs="Times New Roman"/>
                <w:b/>
                <w:sz w:val="28"/>
                <w:szCs w:val="28"/>
              </w:rPr>
              <w:t>Тип, вид, организационно- правовой статус</w:t>
            </w:r>
          </w:p>
        </w:tc>
        <w:tc>
          <w:tcPr>
            <w:tcW w:w="4786" w:type="dxa"/>
          </w:tcPr>
          <w:p w:rsidR="001028AF" w:rsidRDefault="001028AF" w:rsidP="001028AF">
            <w:pPr>
              <w:rPr>
                <w:rFonts w:ascii="Times New Roman" w:hAnsi="Times New Roman" w:cs="Times New Roman"/>
                <w:sz w:val="28"/>
                <w:szCs w:val="28"/>
              </w:rPr>
            </w:pPr>
            <w:r>
              <w:rPr>
                <w:rFonts w:ascii="Times New Roman" w:hAnsi="Times New Roman" w:cs="Times New Roman"/>
                <w:sz w:val="28"/>
                <w:szCs w:val="28"/>
              </w:rPr>
              <w:t xml:space="preserve">Тип: </w:t>
            </w:r>
            <w:r w:rsidR="0038690B">
              <w:rPr>
                <w:rFonts w:ascii="Times New Roman" w:hAnsi="Times New Roman" w:cs="Times New Roman"/>
                <w:sz w:val="28"/>
                <w:szCs w:val="28"/>
              </w:rPr>
              <w:t>общеобразовательная организация;</w:t>
            </w:r>
          </w:p>
          <w:p w:rsidR="001028AF" w:rsidRDefault="001028AF" w:rsidP="001028AF">
            <w:pPr>
              <w:rPr>
                <w:rFonts w:ascii="Times New Roman" w:hAnsi="Times New Roman" w:cs="Times New Roman"/>
                <w:sz w:val="28"/>
                <w:szCs w:val="28"/>
              </w:rPr>
            </w:pPr>
            <w:r>
              <w:rPr>
                <w:rFonts w:ascii="Times New Roman" w:hAnsi="Times New Roman" w:cs="Times New Roman"/>
                <w:sz w:val="28"/>
                <w:szCs w:val="28"/>
              </w:rPr>
              <w:t>Вид: средняя общеобразовательная школа</w:t>
            </w:r>
          </w:p>
          <w:p w:rsidR="001028AF" w:rsidRPr="001028AF" w:rsidRDefault="001028AF" w:rsidP="001028AF">
            <w:pPr>
              <w:rPr>
                <w:rFonts w:ascii="Times New Roman" w:hAnsi="Times New Roman" w:cs="Times New Roman"/>
                <w:sz w:val="28"/>
                <w:szCs w:val="28"/>
              </w:rPr>
            </w:pPr>
            <w:r>
              <w:rPr>
                <w:rFonts w:ascii="Times New Roman" w:hAnsi="Times New Roman" w:cs="Times New Roman"/>
                <w:sz w:val="28"/>
                <w:szCs w:val="28"/>
              </w:rPr>
              <w:t xml:space="preserve">Организационно- правовой статус: муниципальное </w:t>
            </w:r>
            <w:r w:rsidR="00672630">
              <w:rPr>
                <w:rFonts w:ascii="Times New Roman" w:hAnsi="Times New Roman" w:cs="Times New Roman"/>
                <w:sz w:val="28"/>
                <w:szCs w:val="28"/>
              </w:rPr>
              <w:t xml:space="preserve"> бюджетное </w:t>
            </w:r>
            <w:r>
              <w:rPr>
                <w:rFonts w:ascii="Times New Roman" w:hAnsi="Times New Roman" w:cs="Times New Roman"/>
                <w:sz w:val="28"/>
                <w:szCs w:val="28"/>
              </w:rPr>
              <w:t>учреждение</w:t>
            </w:r>
          </w:p>
        </w:tc>
      </w:tr>
      <w:tr w:rsidR="001028AF" w:rsidRPr="001028AF" w:rsidTr="001028AF">
        <w:tc>
          <w:tcPr>
            <w:tcW w:w="4785" w:type="dxa"/>
          </w:tcPr>
          <w:p w:rsidR="001028AF" w:rsidRPr="005A368D" w:rsidRDefault="00672630" w:rsidP="005A368D">
            <w:pPr>
              <w:rPr>
                <w:rFonts w:ascii="Times New Roman" w:hAnsi="Times New Roman" w:cs="Times New Roman"/>
                <w:b/>
                <w:sz w:val="28"/>
                <w:szCs w:val="28"/>
              </w:rPr>
            </w:pPr>
            <w:r w:rsidRPr="005A368D">
              <w:rPr>
                <w:rFonts w:ascii="Times New Roman" w:hAnsi="Times New Roman" w:cs="Times New Roman"/>
                <w:b/>
                <w:sz w:val="28"/>
                <w:szCs w:val="28"/>
              </w:rPr>
              <w:t>Юридический адрес</w:t>
            </w:r>
          </w:p>
        </w:tc>
        <w:tc>
          <w:tcPr>
            <w:tcW w:w="4786" w:type="dxa"/>
          </w:tcPr>
          <w:p w:rsidR="001028AF" w:rsidRPr="001028AF" w:rsidRDefault="00672630" w:rsidP="001028AF">
            <w:pPr>
              <w:rPr>
                <w:rFonts w:ascii="Times New Roman" w:hAnsi="Times New Roman" w:cs="Times New Roman"/>
                <w:sz w:val="28"/>
                <w:szCs w:val="28"/>
              </w:rPr>
            </w:pPr>
            <w:r>
              <w:rPr>
                <w:rFonts w:ascii="Times New Roman" w:hAnsi="Times New Roman" w:cs="Times New Roman"/>
                <w:sz w:val="28"/>
                <w:szCs w:val="28"/>
              </w:rPr>
              <w:t>614016, г. Пермь, ул. Нестерова,18</w:t>
            </w:r>
          </w:p>
        </w:tc>
      </w:tr>
      <w:tr w:rsidR="001028AF" w:rsidRPr="001028AF" w:rsidTr="001028AF">
        <w:tc>
          <w:tcPr>
            <w:tcW w:w="4785" w:type="dxa"/>
          </w:tcPr>
          <w:p w:rsidR="001028AF" w:rsidRPr="005A368D" w:rsidRDefault="00672630" w:rsidP="005A368D">
            <w:pPr>
              <w:rPr>
                <w:rFonts w:ascii="Times New Roman" w:hAnsi="Times New Roman" w:cs="Times New Roman"/>
                <w:b/>
                <w:sz w:val="28"/>
                <w:szCs w:val="28"/>
              </w:rPr>
            </w:pPr>
            <w:r w:rsidRPr="005A368D">
              <w:rPr>
                <w:rFonts w:ascii="Times New Roman" w:hAnsi="Times New Roman" w:cs="Times New Roman"/>
                <w:b/>
                <w:sz w:val="28"/>
                <w:szCs w:val="28"/>
              </w:rPr>
              <w:t>Фактический адрес</w:t>
            </w:r>
          </w:p>
        </w:tc>
        <w:tc>
          <w:tcPr>
            <w:tcW w:w="4786" w:type="dxa"/>
          </w:tcPr>
          <w:p w:rsidR="001028AF" w:rsidRPr="001028AF" w:rsidRDefault="00672630" w:rsidP="001028AF">
            <w:pPr>
              <w:rPr>
                <w:rFonts w:ascii="Times New Roman" w:hAnsi="Times New Roman" w:cs="Times New Roman"/>
                <w:sz w:val="28"/>
                <w:szCs w:val="28"/>
              </w:rPr>
            </w:pPr>
            <w:r>
              <w:rPr>
                <w:rFonts w:ascii="Times New Roman" w:hAnsi="Times New Roman" w:cs="Times New Roman"/>
                <w:sz w:val="28"/>
                <w:szCs w:val="28"/>
              </w:rPr>
              <w:t>614016, г. Пермь, ул. Нестерова,18</w:t>
            </w:r>
          </w:p>
        </w:tc>
      </w:tr>
      <w:tr w:rsidR="001028AF" w:rsidRPr="001028AF" w:rsidTr="001028AF">
        <w:tc>
          <w:tcPr>
            <w:tcW w:w="4785" w:type="dxa"/>
          </w:tcPr>
          <w:p w:rsidR="001028AF" w:rsidRPr="005A368D" w:rsidRDefault="00672630" w:rsidP="005A368D">
            <w:pPr>
              <w:rPr>
                <w:rFonts w:ascii="Times New Roman" w:hAnsi="Times New Roman" w:cs="Times New Roman"/>
                <w:b/>
                <w:sz w:val="28"/>
                <w:szCs w:val="28"/>
              </w:rPr>
            </w:pPr>
            <w:r w:rsidRPr="005A368D">
              <w:rPr>
                <w:rFonts w:ascii="Times New Roman" w:hAnsi="Times New Roman" w:cs="Times New Roman"/>
                <w:b/>
                <w:sz w:val="28"/>
                <w:szCs w:val="28"/>
              </w:rPr>
              <w:t>Телефон/факс</w:t>
            </w:r>
          </w:p>
        </w:tc>
        <w:tc>
          <w:tcPr>
            <w:tcW w:w="4786" w:type="dxa"/>
          </w:tcPr>
          <w:p w:rsidR="001028AF" w:rsidRPr="001028AF" w:rsidRDefault="00672630" w:rsidP="001028AF">
            <w:pPr>
              <w:rPr>
                <w:rFonts w:ascii="Times New Roman" w:hAnsi="Times New Roman" w:cs="Times New Roman"/>
                <w:sz w:val="28"/>
                <w:szCs w:val="28"/>
              </w:rPr>
            </w:pPr>
            <w:r>
              <w:rPr>
                <w:rFonts w:ascii="Times New Roman" w:hAnsi="Times New Roman" w:cs="Times New Roman"/>
                <w:sz w:val="28"/>
                <w:szCs w:val="28"/>
              </w:rPr>
              <w:t>(342)280-96-49</w:t>
            </w:r>
          </w:p>
        </w:tc>
      </w:tr>
      <w:tr w:rsidR="001028AF" w:rsidRPr="001B33E8" w:rsidTr="001028AF">
        <w:tc>
          <w:tcPr>
            <w:tcW w:w="4785" w:type="dxa"/>
          </w:tcPr>
          <w:p w:rsidR="001028AF" w:rsidRPr="005A368D" w:rsidRDefault="00672630" w:rsidP="005A368D">
            <w:pPr>
              <w:rPr>
                <w:rFonts w:ascii="Times New Roman" w:hAnsi="Times New Roman" w:cs="Times New Roman"/>
                <w:b/>
                <w:sz w:val="28"/>
                <w:szCs w:val="28"/>
                <w:lang w:val="en-US"/>
              </w:rPr>
            </w:pPr>
            <w:r w:rsidRPr="005A368D">
              <w:rPr>
                <w:rFonts w:ascii="Times New Roman" w:hAnsi="Times New Roman" w:cs="Times New Roman"/>
                <w:b/>
                <w:sz w:val="28"/>
                <w:szCs w:val="28"/>
              </w:rPr>
              <w:t>Сайт/</w:t>
            </w:r>
            <w:r w:rsidRPr="005A368D">
              <w:rPr>
                <w:rFonts w:ascii="Times New Roman" w:hAnsi="Times New Roman" w:cs="Times New Roman"/>
                <w:b/>
                <w:sz w:val="28"/>
                <w:szCs w:val="28"/>
                <w:lang w:val="en-US"/>
              </w:rPr>
              <w:t>e-mail</w:t>
            </w:r>
          </w:p>
        </w:tc>
        <w:tc>
          <w:tcPr>
            <w:tcW w:w="4786" w:type="dxa"/>
          </w:tcPr>
          <w:p w:rsidR="001028AF" w:rsidRPr="00672630" w:rsidRDefault="003543D0" w:rsidP="001028AF">
            <w:pPr>
              <w:rPr>
                <w:rFonts w:ascii="Times New Roman" w:hAnsi="Times New Roman" w:cs="Times New Roman"/>
                <w:sz w:val="28"/>
                <w:szCs w:val="28"/>
                <w:lang w:val="en-US"/>
              </w:rPr>
            </w:pPr>
            <w:hyperlink r:id="rId9" w:history="1">
              <w:r w:rsidR="00672630" w:rsidRPr="00523DFF">
                <w:rPr>
                  <w:rStyle w:val="a4"/>
                  <w:rFonts w:ascii="Times New Roman" w:hAnsi="Times New Roman" w:cs="Times New Roman"/>
                  <w:sz w:val="28"/>
                  <w:szCs w:val="28"/>
                  <w:lang w:val="en-US"/>
                </w:rPr>
                <w:t>www.school42perm.ru</w:t>
              </w:r>
              <w:r w:rsidR="00672630" w:rsidRPr="00672630">
                <w:rPr>
                  <w:rStyle w:val="a4"/>
                  <w:rFonts w:ascii="Times New Roman" w:hAnsi="Times New Roman" w:cs="Times New Roman"/>
                  <w:sz w:val="28"/>
                  <w:szCs w:val="28"/>
                  <w:lang w:val="en-US"/>
                </w:rPr>
                <w:t>/</w:t>
              </w:r>
            </w:hyperlink>
            <w:r w:rsidR="00672630">
              <w:rPr>
                <w:rFonts w:ascii="Times New Roman" w:hAnsi="Times New Roman" w:cs="Times New Roman"/>
                <w:sz w:val="28"/>
                <w:szCs w:val="28"/>
                <w:lang w:val="en-US"/>
              </w:rPr>
              <w:t xml:space="preserve"> </w:t>
            </w:r>
            <w:r w:rsidR="00672630" w:rsidRPr="00672630">
              <w:rPr>
                <w:rFonts w:ascii="Times New Roman" w:hAnsi="Times New Roman" w:cs="Times New Roman"/>
                <w:sz w:val="28"/>
                <w:szCs w:val="28"/>
                <w:shd w:val="clear" w:color="auto" w:fill="FFFFFF"/>
                <w:lang w:val="en-US"/>
              </w:rPr>
              <w:t>Shkola42@obrazovanie.perm.ru</w:t>
            </w:r>
          </w:p>
        </w:tc>
      </w:tr>
      <w:tr w:rsidR="001028AF" w:rsidRPr="00672630" w:rsidTr="001028AF">
        <w:tc>
          <w:tcPr>
            <w:tcW w:w="4785" w:type="dxa"/>
          </w:tcPr>
          <w:p w:rsidR="001028AF" w:rsidRPr="005A368D" w:rsidRDefault="005A368D" w:rsidP="005A368D">
            <w:pPr>
              <w:rPr>
                <w:rFonts w:ascii="Times New Roman" w:hAnsi="Times New Roman" w:cs="Times New Roman"/>
                <w:b/>
                <w:sz w:val="28"/>
                <w:szCs w:val="28"/>
              </w:rPr>
            </w:pPr>
            <w:r w:rsidRPr="005A368D">
              <w:rPr>
                <w:rFonts w:ascii="Times New Roman" w:hAnsi="Times New Roman" w:cs="Times New Roman"/>
                <w:b/>
                <w:sz w:val="28"/>
                <w:szCs w:val="28"/>
              </w:rPr>
              <w:t>Дата основания</w:t>
            </w:r>
          </w:p>
        </w:tc>
        <w:tc>
          <w:tcPr>
            <w:tcW w:w="4786" w:type="dxa"/>
          </w:tcPr>
          <w:p w:rsidR="001028AF" w:rsidRPr="005A368D" w:rsidRDefault="005A368D" w:rsidP="001028AF">
            <w:pPr>
              <w:rPr>
                <w:rFonts w:ascii="Times New Roman" w:hAnsi="Times New Roman" w:cs="Times New Roman"/>
                <w:sz w:val="28"/>
                <w:szCs w:val="28"/>
              </w:rPr>
            </w:pPr>
            <w:r>
              <w:rPr>
                <w:rFonts w:ascii="Times New Roman" w:hAnsi="Times New Roman" w:cs="Times New Roman"/>
                <w:sz w:val="28"/>
                <w:szCs w:val="28"/>
              </w:rPr>
              <w:t>1938 год</w:t>
            </w:r>
          </w:p>
        </w:tc>
      </w:tr>
      <w:tr w:rsidR="001028AF" w:rsidRPr="005A368D" w:rsidTr="001028AF">
        <w:tc>
          <w:tcPr>
            <w:tcW w:w="4785" w:type="dxa"/>
          </w:tcPr>
          <w:p w:rsidR="001028AF" w:rsidRPr="005A368D" w:rsidRDefault="005A368D" w:rsidP="005A368D">
            <w:pPr>
              <w:rPr>
                <w:rFonts w:ascii="Times New Roman" w:hAnsi="Times New Roman" w:cs="Times New Roman"/>
                <w:b/>
                <w:sz w:val="28"/>
                <w:szCs w:val="28"/>
              </w:rPr>
            </w:pPr>
            <w:r w:rsidRPr="005A368D">
              <w:rPr>
                <w:rFonts w:ascii="Times New Roman" w:hAnsi="Times New Roman" w:cs="Times New Roman"/>
                <w:b/>
                <w:sz w:val="28"/>
                <w:szCs w:val="28"/>
              </w:rPr>
              <w:t>Имеющиеся лицензии на образовательную деятельность</w:t>
            </w:r>
          </w:p>
        </w:tc>
        <w:tc>
          <w:tcPr>
            <w:tcW w:w="4786" w:type="dxa"/>
          </w:tcPr>
          <w:p w:rsidR="001028AF" w:rsidRPr="00774546" w:rsidRDefault="00774546" w:rsidP="00774546">
            <w:pPr>
              <w:rPr>
                <w:rFonts w:ascii="Times New Roman" w:hAnsi="Times New Roman" w:cs="Times New Roman"/>
                <w:sz w:val="28"/>
                <w:szCs w:val="28"/>
              </w:rPr>
            </w:pPr>
            <w:r w:rsidRPr="00774546">
              <w:rPr>
                <w:rStyle w:val="FontStyle18"/>
                <w:sz w:val="28"/>
                <w:szCs w:val="28"/>
              </w:rPr>
              <w:t xml:space="preserve">Лицензия на образовательную деятельность №4116  </w:t>
            </w:r>
            <w:r w:rsidRPr="00774546">
              <w:rPr>
                <w:rFonts w:ascii="Times New Roman" w:hAnsi="Times New Roman" w:cs="Times New Roman"/>
                <w:sz w:val="28"/>
                <w:szCs w:val="28"/>
              </w:rPr>
              <w:t>серия 59 Л01 №0001955 выдана 24 июля 2015 года бессрочно</w:t>
            </w:r>
          </w:p>
        </w:tc>
      </w:tr>
      <w:tr w:rsidR="001028AF" w:rsidRPr="005A368D" w:rsidTr="001028AF">
        <w:tc>
          <w:tcPr>
            <w:tcW w:w="4785" w:type="dxa"/>
          </w:tcPr>
          <w:p w:rsidR="001028AF" w:rsidRPr="005A368D" w:rsidRDefault="005A368D" w:rsidP="005A368D">
            <w:pPr>
              <w:rPr>
                <w:rFonts w:ascii="Times New Roman" w:hAnsi="Times New Roman" w:cs="Times New Roman"/>
                <w:b/>
                <w:sz w:val="28"/>
                <w:szCs w:val="28"/>
              </w:rPr>
            </w:pPr>
            <w:r w:rsidRPr="005A368D">
              <w:rPr>
                <w:rFonts w:ascii="Times New Roman" w:hAnsi="Times New Roman" w:cs="Times New Roman"/>
                <w:b/>
                <w:sz w:val="28"/>
                <w:szCs w:val="28"/>
              </w:rPr>
              <w:t>Свидетельство о государственной аккредитации, серия, номер, дата выдачи</w:t>
            </w:r>
          </w:p>
        </w:tc>
        <w:tc>
          <w:tcPr>
            <w:tcW w:w="4786" w:type="dxa"/>
          </w:tcPr>
          <w:p w:rsidR="001028AF" w:rsidRPr="005A368D" w:rsidRDefault="005A368D" w:rsidP="001028AF">
            <w:pPr>
              <w:rPr>
                <w:rFonts w:ascii="Times New Roman" w:hAnsi="Times New Roman" w:cs="Times New Roman"/>
                <w:sz w:val="28"/>
                <w:szCs w:val="28"/>
              </w:rPr>
            </w:pPr>
            <w:r>
              <w:rPr>
                <w:rFonts w:ascii="Times New Roman" w:hAnsi="Times New Roman" w:cs="Times New Roman"/>
                <w:sz w:val="28"/>
                <w:szCs w:val="28"/>
              </w:rPr>
              <w:t>ПК №059160 от 20.12.2012г.</w:t>
            </w:r>
          </w:p>
        </w:tc>
      </w:tr>
      <w:tr w:rsidR="001028AF" w:rsidRPr="005A368D" w:rsidTr="001028AF">
        <w:tc>
          <w:tcPr>
            <w:tcW w:w="4785" w:type="dxa"/>
          </w:tcPr>
          <w:p w:rsidR="001028AF" w:rsidRPr="005A368D" w:rsidRDefault="005A368D" w:rsidP="005A368D">
            <w:pPr>
              <w:rPr>
                <w:rFonts w:ascii="Times New Roman" w:hAnsi="Times New Roman" w:cs="Times New Roman"/>
                <w:b/>
                <w:sz w:val="28"/>
                <w:szCs w:val="28"/>
              </w:rPr>
            </w:pPr>
            <w:r w:rsidRPr="005A368D">
              <w:rPr>
                <w:rFonts w:ascii="Times New Roman" w:hAnsi="Times New Roman" w:cs="Times New Roman"/>
                <w:b/>
                <w:sz w:val="28"/>
                <w:szCs w:val="28"/>
              </w:rPr>
              <w:t>ФИО руководителя</w:t>
            </w:r>
          </w:p>
        </w:tc>
        <w:tc>
          <w:tcPr>
            <w:tcW w:w="4786" w:type="dxa"/>
          </w:tcPr>
          <w:p w:rsidR="001028AF" w:rsidRPr="005A368D" w:rsidRDefault="005A368D" w:rsidP="001028AF">
            <w:pPr>
              <w:rPr>
                <w:rFonts w:ascii="Times New Roman" w:hAnsi="Times New Roman" w:cs="Times New Roman"/>
                <w:sz w:val="28"/>
                <w:szCs w:val="28"/>
              </w:rPr>
            </w:pPr>
            <w:r>
              <w:rPr>
                <w:rFonts w:ascii="Times New Roman" w:hAnsi="Times New Roman" w:cs="Times New Roman"/>
                <w:sz w:val="28"/>
                <w:szCs w:val="28"/>
              </w:rPr>
              <w:t>Наугольных Наталия Викторовна</w:t>
            </w:r>
          </w:p>
        </w:tc>
      </w:tr>
      <w:tr w:rsidR="001028AF" w:rsidRPr="005A368D" w:rsidTr="001028AF">
        <w:tc>
          <w:tcPr>
            <w:tcW w:w="4785" w:type="dxa"/>
          </w:tcPr>
          <w:p w:rsidR="001028AF" w:rsidRPr="005A368D" w:rsidRDefault="005A368D" w:rsidP="005A368D">
            <w:pPr>
              <w:rPr>
                <w:rFonts w:ascii="Times New Roman" w:hAnsi="Times New Roman" w:cs="Times New Roman"/>
                <w:b/>
                <w:sz w:val="28"/>
                <w:szCs w:val="28"/>
              </w:rPr>
            </w:pPr>
            <w:r w:rsidRPr="005A368D">
              <w:rPr>
                <w:rFonts w:ascii="Times New Roman" w:hAnsi="Times New Roman" w:cs="Times New Roman"/>
                <w:b/>
                <w:sz w:val="28"/>
                <w:szCs w:val="28"/>
              </w:rPr>
              <w:t>ФИО заместителей руководителя ОУ по направлениям</w:t>
            </w:r>
          </w:p>
        </w:tc>
        <w:tc>
          <w:tcPr>
            <w:tcW w:w="4786" w:type="dxa"/>
          </w:tcPr>
          <w:p w:rsidR="001028AF" w:rsidRDefault="005A368D" w:rsidP="001028AF">
            <w:pPr>
              <w:rPr>
                <w:rFonts w:ascii="Times New Roman" w:hAnsi="Times New Roman" w:cs="Times New Roman"/>
                <w:sz w:val="28"/>
                <w:szCs w:val="28"/>
              </w:rPr>
            </w:pPr>
            <w:r>
              <w:rPr>
                <w:rFonts w:ascii="Times New Roman" w:hAnsi="Times New Roman" w:cs="Times New Roman"/>
                <w:sz w:val="28"/>
                <w:szCs w:val="28"/>
              </w:rPr>
              <w:t>Заместители директора по учебно-воспитательной работе: Глухих Наталья Васильевна, Савакова Татьяна Викторовна;</w:t>
            </w:r>
          </w:p>
          <w:p w:rsidR="005A368D" w:rsidRDefault="005A368D" w:rsidP="001028AF">
            <w:pPr>
              <w:rPr>
                <w:rFonts w:ascii="Times New Roman" w:hAnsi="Times New Roman" w:cs="Times New Roman"/>
                <w:sz w:val="28"/>
                <w:szCs w:val="28"/>
              </w:rPr>
            </w:pPr>
            <w:r>
              <w:rPr>
                <w:rFonts w:ascii="Times New Roman" w:hAnsi="Times New Roman" w:cs="Times New Roman"/>
                <w:sz w:val="28"/>
                <w:szCs w:val="28"/>
              </w:rPr>
              <w:t>Заместитель директора по административно-хозяйственной части: Вотинова Ирина Юрьевна;</w:t>
            </w:r>
          </w:p>
          <w:p w:rsidR="005A368D" w:rsidRPr="005A368D" w:rsidRDefault="005A368D" w:rsidP="001028AF">
            <w:pPr>
              <w:rPr>
                <w:rFonts w:ascii="Times New Roman" w:hAnsi="Times New Roman" w:cs="Times New Roman"/>
                <w:sz w:val="28"/>
                <w:szCs w:val="28"/>
              </w:rPr>
            </w:pPr>
            <w:r>
              <w:rPr>
                <w:rFonts w:ascii="Times New Roman" w:hAnsi="Times New Roman" w:cs="Times New Roman"/>
                <w:sz w:val="28"/>
                <w:szCs w:val="28"/>
              </w:rPr>
              <w:t>Главный бухгалтер: Важенина Любовь Владимировна</w:t>
            </w:r>
          </w:p>
        </w:tc>
      </w:tr>
    </w:tbl>
    <w:p w:rsidR="001028AF" w:rsidRDefault="001028AF" w:rsidP="001028AF">
      <w:pPr>
        <w:rPr>
          <w:rFonts w:ascii="Times New Roman" w:hAnsi="Times New Roman" w:cs="Times New Roman"/>
          <w:sz w:val="28"/>
          <w:szCs w:val="28"/>
        </w:rPr>
      </w:pPr>
    </w:p>
    <w:p w:rsidR="005A368D" w:rsidRDefault="005A368D" w:rsidP="001028AF">
      <w:pPr>
        <w:rPr>
          <w:rFonts w:ascii="Times New Roman" w:hAnsi="Times New Roman" w:cs="Times New Roman"/>
          <w:sz w:val="28"/>
          <w:szCs w:val="28"/>
        </w:rPr>
      </w:pPr>
      <w:r>
        <w:rPr>
          <w:rFonts w:ascii="Times New Roman" w:hAnsi="Times New Roman" w:cs="Times New Roman"/>
          <w:sz w:val="28"/>
          <w:szCs w:val="28"/>
        </w:rPr>
        <w:t>1.2. Система управления учреждением</w:t>
      </w:r>
    </w:p>
    <w:p w:rsidR="0054139A" w:rsidRDefault="0054139A" w:rsidP="0054139A">
      <w:pPr>
        <w:jc w:val="center"/>
        <w:rPr>
          <w:rFonts w:ascii="Times New Roman" w:hAnsi="Times New Roman"/>
          <w:b/>
          <w:sz w:val="28"/>
          <w:szCs w:val="28"/>
        </w:rPr>
        <w:sectPr w:rsidR="0054139A" w:rsidSect="002F713B">
          <w:footerReference w:type="default" r:id="rId10"/>
          <w:pgSz w:w="11906" w:h="16838"/>
          <w:pgMar w:top="1134" w:right="1701" w:bottom="1134" w:left="1418" w:header="709" w:footer="709" w:gutter="0"/>
          <w:cols w:space="708"/>
          <w:docGrid w:linePitch="360"/>
        </w:sectPr>
      </w:pPr>
    </w:p>
    <w:p w:rsidR="0054139A" w:rsidRDefault="0054139A" w:rsidP="0054139A">
      <w:pPr>
        <w:jc w:val="center"/>
        <w:rPr>
          <w:rFonts w:ascii="Times New Roman" w:hAnsi="Times New Roman"/>
          <w:b/>
          <w:sz w:val="28"/>
          <w:szCs w:val="28"/>
        </w:rPr>
      </w:pPr>
    </w:p>
    <w:p w:rsidR="0054139A" w:rsidRPr="00B852ED" w:rsidRDefault="0054139A" w:rsidP="0054139A">
      <w:pPr>
        <w:jc w:val="center"/>
        <w:rPr>
          <w:rFonts w:ascii="Times New Roman" w:hAnsi="Times New Roman"/>
          <w:b/>
          <w:sz w:val="28"/>
          <w:szCs w:val="28"/>
        </w:rPr>
      </w:pPr>
      <w:r w:rsidRPr="000F7883">
        <w:rPr>
          <w:rFonts w:ascii="Times New Roman" w:hAnsi="Times New Roman"/>
          <w:b/>
          <w:sz w:val="28"/>
          <w:szCs w:val="28"/>
        </w:rPr>
        <w:t>Структура управления МБОУ «СОШ№42» г. Перми</w:t>
      </w:r>
      <w:r w:rsidR="003543D0" w:rsidRPr="003543D0">
        <w:rPr>
          <w:noProof/>
        </w:rPr>
        <w:pict>
          <v:shapetype id="_x0000_t32" coordsize="21600,21600" o:spt="32" o:oned="t" path="m,l21600,21600e" filled="f">
            <v:path arrowok="t" fillok="f" o:connecttype="none"/>
            <o:lock v:ext="edit" shapetype="t"/>
          </v:shapetype>
          <v:shape id="_x0000_s1116" type="#_x0000_t32" style="position:absolute;left:0;text-align:left;margin-left:46.05pt;margin-top:389.45pt;width:0;height:51.75pt;flip:y;z-index:251752448;mso-position-horizontal-relative:text;mso-position-vertical-relative:text" o:connectortype="straight">
            <v:stroke dashstyle="dash" endarrow="block"/>
          </v:shape>
        </w:pict>
      </w:r>
      <w:r w:rsidR="003543D0" w:rsidRPr="003543D0">
        <w:rPr>
          <w:noProof/>
        </w:rPr>
        <w:pict>
          <v:shape id="_x0000_s1115" type="#_x0000_t32" style="position:absolute;left:0;text-align:left;margin-left:46.05pt;margin-top:441.2pt;width:605.25pt;height:6pt;flip:x y;z-index:251751424;mso-position-horizontal-relative:text;mso-position-vertical-relative:text" o:connectortype="straight">
            <v:stroke dashstyle="dash"/>
          </v:shape>
        </w:pict>
      </w:r>
      <w:r w:rsidR="003543D0" w:rsidRPr="003543D0">
        <w:rPr>
          <w:noProof/>
        </w:rPr>
        <w:pict>
          <v:shape id="_x0000_s1114" type="#_x0000_t32" style="position:absolute;left:0;text-align:left;margin-left:651.3pt;margin-top:437.45pt;width:0;height:9.75pt;z-index:251750400;mso-position-horizontal-relative:text;mso-position-vertical-relative:text" o:connectortype="straight"/>
        </w:pict>
      </w:r>
      <w:r w:rsidR="003543D0" w:rsidRPr="003543D0">
        <w:rPr>
          <w:noProof/>
        </w:rPr>
        <w:pict>
          <v:shape id="_x0000_s1113" type="#_x0000_t32" style="position:absolute;left:0;text-align:left;margin-left:76.8pt;margin-top:388.7pt;width:.05pt;height:37.5pt;flip:y;z-index:251749376;mso-position-horizontal-relative:text;mso-position-vertical-relative:text" o:connectortype="straight">
            <v:stroke dashstyle="dash" endarrow="block"/>
          </v:shape>
        </w:pict>
      </w:r>
      <w:r w:rsidR="003543D0" w:rsidRPr="003543D0">
        <w:rPr>
          <w:noProof/>
        </w:rPr>
        <w:pict>
          <v:shape id="_x0000_s1112" type="#_x0000_t32" style="position:absolute;left:0;text-align:left;margin-left:76.8pt;margin-top:426.2pt;width:191.25pt;height:.75pt;flip:x;z-index:251748352;mso-position-horizontal-relative:text;mso-position-vertical-relative:text" o:connectortype="straight">
            <v:stroke dashstyle="dash"/>
          </v:shape>
        </w:pict>
      </w:r>
      <w:r w:rsidR="003543D0" w:rsidRPr="003543D0">
        <w:rPr>
          <w:noProof/>
        </w:rPr>
        <w:pict>
          <v:shape id="_x0000_s1111" type="#_x0000_t32" style="position:absolute;left:0;text-align:left;margin-left:110.55pt;margin-top:362.3pt;width:85.5pt;height:0;flip:x;z-index:251747328;mso-position-horizontal-relative:text;mso-position-vertical-relative:text" o:connectortype="straight">
            <v:stroke dashstyle="dash" endarrow="block"/>
          </v:shape>
        </w:pict>
      </w:r>
      <w:r w:rsidR="003543D0" w:rsidRPr="003543D0">
        <w:rPr>
          <w:noProof/>
        </w:rPr>
        <w:pict>
          <v:shape id="_x0000_s1110" type="#_x0000_t32" style="position:absolute;left:0;text-align:left;margin-left:196.2pt;margin-top:241.9pt;width:.15pt;height:120.55pt;z-index:251746304;mso-position-horizontal-relative:text;mso-position-vertical-relative:text" o:connectortype="straight">
            <v:stroke dashstyle="dash"/>
          </v:shape>
        </w:pict>
      </w:r>
      <w:r w:rsidR="003543D0" w:rsidRPr="003543D0">
        <w:rPr>
          <w:noProof/>
        </w:rPr>
        <w:pict>
          <v:shape id="_x0000_s1109" type="#_x0000_t32" style="position:absolute;left:0;text-align:left;margin-left:196.2pt;margin-top:241.85pt;width:57.75pt;height:.05pt;flip:x;z-index:251745280;mso-position-horizontal-relative:text;mso-position-vertical-relative:text" o:connectortype="straight">
            <v:stroke dashstyle="dash"/>
          </v:shape>
        </w:pict>
      </w:r>
      <w:r w:rsidR="003543D0" w:rsidRPr="003543D0">
        <w:rPr>
          <w:noProof/>
        </w:rPr>
        <w:pict>
          <v:shape id="_x0000_s1108" type="#_x0000_t32" style="position:absolute;left:0;text-align:left;margin-left:253.8pt;margin-top:172.1pt;width:0;height:65.1pt;z-index:251744256;mso-position-horizontal-relative:text;mso-position-vertical-relative:text" o:connectortype="straight">
            <v:stroke dashstyle="dash"/>
          </v:shape>
        </w:pict>
      </w:r>
      <w:r w:rsidR="003543D0" w:rsidRPr="003543D0">
        <w:rPr>
          <w:noProof/>
        </w:rPr>
        <w:pict>
          <v:shape id="_x0000_s1107" type="#_x0000_t32" style="position:absolute;left:0;text-align:left;margin-left:253.8pt;margin-top:172.1pt;width:19.5pt;height:0;flip:x;z-index:251743232;mso-position-horizontal-relative:text;mso-position-vertical-relative:text" o:connectortype="straight">
            <v:stroke dashstyle="dash"/>
          </v:shape>
        </w:pict>
      </w:r>
      <w:r w:rsidR="003543D0" w:rsidRPr="003543D0">
        <w:rPr>
          <w:noProof/>
        </w:rPr>
        <w:pict>
          <v:shape id="_x0000_s1106" type="#_x0000_t32" style="position:absolute;left:0;text-align:left;margin-left:110.55pt;margin-top:376.7pt;width:107.25pt;height:0;flip:x;z-index:251742208;mso-position-horizontal-relative:text;mso-position-vertical-relative:text" o:connectortype="straight">
            <v:stroke dashstyle="dash" endarrow="block"/>
          </v:shape>
        </w:pict>
      </w:r>
      <w:r w:rsidR="003543D0" w:rsidRPr="003543D0">
        <w:rPr>
          <w:noProof/>
        </w:rPr>
        <w:pict>
          <v:shape id="_x0000_s1105" type="#_x0000_t32" style="position:absolute;left:0;text-align:left;margin-left:85.8pt;margin-top:282.95pt;width:1.5pt;height:69.75pt;z-index:251741184;mso-position-horizontal-relative:text;mso-position-vertical-relative:text" o:connectortype="straight">
            <v:stroke dashstyle="dash" endarrow="block"/>
          </v:shape>
        </w:pict>
      </w:r>
      <w:r w:rsidR="003543D0" w:rsidRPr="003543D0">
        <w:rPr>
          <w:noProof/>
        </w:rPr>
        <w:pict>
          <v:shape id="_x0000_s1104" type="#_x0000_t32" style="position:absolute;left:0;text-align:left;margin-left:61.05pt;margin-top:165.95pt;width:0;height:186.75pt;z-index:251740160;mso-position-horizontal-relative:text;mso-position-vertical-relative:text" o:connectortype="straight">
            <v:stroke dashstyle="dash" endarrow="block"/>
          </v:shape>
        </w:pict>
      </w:r>
      <w:r w:rsidR="003543D0" w:rsidRPr="003543D0">
        <w:rPr>
          <w:noProof/>
        </w:rPr>
        <w:pict>
          <v:shape id="_x0000_s1103" type="#_x0000_t32" style="position:absolute;left:0;text-align:left;margin-left:61.05pt;margin-top:165.2pt;width:49.5pt;height:0;flip:x;z-index:251739136;mso-position-horizontal-relative:text;mso-position-vertical-relative:text" o:connectortype="straight">
            <v:stroke dashstyle="dash"/>
          </v:shape>
        </w:pict>
      </w:r>
      <w:r w:rsidR="003543D0" w:rsidRPr="003543D0">
        <w:rPr>
          <w:noProof/>
        </w:rPr>
        <w:pict>
          <v:shape id="_x0000_s1102" type="#_x0000_t32" style="position:absolute;left:0;text-align:left;margin-left:46.05pt;margin-top:123.25pt;width:0;height:229.45pt;z-index:251738112;mso-position-horizontal-relative:text;mso-position-vertical-relative:text" o:connectortype="straight">
            <v:stroke dashstyle="dash" endarrow="block"/>
          </v:shape>
        </w:pict>
      </w:r>
      <w:r w:rsidR="003543D0" w:rsidRPr="003543D0">
        <w:rPr>
          <w:noProof/>
        </w:rPr>
        <w:pict>
          <v:shape id="_x0000_s1101" type="#_x0000_t32" style="position:absolute;left:0;text-align:left;margin-left:46.05pt;margin-top:123.2pt;width:273.75pt;height:.05pt;flip:x;z-index:251737088;mso-position-horizontal-relative:text;mso-position-vertical-relative:text" o:connectortype="straight">
            <v:stroke dashstyle="dash"/>
          </v:shape>
        </w:pict>
      </w:r>
      <w:r w:rsidR="003543D0" w:rsidRPr="003543D0">
        <w:rPr>
          <w:noProof/>
        </w:rPr>
        <w:pict>
          <v:shape id="_x0000_s1100" type="#_x0000_t32" style="position:absolute;left:0;text-align:left;margin-left:319.8pt;margin-top:105.2pt;width:0;height:18pt;z-index:251736064;mso-position-horizontal-relative:text;mso-position-vertical-relative:text" o:connectortype="straight">
            <v:stroke dashstyle="dash"/>
          </v:shape>
        </w:pict>
      </w:r>
      <w:r w:rsidR="003543D0" w:rsidRPr="003543D0">
        <w:rPr>
          <w:noProof/>
        </w:rPr>
        <w:pict>
          <v:shape id="_x0000_s1099" type="#_x0000_t32" style="position:absolute;left:0;text-align:left;margin-left:204.3pt;margin-top:319.7pt;width:10.5pt;height:0;z-index:251735040;mso-position-horizontal-relative:text;mso-position-vertical-relative:text" o:connectortype="straight">
            <v:stroke endarrow="block"/>
          </v:shape>
        </w:pict>
      </w:r>
      <w:r w:rsidR="003543D0" w:rsidRPr="003543D0">
        <w:rPr>
          <w:noProof/>
        </w:rPr>
        <w:pict>
          <v:shape id="_x0000_s1098" type="#_x0000_t32" style="position:absolute;left:0;text-align:left;margin-left:204.3pt;margin-top:231.95pt;width:0;height:87.75pt;z-index:251734016;mso-position-horizontal-relative:text;mso-position-vertical-relative:text" o:connectortype="straight"/>
        </w:pict>
      </w:r>
      <w:r w:rsidR="003543D0" w:rsidRPr="003543D0">
        <w:rPr>
          <w:noProof/>
        </w:rPr>
        <w:pict>
          <v:shape id="_x0000_s1097" type="#_x0000_t32" style="position:absolute;left:0;text-align:left;margin-left:204.3pt;margin-top:231.95pt;width:42pt;height:0;flip:x;z-index:251732992;mso-position-horizontal-relative:text;mso-position-vertical-relative:text" o:connectortype="straight"/>
        </w:pict>
      </w:r>
      <w:r w:rsidR="003543D0" w:rsidRPr="003543D0">
        <w:rPr>
          <w:noProof/>
        </w:rPr>
        <w:pict>
          <v:shape id="_x0000_s1096" type="#_x0000_t32" style="position:absolute;left:0;text-align:left;margin-left:246.3pt;margin-top:165.95pt;width:0;height:66pt;z-index:251731968;mso-position-horizontal-relative:text;mso-position-vertical-relative:text" o:connectortype="straight"/>
        </w:pict>
      </w:r>
      <w:r w:rsidR="003543D0" w:rsidRPr="003543D0">
        <w:rPr>
          <w:noProof/>
        </w:rPr>
        <w:pict>
          <v:shape id="_x0000_s1095" type="#_x0000_t32" style="position:absolute;left:0;text-align:left;margin-left:246.3pt;margin-top:165.2pt;width:27pt;height:.75pt;flip:x;z-index:251730944;mso-position-horizontal-relative:text;mso-position-vertical-relative:text" o:connectortype="straight"/>
        </w:pict>
      </w:r>
      <w:r w:rsidR="003543D0" w:rsidRPr="003543D0">
        <w:rPr>
          <w:noProof/>
        </w:rPr>
        <w:pict>
          <v:shape id="_x0000_s1094" type="#_x0000_t32" style="position:absolute;left:0;text-align:left;margin-left:637.8pt;margin-top:393.95pt;width:0;height:13.5pt;z-index:251729920;mso-position-horizontal-relative:text;mso-position-vertical-relative:text" o:connectortype="straight"/>
        </w:pict>
      </w:r>
      <w:r w:rsidR="003543D0" w:rsidRPr="003543D0">
        <w:rPr>
          <w:noProof/>
        </w:rPr>
        <w:pict>
          <v:shape id="_x0000_s1093" type="#_x0000_t32" style="position:absolute;left:0;text-align:left;margin-left:149.55pt;margin-top:393.95pt;width:488.25pt;height:5.25pt;flip:y;z-index:251728896;mso-position-horizontal-relative:text;mso-position-vertical-relative:text" o:connectortype="straight"/>
        </w:pict>
      </w:r>
      <w:r w:rsidR="003543D0" w:rsidRPr="003543D0">
        <w:rPr>
          <w:noProof/>
        </w:rPr>
        <w:pict>
          <v:shape id="_x0000_s1092" type="#_x0000_t32" style="position:absolute;left:0;text-align:left;margin-left:148.8pt;margin-top:282.95pt;width:.75pt;height:116.25pt;z-index:251727872;mso-position-horizontal-relative:text;mso-position-vertical-relative:text" o:connectortype="straight"/>
        </w:pict>
      </w:r>
      <w:r w:rsidR="003543D0" w:rsidRPr="003543D0">
        <w:rPr>
          <w:noProof/>
        </w:rPr>
        <w:pict>
          <v:shape id="_x0000_s1091" type="#_x0000_t32" style="position:absolute;left:0;text-align:left;margin-left:134.55pt;margin-top:417.2pt;width:133.5pt;height:0;z-index:251726848;mso-position-horizontal-relative:text;mso-position-vertical-relative:text" o:connectortype="straight"/>
        </w:pict>
      </w:r>
      <w:r w:rsidR="003543D0" w:rsidRPr="003543D0">
        <w:rPr>
          <w:noProof/>
        </w:rPr>
        <w:pict>
          <v:shape id="_x0000_s1090" type="#_x0000_t32" style="position:absolute;left:0;text-align:left;margin-left:133.8pt;margin-top:282.95pt;width:0;height:134.25pt;z-index:251725824;mso-position-horizontal-relative:text;mso-position-vertical-relative:text" o:connectortype="straight"/>
        </w:pict>
      </w:r>
      <w:r w:rsidR="003543D0" w:rsidRPr="003543D0">
        <w:rPr>
          <w:noProof/>
        </w:rPr>
        <w:pict>
          <v:rect id="_x0000_s1060" style="position:absolute;left:0;text-align:left;margin-left:512.55pt;margin-top:462.2pt;width:1in;height:27pt;z-index:251695104;mso-position-horizontal-relative:text;mso-position-vertical-relative:text">
            <v:textbox>
              <w:txbxContent>
                <w:p w:rsidR="00550292" w:rsidRDefault="00550292" w:rsidP="0054139A">
                  <w:r>
                    <w:t>НОУ</w:t>
                  </w:r>
                </w:p>
              </w:txbxContent>
            </v:textbox>
          </v:rect>
        </w:pict>
      </w:r>
      <w:r w:rsidR="003543D0" w:rsidRPr="003543D0">
        <w:rPr>
          <w:noProof/>
        </w:rPr>
        <w:pict>
          <v:shape id="_x0000_s1089" type="#_x0000_t32" style="position:absolute;left:0;text-align:left;margin-left:533.55pt;margin-top:447.95pt;width:0;height:14.25pt;z-index:251724800;mso-position-horizontal-relative:text;mso-position-vertical-relative:text" o:connectortype="straight">
            <v:stroke endarrow="block"/>
          </v:shape>
        </w:pict>
      </w:r>
      <w:r w:rsidR="003543D0" w:rsidRPr="003543D0">
        <w:rPr>
          <w:noProof/>
        </w:rPr>
        <w:pict>
          <v:shape id="_x0000_s1088" type="#_x0000_t32" style="position:absolute;left:0;text-align:left;margin-left:436.05pt;margin-top:447.2pt;width:0;height:15pt;z-index:251723776;mso-position-horizontal-relative:text;mso-position-vertical-relative:text" o:connectortype="straight">
            <v:stroke endarrow="block"/>
          </v:shape>
        </w:pict>
      </w:r>
      <w:r w:rsidR="003543D0" w:rsidRPr="003543D0">
        <w:rPr>
          <w:noProof/>
        </w:rPr>
        <w:pict>
          <v:shape id="_x0000_s1087" type="#_x0000_t32" style="position:absolute;left:0;text-align:left;margin-left:333.3pt;margin-top:447.95pt;width:.75pt;height:14.25pt;z-index:251722752;mso-position-horizontal-relative:text;mso-position-vertical-relative:text" o:connectortype="straight">
            <v:stroke endarrow="block"/>
          </v:shape>
        </w:pict>
      </w:r>
      <w:r w:rsidR="003543D0" w:rsidRPr="003543D0">
        <w:rPr>
          <w:noProof/>
        </w:rPr>
        <w:pict>
          <v:shape id="_x0000_s1086" type="#_x0000_t32" style="position:absolute;left:0;text-align:left;margin-left:239.55pt;margin-top:447.95pt;width:0;height:14.25pt;z-index:251721728;mso-position-horizontal-relative:text;mso-position-vertical-relative:text" o:connectortype="straight">
            <v:stroke endarrow="block"/>
          </v:shape>
        </w:pict>
      </w:r>
      <w:r w:rsidR="003543D0" w:rsidRPr="003543D0">
        <w:rPr>
          <w:noProof/>
        </w:rPr>
        <w:pict>
          <v:shape id="_x0000_s1085" type="#_x0000_t32" style="position:absolute;left:0;text-align:left;margin-left:392.55pt;margin-top:432.2pt;width:0;height:15pt;z-index:251720704;mso-position-horizontal-relative:text;mso-position-vertical-relative:text" o:connectortype="straight">
            <v:stroke endarrow="block"/>
          </v:shape>
        </w:pict>
      </w:r>
      <w:r w:rsidR="003543D0" w:rsidRPr="003543D0">
        <w:rPr>
          <w:noProof/>
        </w:rPr>
        <w:pict>
          <v:shape id="_x0000_s1084" type="#_x0000_t32" style="position:absolute;left:0;text-align:left;margin-left:239.55pt;margin-top:447.2pt;width:294pt;height:.75pt;z-index:251719680;mso-position-horizontal-relative:text;mso-position-vertical-relative:text" o:connectortype="straight"/>
        </w:pict>
      </w:r>
      <w:r w:rsidR="003543D0" w:rsidRPr="003543D0">
        <w:rPr>
          <w:noProof/>
        </w:rPr>
        <w:pict>
          <v:rect id="_x0000_s1057" style="position:absolute;left:0;text-align:left;margin-left:196.05pt;margin-top:462.2pt;width:81.75pt;height:51pt;z-index:251692032;mso-position-horizontal-relative:text;mso-position-vertical-relative:text">
            <v:textbox style="mso-next-textbox:#_x0000_s1057">
              <w:txbxContent>
                <w:p w:rsidR="00550292" w:rsidRDefault="00550292" w:rsidP="0054139A">
                  <w:r>
                    <w:t>Совет старшеклас-сников</w:t>
                  </w:r>
                </w:p>
              </w:txbxContent>
            </v:textbox>
          </v:rect>
        </w:pict>
      </w:r>
      <w:r w:rsidR="003543D0" w:rsidRPr="003543D0">
        <w:rPr>
          <w:noProof/>
        </w:rPr>
        <w:pict>
          <v:rect id="_x0000_s1058" style="position:absolute;left:0;text-align:left;margin-left:296.55pt;margin-top:462.2pt;width:1in;height:51pt;z-index:251693056;mso-position-horizontal-relative:text;mso-position-vertical-relative:text">
            <v:textbox>
              <w:txbxContent>
                <w:p w:rsidR="00550292" w:rsidRDefault="00550292" w:rsidP="0054139A">
                  <w:r>
                    <w:t>Волонтер-ские отряды</w:t>
                  </w:r>
                </w:p>
              </w:txbxContent>
            </v:textbox>
          </v:rect>
        </w:pict>
      </w:r>
      <w:r w:rsidR="003543D0" w:rsidRPr="003543D0">
        <w:rPr>
          <w:noProof/>
        </w:rPr>
        <w:pict>
          <v:rect id="_x0000_s1059" style="position:absolute;left:0;text-align:left;margin-left:404.55pt;margin-top:462.2pt;width:1in;height:51pt;z-index:251694080;mso-position-horizontal-relative:text;mso-position-vertical-relative:text">
            <v:textbox>
              <w:txbxContent>
                <w:p w:rsidR="00550292" w:rsidRDefault="00550292" w:rsidP="0054139A">
                  <w:r>
                    <w:t>Детские объедине-ния</w:t>
                  </w:r>
                </w:p>
              </w:txbxContent>
            </v:textbox>
          </v:rect>
        </w:pict>
      </w:r>
      <w:r w:rsidR="003543D0" w:rsidRPr="003543D0">
        <w:rPr>
          <w:noProof/>
        </w:rPr>
        <w:pict>
          <v:shape id="_x0000_s1083" type="#_x0000_t32" style="position:absolute;left:0;text-align:left;margin-left:655.05pt;margin-top:376.7pt;width:0;height:30.75pt;z-index:251718656;mso-position-horizontal-relative:text;mso-position-vertical-relative:text" o:connectortype="straight"/>
        </w:pict>
      </w:r>
      <w:r w:rsidR="003543D0" w:rsidRPr="003543D0">
        <w:rPr>
          <w:noProof/>
        </w:rPr>
        <w:pict>
          <v:shape id="_x0000_s1082" type="#_x0000_t32" style="position:absolute;left:0;text-align:left;margin-left:346.8pt;margin-top:376.7pt;width:308.25pt;height:0;z-index:251717632;mso-position-horizontal-relative:text;mso-position-vertical-relative:text" o:connectortype="straight"/>
        </w:pict>
      </w:r>
      <w:r w:rsidR="003543D0" w:rsidRPr="003543D0">
        <w:rPr>
          <w:noProof/>
        </w:rPr>
        <w:pict>
          <v:shape id="_x0000_s1080" type="#_x0000_t32" style="position:absolute;left:0;text-align:left;margin-left:253.8pt;margin-top:342.95pt;width:0;height:19.5pt;z-index:251715584;mso-position-horizontal-relative:text;mso-position-vertical-relative:text" o:connectortype="straight">
            <v:stroke endarrow="block"/>
          </v:shape>
        </w:pict>
      </w:r>
      <w:r w:rsidR="003543D0" w:rsidRPr="003543D0">
        <w:rPr>
          <w:noProof/>
        </w:rPr>
        <w:pict>
          <v:shape id="_x0000_s1079" type="#_x0000_t32" style="position:absolute;left:0;text-align:left;margin-left:397.05pt;margin-top:231.95pt;width:0;height:14.25pt;z-index:251714560;mso-position-horizontal-relative:text;mso-position-vertical-relative:text" o:connectortype="straight">
            <v:stroke endarrow="block"/>
          </v:shape>
        </w:pict>
      </w:r>
      <w:r w:rsidR="003543D0" w:rsidRPr="003543D0">
        <w:rPr>
          <w:noProof/>
        </w:rPr>
        <w:pict>
          <v:shape id="_x0000_s1078" type="#_x0000_t32" style="position:absolute;left:0;text-align:left;margin-left:304.8pt;margin-top:222.95pt;width:0;height:23.25pt;z-index:251713536;mso-position-horizontal-relative:text;mso-position-vertical-relative:text" o:connectortype="straight">
            <v:stroke endarrow="block"/>
          </v:shape>
        </w:pict>
      </w:r>
      <w:r w:rsidR="003543D0" w:rsidRPr="003543D0">
        <w:rPr>
          <w:noProof/>
        </w:rPr>
        <w:pict>
          <v:shape id="_x0000_s1077" type="#_x0000_t32" style="position:absolute;left:0;text-align:left;margin-left:439.8pt;margin-top:246.95pt;width:0;height:11.25pt;z-index:251712512;mso-position-horizontal-relative:text;mso-position-vertical-relative:text" o:connectortype="straight">
            <v:stroke endarrow="block"/>
          </v:shape>
        </w:pict>
      </w:r>
      <w:r w:rsidR="003543D0" w:rsidRPr="003543D0">
        <w:rPr>
          <w:noProof/>
        </w:rPr>
        <w:pict>
          <v:shape id="_x0000_s1076" type="#_x0000_t32" style="position:absolute;left:0;text-align:left;margin-left:340.05pt;margin-top:246.95pt;width:0;height:11.25pt;z-index:251711488;mso-position-horizontal-relative:text;mso-position-vertical-relative:text" o:connectortype="straight">
            <v:stroke endarrow="block"/>
          </v:shape>
        </w:pict>
      </w:r>
      <w:r w:rsidR="003543D0" w:rsidRPr="003543D0">
        <w:rPr>
          <w:noProof/>
        </w:rPr>
        <w:pict>
          <v:shape id="_x0000_s1075" type="#_x0000_t32" style="position:absolute;left:0;text-align:left;margin-left:246.3pt;margin-top:246.95pt;width:0;height:11.25pt;z-index:251710464;mso-position-horizontal-relative:text;mso-position-vertical-relative:text" o:connectortype="straight">
            <v:stroke endarrow="block"/>
          </v:shape>
        </w:pict>
      </w:r>
      <w:r w:rsidR="003543D0" w:rsidRPr="003543D0">
        <w:rPr>
          <w:noProof/>
        </w:rPr>
        <w:pict>
          <v:shape id="_x0000_s1074" type="#_x0000_t32" style="position:absolute;left:0;text-align:left;margin-left:246.3pt;margin-top:246.2pt;width:193.5pt;height:.75pt;flip:y;z-index:251709440;mso-position-horizontal-relative:text;mso-position-vertical-relative:text" o:connectortype="straight"/>
        </w:pict>
      </w:r>
      <w:r w:rsidR="003543D0" w:rsidRPr="003543D0">
        <w:rPr>
          <w:noProof/>
        </w:rPr>
        <w:pict>
          <v:shape id="_x0000_s1073" type="#_x0000_t32" style="position:absolute;left:0;text-align:left;margin-left:400.8pt;margin-top:191.45pt;width:0;height:9pt;z-index:251708416;mso-position-horizontal-relative:text;mso-position-vertical-relative:text" o:connectortype="straight">
            <v:stroke endarrow="block"/>
          </v:shape>
        </w:pict>
      </w:r>
      <w:r w:rsidR="003543D0" w:rsidRPr="003543D0">
        <w:rPr>
          <w:noProof/>
        </w:rPr>
        <w:pict>
          <v:shape id="_x0000_s1072" type="#_x0000_t32" style="position:absolute;left:0;text-align:left;margin-left:296.55pt;margin-top:191.45pt;width:0;height:9pt;z-index:251707392;mso-position-horizontal-relative:text;mso-position-vertical-relative:text" o:connectortype="straight">
            <v:stroke endarrow="block"/>
          </v:shape>
        </w:pict>
      </w:r>
      <w:r w:rsidR="003543D0" w:rsidRPr="003543D0">
        <w:rPr>
          <w:noProof/>
        </w:rPr>
        <w:pict>
          <v:shape id="_x0000_s1071" type="#_x0000_t32" style="position:absolute;left:0;text-align:left;margin-left:340.05pt;margin-top:176.45pt;width:0;height:15pt;z-index:251706368;mso-position-horizontal-relative:text;mso-position-vertical-relative:text" o:connectortype="straight">
            <v:stroke endarrow="block"/>
          </v:shape>
        </w:pict>
      </w:r>
      <w:r w:rsidR="003543D0" w:rsidRPr="003543D0">
        <w:rPr>
          <w:noProof/>
        </w:rPr>
        <w:pict>
          <v:shape id="_x0000_s1070" type="#_x0000_t32" style="position:absolute;left:0;text-align:left;margin-left:296.55pt;margin-top:191.45pt;width:104.25pt;height:0;z-index:251705344;mso-position-horizontal-relative:text;mso-position-vertical-relative:text" o:connectortype="straight"/>
        </w:pict>
      </w:r>
      <w:r w:rsidR="003543D0" w:rsidRPr="003543D0">
        <w:rPr>
          <w:noProof/>
        </w:rPr>
        <w:pict>
          <v:shape id="_x0000_s1069" type="#_x0000_t32" style="position:absolute;left:0;text-align:left;margin-left:190.8pt;margin-top:222.95pt;width:0;height:18.75pt;z-index:251704320;mso-position-horizontal-relative:text;mso-position-vertical-relative:text" o:connectortype="straight"/>
        </w:pict>
      </w:r>
      <w:r w:rsidR="003543D0" w:rsidRPr="003543D0">
        <w:rPr>
          <w:noProof/>
        </w:rPr>
        <w:pict>
          <v:shape id="_x0000_s1068" type="#_x0000_t32" style="position:absolute;left:0;text-align:left;margin-left:97.8pt;margin-top:222.95pt;width:0;height:18.75pt;z-index:251703296;mso-position-horizontal-relative:text;mso-position-vertical-relative:text" o:connectortype="straight"/>
        </w:pict>
      </w:r>
      <w:r w:rsidR="003543D0" w:rsidRPr="003543D0">
        <w:rPr>
          <w:noProof/>
        </w:rPr>
        <w:pict>
          <v:shape id="_x0000_s1067" type="#_x0000_t32" style="position:absolute;left:0;text-align:left;margin-left:133.8pt;margin-top:241.7pt;width:0;height:16.5pt;z-index:251702272;mso-position-horizontal-relative:text;mso-position-vertical-relative:text" o:connectortype="straight">
            <v:stroke endarrow="block"/>
          </v:shape>
        </w:pict>
      </w:r>
      <w:r w:rsidR="003543D0" w:rsidRPr="003543D0">
        <w:rPr>
          <w:noProof/>
        </w:rPr>
        <w:pict>
          <v:shape id="_x0000_s1066" type="#_x0000_t32" style="position:absolute;left:0;text-align:left;margin-left:97.8pt;margin-top:241.7pt;width:93pt;height:0;z-index:251701248;mso-position-horizontal-relative:text;mso-position-vertical-relative:text" o:connectortype="straight"/>
        </w:pict>
      </w:r>
      <w:r w:rsidR="003543D0" w:rsidRPr="003543D0">
        <w:rPr>
          <w:noProof/>
        </w:rPr>
        <w:pict>
          <v:shape id="_x0000_s1065" type="#_x0000_t32" style="position:absolute;left:0;text-align:left;margin-left:115.8pt;margin-top:191.45pt;width:0;height:9pt;z-index:251700224;mso-position-horizontal-relative:text;mso-position-vertical-relative:text" o:connectortype="straight">
            <v:stroke endarrow="block"/>
          </v:shape>
        </w:pict>
      </w:r>
      <w:r w:rsidR="003543D0" w:rsidRPr="003543D0">
        <w:rPr>
          <w:noProof/>
        </w:rPr>
        <w:pict>
          <v:shape id="_x0000_s1064" type="#_x0000_t32" style="position:absolute;left:0;text-align:left;margin-left:196.05pt;margin-top:191.45pt;width:0;height:9pt;z-index:251699200;mso-position-horizontal-relative:text;mso-position-vertical-relative:text" o:connectortype="straight">
            <v:stroke endarrow="block"/>
          </v:shape>
        </w:pict>
      </w:r>
      <w:r w:rsidR="003543D0" w:rsidRPr="003543D0">
        <w:rPr>
          <w:noProof/>
        </w:rPr>
        <w:pict>
          <v:shape id="_x0000_s1063" type="#_x0000_t32" style="position:absolute;left:0;text-align:left;margin-left:153.3pt;margin-top:176.45pt;width:0;height:15pt;z-index:251698176;mso-position-horizontal-relative:text;mso-position-vertical-relative:text" o:connectortype="straight">
            <v:stroke endarrow="block"/>
          </v:shape>
        </w:pict>
      </w:r>
      <w:r w:rsidR="003543D0" w:rsidRPr="003543D0">
        <w:rPr>
          <w:noProof/>
        </w:rPr>
        <w:pict>
          <v:shape id="_x0000_s1062" type="#_x0000_t32" style="position:absolute;left:0;text-align:left;margin-left:115.8pt;margin-top:191.45pt;width:80.25pt;height:0;z-index:251697152;mso-position-horizontal-relative:text;mso-position-vertical-relative:text" o:connectortype="straight"/>
        </w:pict>
      </w:r>
      <w:r w:rsidR="003543D0" w:rsidRPr="003543D0">
        <w:rPr>
          <w:noProof/>
        </w:rPr>
        <w:pict>
          <v:rect id="_x0000_s1048" style="position:absolute;left:0;text-align:left;margin-left:593.55pt;margin-top:200.45pt;width:83.25pt;height:22.5pt;z-index:251682816;mso-position-horizontal-relative:text;mso-position-vertical-relative:text">
            <v:textbox>
              <w:txbxContent>
                <w:p w:rsidR="00550292" w:rsidRDefault="00550292" w:rsidP="0054139A">
                  <w:r>
                    <w:t>Бухгалтерия</w:t>
                  </w:r>
                </w:p>
              </w:txbxContent>
            </v:textbox>
          </v:rect>
        </w:pict>
      </w:r>
      <w:r w:rsidR="003543D0" w:rsidRPr="003543D0">
        <w:rPr>
          <w:noProof/>
        </w:rPr>
        <w:pict>
          <v:rect id="_x0000_s1047" style="position:absolute;left:0;text-align:left;margin-left:467.55pt;margin-top:200.45pt;width:1in;height:22.5pt;z-index:251681792;mso-position-horizontal-relative:text;mso-position-vertical-relative:text">
            <v:textbox>
              <w:txbxContent>
                <w:p w:rsidR="00550292" w:rsidRDefault="00550292" w:rsidP="0054139A">
                  <w:r>
                    <w:t>МОП</w:t>
                  </w:r>
                </w:p>
              </w:txbxContent>
            </v:textbox>
          </v:rect>
        </w:pict>
      </w:r>
      <w:r w:rsidR="003543D0" w:rsidRPr="003543D0">
        <w:rPr>
          <w:noProof/>
        </w:rPr>
        <w:pict>
          <v:rect id="_x0000_s1046" style="position:absolute;left:0;text-align:left;margin-left:361.05pt;margin-top:200.45pt;width:85.5pt;height:31.5pt;z-index:251680768;mso-position-horizontal-relative:text;mso-position-vertical-relative:text">
            <v:textbox>
              <w:txbxContent>
                <w:p w:rsidR="00550292" w:rsidRPr="00C03ED2" w:rsidRDefault="00550292" w:rsidP="0054139A">
                  <w:pPr>
                    <w:rPr>
                      <w:sz w:val="18"/>
                      <w:szCs w:val="18"/>
                    </w:rPr>
                  </w:pPr>
                  <w:r w:rsidRPr="00C03ED2">
                    <w:rPr>
                      <w:sz w:val="18"/>
                      <w:szCs w:val="18"/>
                    </w:rPr>
                    <w:t xml:space="preserve">Совет </w:t>
                  </w:r>
                  <w:r>
                    <w:rPr>
                      <w:sz w:val="18"/>
                      <w:szCs w:val="18"/>
                    </w:rPr>
                    <w:t>профилактики</w:t>
                  </w:r>
                </w:p>
              </w:txbxContent>
            </v:textbox>
          </v:rect>
        </w:pict>
      </w:r>
      <w:r w:rsidR="003543D0" w:rsidRPr="003543D0">
        <w:rPr>
          <w:noProof/>
        </w:rPr>
        <w:pict>
          <v:rect id="_x0000_s1045" style="position:absolute;left:0;text-align:left;margin-left:268.05pt;margin-top:200.45pt;width:1in;height:22.5pt;z-index:251679744;mso-position-horizontal-relative:text;mso-position-vertical-relative:text">
            <v:textbox>
              <w:txbxContent>
                <w:p w:rsidR="00550292" w:rsidRDefault="00550292" w:rsidP="0054139A">
                  <w:r>
                    <w:t>ШПМПК</w:t>
                  </w:r>
                </w:p>
              </w:txbxContent>
            </v:textbox>
          </v:rect>
        </w:pict>
      </w:r>
      <w:r w:rsidR="003543D0" w:rsidRPr="003543D0">
        <w:rPr>
          <w:noProof/>
        </w:rPr>
        <w:pict>
          <v:rect id="_x0000_s1044" style="position:absolute;left:0;text-align:left;margin-left:163.05pt;margin-top:200.45pt;width:1in;height:22.5pt;z-index:251678720;mso-position-horizontal-relative:text;mso-position-vertical-relative:text">
            <v:textbox>
              <w:txbxContent>
                <w:p w:rsidR="00550292" w:rsidRDefault="00550292" w:rsidP="0054139A">
                  <w:r>
                    <w:t>ВТК</w:t>
                  </w:r>
                </w:p>
              </w:txbxContent>
            </v:textbox>
          </v:rect>
        </w:pict>
      </w:r>
      <w:r w:rsidR="003543D0" w:rsidRPr="003543D0">
        <w:rPr>
          <w:noProof/>
        </w:rPr>
        <w:pict>
          <v:rect id="_x0000_s1043" style="position:absolute;left:0;text-align:left;margin-left:70.05pt;margin-top:200.45pt;width:1in;height:22.5pt;z-index:251677696;mso-position-horizontal-relative:text;mso-position-vertical-relative:text">
            <v:textbox>
              <w:txbxContent>
                <w:p w:rsidR="00550292" w:rsidRDefault="00550292" w:rsidP="0054139A">
                  <w:r>
                    <w:t>МО</w:t>
                  </w:r>
                </w:p>
              </w:txbxContent>
            </v:textbox>
          </v:rect>
        </w:pict>
      </w:r>
      <w:r w:rsidR="003543D0" w:rsidRPr="003543D0">
        <w:rPr>
          <w:noProof/>
        </w:rPr>
        <w:pict>
          <v:rect id="_x0000_s1061" style="position:absolute;left:0;text-align:left;margin-left:38.55pt;margin-top:352.7pt;width:1in;height:36.75pt;z-index:251696128;mso-position-horizontal-relative:text;mso-position-vertical-relative:text">
            <v:textbox>
              <w:txbxContent>
                <w:p w:rsidR="00550292" w:rsidRDefault="00550292" w:rsidP="0054139A">
                  <w:r>
                    <w:t>Проектные группы</w:t>
                  </w:r>
                </w:p>
              </w:txbxContent>
            </v:textbox>
          </v:rect>
        </w:pict>
      </w:r>
      <w:r w:rsidR="003543D0" w:rsidRPr="003543D0">
        <w:rPr>
          <w:noProof/>
        </w:rPr>
        <w:pict>
          <v:rect id="_x0000_s1056" style="position:absolute;left:0;text-align:left;margin-left:629.55pt;margin-top:407.45pt;width:115.5pt;height:30pt;z-index:251691008;mso-position-horizontal-relative:text;mso-position-vertical-relative:text">
            <v:textbox>
              <w:txbxContent>
                <w:p w:rsidR="00550292" w:rsidRDefault="00550292" w:rsidP="0054139A">
                  <w:r>
                    <w:t>Родители</w:t>
                  </w:r>
                </w:p>
              </w:txbxContent>
            </v:textbox>
          </v:rect>
        </w:pict>
      </w:r>
      <w:r w:rsidR="003543D0" w:rsidRPr="003543D0">
        <w:rPr>
          <w:noProof/>
        </w:rPr>
        <w:pict>
          <v:rect id="_x0000_s1055" style="position:absolute;left:0;text-align:left;margin-left:268.05pt;margin-top:407.45pt;width:271.5pt;height:24.75pt;z-index:251689984;mso-position-horizontal-relative:text;mso-position-vertical-relative:text">
            <v:textbox>
              <w:txbxContent>
                <w:p w:rsidR="00550292" w:rsidRDefault="00550292" w:rsidP="0054139A">
                  <w:pPr>
                    <w:jc w:val="center"/>
                  </w:pPr>
                  <w:r>
                    <w:t>Детское сообщество</w:t>
                  </w:r>
                </w:p>
              </w:txbxContent>
            </v:textbox>
          </v:rect>
        </w:pict>
      </w:r>
      <w:r w:rsidR="003543D0" w:rsidRPr="003543D0">
        <w:rPr>
          <w:noProof/>
        </w:rPr>
        <w:pict>
          <v:rect id="_x0000_s1054" style="position:absolute;left:0;text-align:left;margin-left:217.8pt;margin-top:362.45pt;width:129pt;height:27pt;z-index:251688960;mso-position-horizontal-relative:text;mso-position-vertical-relative:text">
            <v:textbox>
              <w:txbxContent>
                <w:p w:rsidR="00550292" w:rsidRDefault="00550292" w:rsidP="0054139A">
                  <w:r>
                    <w:t>Классные руководители</w:t>
                  </w:r>
                </w:p>
              </w:txbxContent>
            </v:textbox>
          </v:rect>
        </w:pict>
      </w:r>
      <w:r w:rsidR="003543D0" w:rsidRPr="003543D0">
        <w:rPr>
          <w:noProof/>
        </w:rPr>
        <w:pict>
          <v:rect id="_x0000_s1053" style="position:absolute;left:0;text-align:left;margin-left:214.8pt;margin-top:302.45pt;width:90pt;height:40.5pt;z-index:251687936;mso-position-horizontal-relative:text;mso-position-vertical-relative:text">
            <v:textbox>
              <w:txbxContent>
                <w:p w:rsidR="00550292" w:rsidRDefault="00550292" w:rsidP="0054139A">
                  <w:r>
                    <w:t>Коллегия классных рук.</w:t>
                  </w:r>
                </w:p>
              </w:txbxContent>
            </v:textbox>
          </v:rect>
        </w:pict>
      </w:r>
      <w:r w:rsidR="003543D0" w:rsidRPr="003543D0">
        <w:rPr>
          <w:noProof/>
        </w:rPr>
        <w:pict>
          <v:rect id="_x0000_s1052" style="position:absolute;left:0;text-align:left;margin-left:408.3pt;margin-top:258.2pt;width:1in;height:24pt;z-index:251686912;mso-position-horizontal-relative:text;mso-position-vertical-relative:text">
            <v:textbox>
              <w:txbxContent>
                <w:p w:rsidR="00550292" w:rsidRDefault="00550292" w:rsidP="0054139A">
                  <w:r>
                    <w:t>Соц.педагог</w:t>
                  </w:r>
                </w:p>
              </w:txbxContent>
            </v:textbox>
          </v:rect>
        </w:pict>
      </w:r>
      <w:r w:rsidR="003543D0" w:rsidRPr="003543D0">
        <w:rPr>
          <w:noProof/>
        </w:rPr>
        <w:pict>
          <v:rect id="_x0000_s1051" style="position:absolute;left:0;text-align:left;margin-left:304.8pt;margin-top:258.95pt;width:1in;height:24pt;z-index:251685888;mso-position-horizontal-relative:text;mso-position-vertical-relative:text">
            <v:textbox>
              <w:txbxContent>
                <w:p w:rsidR="00550292" w:rsidRDefault="00550292" w:rsidP="0054139A">
                  <w:r>
                    <w:t>Логопед</w:t>
                  </w:r>
                </w:p>
              </w:txbxContent>
            </v:textbox>
          </v:rect>
        </w:pict>
      </w:r>
      <w:r w:rsidR="003543D0" w:rsidRPr="003543D0">
        <w:rPr>
          <w:noProof/>
        </w:rPr>
        <w:pict>
          <v:rect id="_x0000_s1050" style="position:absolute;left:0;text-align:left;margin-left:214.8pt;margin-top:258.95pt;width:1in;height:24pt;z-index:251684864;mso-position-horizontal-relative:text;mso-position-vertical-relative:text">
            <v:textbox>
              <w:txbxContent>
                <w:p w:rsidR="00550292" w:rsidRDefault="00550292" w:rsidP="0054139A">
                  <w:r>
                    <w:t>Психолог</w:t>
                  </w:r>
                </w:p>
              </w:txbxContent>
            </v:textbox>
          </v:rect>
        </w:pict>
      </w:r>
      <w:r w:rsidR="003543D0" w:rsidRPr="003543D0">
        <w:rPr>
          <w:noProof/>
        </w:rPr>
        <w:pict>
          <v:rect id="_x0000_s1049" style="position:absolute;left:0;text-align:left;margin-left:70.05pt;margin-top:258.2pt;width:97.5pt;height:24.75pt;z-index:251683840;mso-position-horizontal-relative:text;mso-position-vertical-relative:text">
            <v:textbox>
              <w:txbxContent>
                <w:p w:rsidR="00550292" w:rsidRDefault="00550292" w:rsidP="0054139A">
                  <w:r>
                    <w:t>Педагоги</w:t>
                  </w:r>
                </w:p>
              </w:txbxContent>
            </v:textbox>
          </v:rect>
        </w:pict>
      </w:r>
      <w:r w:rsidR="003543D0" w:rsidRPr="003543D0">
        <w:rPr>
          <w:noProof/>
        </w:rPr>
        <w:pict>
          <v:shape id="_x0000_s1042" type="#_x0000_t32" style="position:absolute;left:0;text-align:left;margin-left:622.05pt;margin-top:130.7pt;width:0;height:15pt;z-index:251676672;mso-position-horizontal-relative:text;mso-position-vertical-relative:text" o:connectortype="straight">
            <v:stroke endarrow="block"/>
          </v:shape>
        </w:pict>
      </w:r>
      <w:r w:rsidR="003543D0" w:rsidRPr="003543D0">
        <w:rPr>
          <w:noProof/>
        </w:rPr>
        <w:pict>
          <v:shape id="_x0000_s1041" type="#_x0000_t32" style="position:absolute;left:0;text-align:left;margin-left:453.3pt;margin-top:135.2pt;width:1.5pt;height:15pt;z-index:251675648;mso-position-horizontal-relative:text;mso-position-vertical-relative:text" o:connectortype="straight">
            <v:stroke endarrow="block"/>
          </v:shape>
        </w:pict>
      </w:r>
      <w:r w:rsidR="003543D0" w:rsidRPr="003543D0">
        <w:rPr>
          <w:noProof/>
        </w:rPr>
        <w:pict>
          <v:shape id="_x0000_s1040" type="#_x0000_t32" style="position:absolute;left:0;text-align:left;margin-left:340.05pt;margin-top:135.2pt;width:0;height:15pt;z-index:251674624;mso-position-horizontal-relative:text;mso-position-vertical-relative:text" o:connectortype="straight">
            <v:stroke endarrow="block"/>
          </v:shape>
        </w:pict>
      </w:r>
      <w:r w:rsidR="003543D0" w:rsidRPr="003543D0">
        <w:rPr>
          <w:noProof/>
        </w:rPr>
        <w:pict>
          <v:shape id="_x0000_s1039" type="#_x0000_t32" style="position:absolute;left:0;text-align:left;margin-left:167.55pt;margin-top:135.2pt;width:0;height:15pt;z-index:251673600;mso-position-horizontal-relative:text;mso-position-vertical-relative:text" o:connectortype="straight">
            <v:stroke endarrow="block"/>
          </v:shape>
        </w:pict>
      </w:r>
      <w:r w:rsidR="003543D0" w:rsidRPr="003543D0">
        <w:rPr>
          <w:noProof/>
        </w:rPr>
        <w:pict>
          <v:shape id="_x0000_s1038" type="#_x0000_t32" style="position:absolute;left:0;text-align:left;margin-left:356.55pt;margin-top:105.2pt;width:0;height:30pt;z-index:251672576;mso-position-horizontal-relative:text;mso-position-vertical-relative:text" o:connectortype="straight">
            <v:stroke endarrow="block"/>
          </v:shape>
        </w:pict>
      </w:r>
      <w:r w:rsidR="003543D0" w:rsidRPr="003543D0">
        <w:rPr>
          <w:noProof/>
        </w:rPr>
        <w:pict>
          <v:rect id="_x0000_s1036" style="position:absolute;left:0;text-align:left;margin-left:575.55pt;margin-top:145.7pt;width:107.25pt;height:26.25pt;z-index:251670528;mso-position-horizontal-relative:text;mso-position-vertical-relative:text">
            <v:textbox>
              <w:txbxContent>
                <w:p w:rsidR="00550292" w:rsidRDefault="00550292" w:rsidP="0054139A">
                  <w:r>
                    <w:t>Главный бухгалтер</w:t>
                  </w:r>
                </w:p>
              </w:txbxContent>
            </v:textbox>
          </v:rect>
        </w:pict>
      </w:r>
      <w:r w:rsidR="003543D0" w:rsidRPr="003543D0">
        <w:rPr>
          <w:noProof/>
        </w:rPr>
        <w:pict>
          <v:shape id="_x0000_s1037" type="#_x0000_t32" style="position:absolute;left:0;text-align:left;margin-left:167.55pt;margin-top:130.7pt;width:454.5pt;height:4.5pt;flip:y;z-index:251671552;mso-position-horizontal-relative:text;mso-position-vertical-relative:text" o:connectortype="straight"/>
        </w:pict>
      </w:r>
      <w:r w:rsidR="003543D0" w:rsidRPr="003543D0">
        <w:rPr>
          <w:noProof/>
        </w:rPr>
        <w:pict>
          <v:rect id="_x0000_s1035" style="position:absolute;left:0;text-align:left;margin-left:412.05pt;margin-top:150.2pt;width:107.25pt;height:26.25pt;z-index:251669504;mso-position-horizontal-relative:text;mso-position-vertical-relative:text">
            <v:textbox>
              <w:txbxContent>
                <w:p w:rsidR="00550292" w:rsidRDefault="00550292" w:rsidP="0054139A">
                  <w:r>
                    <w:t>Зам.дир. по АХЧ</w:t>
                  </w:r>
                </w:p>
              </w:txbxContent>
            </v:textbox>
          </v:rect>
        </w:pict>
      </w:r>
      <w:r w:rsidR="003543D0" w:rsidRPr="003543D0">
        <w:rPr>
          <w:noProof/>
        </w:rPr>
        <w:pict>
          <v:rect id="_x0000_s1034" style="position:absolute;left:0;text-align:left;margin-left:273.3pt;margin-top:150.2pt;width:107.25pt;height:26.25pt;z-index:251668480;mso-position-horizontal-relative:text;mso-position-vertical-relative:text">
            <v:textbox>
              <w:txbxContent>
                <w:p w:rsidR="00550292" w:rsidRDefault="00550292" w:rsidP="0054139A">
                  <w:r>
                    <w:t>Зам. дир. по ВР</w:t>
                  </w:r>
                </w:p>
              </w:txbxContent>
            </v:textbox>
          </v:rect>
        </w:pict>
      </w:r>
      <w:r w:rsidR="003543D0" w:rsidRPr="003543D0">
        <w:rPr>
          <w:noProof/>
        </w:rPr>
        <w:pict>
          <v:rect id="_x0000_s1033" style="position:absolute;left:0;text-align:left;margin-left:110.55pt;margin-top:150.2pt;width:107.25pt;height:26.25pt;z-index:251667456;mso-position-horizontal-relative:text;mso-position-vertical-relative:text">
            <v:textbox>
              <w:txbxContent>
                <w:p w:rsidR="00550292" w:rsidRDefault="00550292" w:rsidP="0054139A">
                  <w:r>
                    <w:t>Зам. дир. по УВР</w:t>
                  </w:r>
                </w:p>
              </w:txbxContent>
            </v:textbox>
          </v:rect>
        </w:pict>
      </w:r>
      <w:r w:rsidR="003543D0" w:rsidRPr="003543D0">
        <w:rPr>
          <w:noProof/>
        </w:rPr>
        <w:pict>
          <v:shape id="_x0000_s1032" type="#_x0000_t32" style="position:absolute;left:0;text-align:left;margin-left:253.8pt;margin-top:91.05pt;width:51pt;height:.05pt;z-index:251666432;mso-position-horizontal-relative:text;mso-position-vertical-relative:text" o:connectortype="straight">
            <v:stroke startarrow="block" endarrow="block"/>
          </v:shape>
        </w:pict>
      </w:r>
      <w:r w:rsidR="003543D0" w:rsidRPr="003543D0">
        <w:rPr>
          <w:noProof/>
        </w:rPr>
        <w:pict>
          <v:shape id="_x0000_s1031" type="#_x0000_t32" style="position:absolute;left:0;text-align:left;margin-left:412.05pt;margin-top:90.95pt;width:81.75pt;height:.05pt;z-index:251665408;mso-position-horizontal-relative:text;mso-position-vertical-relative:text" o:connectortype="straight">
            <v:stroke startarrow="block" endarrow="block"/>
          </v:shape>
        </w:pict>
      </w:r>
      <w:r w:rsidR="003543D0" w:rsidRPr="003543D0">
        <w:rPr>
          <w:noProof/>
        </w:rPr>
        <w:pict>
          <v:shape id="_x0000_s1030" type="#_x0000_t32" style="position:absolute;left:0;text-align:left;margin-left:356.55pt;margin-top:60.95pt;width:0;height:18pt;flip:y;z-index:251664384;mso-position-horizontal-relative:text;mso-position-vertical-relative:text" o:connectortype="straight">
            <v:stroke startarrow="block" endarrow="block"/>
          </v:shape>
        </w:pict>
      </w:r>
      <w:r w:rsidR="003543D0" w:rsidRPr="003543D0">
        <w:rPr>
          <w:noProof/>
        </w:rPr>
        <w:pict>
          <v:rect id="_x0000_s1029" style="position:absolute;left:0;text-align:left;margin-left:163.05pt;margin-top:73.7pt;width:90.75pt;height:36.75pt;z-index:251663360;mso-position-horizontal-relative:text;mso-position-vertical-relative:text">
            <v:textbox>
              <w:txbxContent>
                <w:p w:rsidR="00550292" w:rsidRDefault="00550292" w:rsidP="0054139A">
                  <w:r>
                    <w:t>Педагогический совет</w:t>
                  </w:r>
                  <w:r>
                    <w:rPr>
                      <w:noProof/>
                    </w:rPr>
                    <w:drawing>
                      <wp:inline distT="0" distB="0" distL="0" distR="0">
                        <wp:extent cx="96202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962025" cy="238125"/>
                                </a:xfrm>
                                <a:prstGeom prst="rect">
                                  <a:avLst/>
                                </a:prstGeom>
                                <a:noFill/>
                                <a:ln w="9525">
                                  <a:noFill/>
                                  <a:miter lim="800000"/>
                                  <a:headEnd/>
                                  <a:tailEnd/>
                                </a:ln>
                              </pic:spPr>
                            </pic:pic>
                          </a:graphicData>
                        </a:graphic>
                      </wp:inline>
                    </w:drawing>
                  </w:r>
                </w:p>
              </w:txbxContent>
            </v:textbox>
          </v:rect>
        </w:pict>
      </w:r>
      <w:r w:rsidR="003543D0" w:rsidRPr="003543D0">
        <w:rPr>
          <w:noProof/>
        </w:rPr>
        <w:pict>
          <v:rect id="_x0000_s1028" style="position:absolute;left:0;text-align:left;margin-left:493.8pt;margin-top:73.7pt;width:90.75pt;height:36.75pt;z-index:251662336;mso-position-horizontal-relative:text;mso-position-vertical-relative:text">
            <v:textbox>
              <w:txbxContent>
                <w:p w:rsidR="00550292" w:rsidRDefault="00550292" w:rsidP="0054139A">
                  <w:r>
                    <w:t>Управляющий совет</w:t>
                  </w:r>
                </w:p>
              </w:txbxContent>
            </v:textbox>
          </v:rect>
        </w:pict>
      </w:r>
      <w:r w:rsidR="003543D0" w:rsidRPr="003543D0">
        <w:rPr>
          <w:noProof/>
        </w:rPr>
        <w:pict>
          <v:rect id="_x0000_s1027" style="position:absolute;left:0;text-align:left;margin-left:304.8pt;margin-top:78.95pt;width:107.25pt;height:26.25pt;z-index:251661312;mso-position-horizontal-relative:text;mso-position-vertical-relative:text">
            <v:textbox>
              <w:txbxContent>
                <w:p w:rsidR="00550292" w:rsidRDefault="00550292" w:rsidP="0054139A">
                  <w:r>
                    <w:t>Директор школы</w:t>
                  </w:r>
                </w:p>
              </w:txbxContent>
            </v:textbox>
          </v:rect>
        </w:pict>
      </w:r>
      <w:r w:rsidR="003543D0" w:rsidRPr="003543D0">
        <w:rPr>
          <w:noProof/>
        </w:rPr>
        <w:pict>
          <v:rect id="_x0000_s1026" style="position:absolute;left:0;text-align:left;margin-left:304.8pt;margin-top:26.5pt;width:114.75pt;height:34.45pt;z-index:251660288;mso-position-horizontal-relative:text;mso-position-vertical-relative:text">
            <v:textbox>
              <w:txbxContent>
                <w:p w:rsidR="00550292" w:rsidRPr="000F7883" w:rsidRDefault="00550292" w:rsidP="0054139A">
                  <w:pPr>
                    <w:rPr>
                      <w:sz w:val="18"/>
                      <w:szCs w:val="18"/>
                    </w:rPr>
                  </w:pPr>
                  <w:r>
                    <w:rPr>
                      <w:sz w:val="18"/>
                      <w:szCs w:val="18"/>
                    </w:rPr>
                    <w:t xml:space="preserve">Общее собрание трудового коллектива </w:t>
                  </w:r>
                </w:p>
              </w:txbxContent>
            </v:textbox>
          </v:rect>
        </w:pict>
      </w:r>
    </w:p>
    <w:p w:rsidR="0054139A" w:rsidRDefault="0054139A" w:rsidP="0054139A"/>
    <w:p w:rsidR="0054139A" w:rsidRDefault="0054139A" w:rsidP="0054139A"/>
    <w:p w:rsidR="0054139A" w:rsidRDefault="0054139A" w:rsidP="0054139A"/>
    <w:p w:rsidR="0054139A" w:rsidRDefault="0054139A" w:rsidP="0054139A"/>
    <w:p w:rsidR="0054139A" w:rsidRDefault="0054139A" w:rsidP="0054139A"/>
    <w:p w:rsidR="0054139A" w:rsidRDefault="003543D0" w:rsidP="0054139A">
      <w:r>
        <w:rPr>
          <w:noProof/>
        </w:rPr>
        <w:pict>
          <v:shape id="_x0000_s1131" type="#_x0000_t32" style="position:absolute;margin-left:519.3pt;margin-top:2.75pt;width:56.25pt;height:0;z-index:251767808" o:connectortype="straight"/>
        </w:pict>
      </w:r>
      <w:r>
        <w:rPr>
          <w:noProof/>
        </w:rPr>
        <w:pict>
          <v:shape id="_x0000_s1130" type="#_x0000_t32" style="position:absolute;margin-left:380.55pt;margin-top:2pt;width:31.5pt;height:0;z-index:251766784" o:connectortype="straight"/>
        </w:pict>
      </w:r>
      <w:r>
        <w:rPr>
          <w:noProof/>
        </w:rPr>
        <w:pict>
          <v:shape id="_x0000_s1129" type="#_x0000_t32" style="position:absolute;margin-left:217.8pt;margin-top:2pt;width:55.5pt;height:.75pt;flip:y;z-index:251765760" o:connectortype="straight"/>
        </w:pict>
      </w:r>
      <w:r>
        <w:rPr>
          <w:noProof/>
        </w:rPr>
        <w:pict>
          <v:shape id="_x0000_s1128" type="#_x0000_t32" style="position:absolute;margin-left:622.05pt;margin-top:16.4pt;width:0;height:28.35pt;z-index:251764736" o:connectortype="straight">
            <v:stroke endarrow="block"/>
          </v:shape>
        </w:pict>
      </w:r>
      <w:r>
        <w:rPr>
          <w:noProof/>
        </w:rPr>
        <w:pict>
          <v:shape id="_x0000_s1127" type="#_x0000_t32" style="position:absolute;margin-left:493.8pt;margin-top:20.75pt;width:0;height:24pt;z-index:251763712" o:connectortype="straight">
            <v:stroke endarrow="block"/>
          </v:shape>
        </w:pict>
      </w:r>
    </w:p>
    <w:p w:rsidR="0054139A" w:rsidRDefault="0054139A" w:rsidP="0054139A"/>
    <w:p w:rsidR="0054139A" w:rsidRDefault="0054139A" w:rsidP="0054139A"/>
    <w:p w:rsidR="0054139A" w:rsidRDefault="0054139A" w:rsidP="0054139A"/>
    <w:p w:rsidR="0054139A" w:rsidRDefault="003543D0" w:rsidP="0054139A">
      <w:r>
        <w:rPr>
          <w:noProof/>
        </w:rPr>
        <w:pict>
          <v:shape id="_x0000_s1119" type="#_x0000_t32" style="position:absolute;margin-left:376.8pt;margin-top:14.2pt;width:31.5pt;height:0;z-index:251755520" o:connectortype="straight"/>
        </w:pict>
      </w:r>
      <w:r>
        <w:rPr>
          <w:noProof/>
        </w:rPr>
        <w:pict>
          <v:shape id="_x0000_s1118" type="#_x0000_t32" style="position:absolute;margin-left:286.8pt;margin-top:14.2pt;width:18pt;height:0;z-index:251754496" o:connectortype="straight"/>
        </w:pict>
      </w:r>
      <w:r>
        <w:rPr>
          <w:noProof/>
        </w:rPr>
        <w:pict>
          <v:shape id="_x0000_s1117" type="#_x0000_t32" style="position:absolute;margin-left:167.55pt;margin-top:13.45pt;width:47.25pt;height:.75pt;flip:y;z-index:251753472" o:connectortype="straight"/>
        </w:pict>
      </w:r>
    </w:p>
    <w:p w:rsidR="0054139A" w:rsidRDefault="003543D0" w:rsidP="0054139A">
      <w:r>
        <w:rPr>
          <w:noProof/>
        </w:rPr>
        <w:pict>
          <v:shape id="_x0000_s1125" type="#_x0000_t32" style="position:absolute;margin-left:163.05pt;margin-top:0;width:0;height:88.5pt;z-index:251761664" o:connectortype="straight"/>
        </w:pict>
      </w:r>
      <w:r>
        <w:rPr>
          <w:noProof/>
        </w:rPr>
        <w:pict>
          <v:shape id="_x0000_s1124" type="#_x0000_t32" style="position:absolute;margin-left:328.05pt;margin-top:10.5pt;width:0;height:68.85pt;z-index:251760640" o:connectortype="straight"/>
        </w:pict>
      </w:r>
      <w:r>
        <w:rPr>
          <w:noProof/>
        </w:rPr>
        <w:pict>
          <v:shape id="_x0000_s1123" type="#_x0000_t32" style="position:absolute;margin-left:439.8pt;margin-top:0;width:0;height:10.5pt;z-index:251759616" o:connectortype="straight"/>
        </w:pict>
      </w:r>
      <w:r>
        <w:rPr>
          <w:noProof/>
        </w:rPr>
        <w:pict>
          <v:shape id="_x0000_s1122" type="#_x0000_t32" style="position:absolute;margin-left:340.05pt;margin-top:0;width:0;height:10.5pt;z-index:251758592" o:connectortype="straight"/>
        </w:pict>
      </w:r>
      <w:r>
        <w:rPr>
          <w:noProof/>
        </w:rPr>
        <w:pict>
          <v:shape id="_x0000_s1121" type="#_x0000_t32" style="position:absolute;margin-left:246.3pt;margin-top:0;width:0;height:10.5pt;z-index:251757568" o:connectortype="straight"/>
        </w:pict>
      </w:r>
      <w:r>
        <w:rPr>
          <w:noProof/>
        </w:rPr>
        <w:pict>
          <v:shape id="_x0000_s1120" type="#_x0000_t32" style="position:absolute;margin-left:246.3pt;margin-top:10.5pt;width:193.5pt;height:0;z-index:251756544" o:connectortype="straight"/>
        </w:pict>
      </w:r>
    </w:p>
    <w:p w:rsidR="0054139A" w:rsidRDefault="0054139A" w:rsidP="0054139A"/>
    <w:p w:rsidR="0054139A" w:rsidRDefault="0054139A" w:rsidP="0054139A"/>
    <w:p w:rsidR="0054139A" w:rsidRDefault="003543D0" w:rsidP="0054139A">
      <w:r>
        <w:rPr>
          <w:noProof/>
        </w:rPr>
        <w:pict>
          <v:shape id="_x0000_s1126" type="#_x0000_t32" style="position:absolute;margin-left:163.05pt;margin-top:12.2pt;width:54.75pt;height:0;z-index:251762688" o:connectortype="straight"/>
        </w:pict>
      </w:r>
    </w:p>
    <w:p w:rsidR="0054139A" w:rsidRDefault="003543D0" w:rsidP="0054139A">
      <w:r>
        <w:rPr>
          <w:noProof/>
        </w:rPr>
        <w:pict>
          <v:shape id="_x0000_s1081" type="#_x0000_t32" style="position:absolute;margin-left:312.3pt;margin-top:4pt;width:0;height:18pt;z-index:251716608" o:connectortype="straight"/>
        </w:pict>
      </w:r>
    </w:p>
    <w:p w:rsidR="0054139A" w:rsidRDefault="0054139A" w:rsidP="0054139A"/>
    <w:p w:rsidR="0054139A" w:rsidRDefault="0054139A" w:rsidP="0054139A">
      <w:pPr>
        <w:sectPr w:rsidR="0054139A" w:rsidSect="00E71126">
          <w:pgSz w:w="16838" w:h="11906" w:orient="landscape"/>
          <w:pgMar w:top="851" w:right="1134" w:bottom="1701" w:left="1134" w:header="709" w:footer="709" w:gutter="0"/>
          <w:cols w:space="708"/>
          <w:docGrid w:linePitch="360"/>
        </w:sectPr>
      </w:pPr>
    </w:p>
    <w:p w:rsidR="0054139A" w:rsidRPr="006344CC" w:rsidRDefault="0054139A" w:rsidP="0054139A">
      <w:pPr>
        <w:jc w:val="center"/>
        <w:rPr>
          <w:rFonts w:ascii="Times New Roman" w:hAnsi="Times New Roman"/>
          <w:b/>
          <w:sz w:val="28"/>
          <w:szCs w:val="28"/>
        </w:rPr>
      </w:pPr>
      <w:r w:rsidRPr="006344CC">
        <w:rPr>
          <w:rFonts w:ascii="Times New Roman" w:hAnsi="Times New Roman"/>
          <w:b/>
          <w:sz w:val="28"/>
          <w:szCs w:val="28"/>
        </w:rPr>
        <w:lastRenderedPageBreak/>
        <w:t>Описание структуры управления МБОУ «СОШ№42» г. Перми</w:t>
      </w:r>
    </w:p>
    <w:p w:rsidR="0054139A" w:rsidRDefault="0054139A" w:rsidP="0054139A"/>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Управление школой осуществляется в соответс</w:t>
      </w:r>
      <w:r>
        <w:rPr>
          <w:rFonts w:ascii="Times New Roman" w:hAnsi="Times New Roman"/>
          <w:sz w:val="28"/>
          <w:szCs w:val="28"/>
        </w:rPr>
        <w:t>т</w:t>
      </w:r>
      <w:r w:rsidRPr="006344CC">
        <w:rPr>
          <w:rFonts w:ascii="Times New Roman" w:hAnsi="Times New Roman"/>
          <w:sz w:val="28"/>
          <w:szCs w:val="28"/>
        </w:rPr>
        <w:t xml:space="preserve">вии с действующим законодательством Российской Федерации, Федеральным законом </w:t>
      </w:r>
      <w:r>
        <w:rPr>
          <w:rFonts w:ascii="Times New Roman" w:hAnsi="Times New Roman"/>
          <w:sz w:val="28"/>
          <w:szCs w:val="28"/>
        </w:rPr>
        <w:t xml:space="preserve">от 29.12.2012г. №273-ФЗ </w:t>
      </w:r>
      <w:r w:rsidRPr="006344CC">
        <w:rPr>
          <w:rFonts w:ascii="Times New Roman" w:hAnsi="Times New Roman"/>
          <w:sz w:val="28"/>
          <w:szCs w:val="28"/>
        </w:rPr>
        <w:t>«Об образовании</w:t>
      </w:r>
      <w:r>
        <w:rPr>
          <w:rFonts w:ascii="Times New Roman" w:hAnsi="Times New Roman"/>
          <w:sz w:val="28"/>
          <w:szCs w:val="28"/>
        </w:rPr>
        <w:t xml:space="preserve"> в Российской Федерации</w:t>
      </w:r>
      <w:r w:rsidRPr="006344CC">
        <w:rPr>
          <w:rFonts w:ascii="Times New Roman" w:hAnsi="Times New Roman"/>
          <w:sz w:val="28"/>
          <w:szCs w:val="28"/>
        </w:rPr>
        <w:t xml:space="preserve">», </w:t>
      </w:r>
      <w:r>
        <w:rPr>
          <w:rFonts w:ascii="Times New Roman" w:hAnsi="Times New Roman"/>
          <w:sz w:val="28"/>
          <w:szCs w:val="28"/>
        </w:rPr>
        <w:t xml:space="preserve">Порядком организации </w:t>
      </w:r>
      <w:r w:rsidRPr="008D3892">
        <w:rPr>
          <w:rFonts w:ascii="Times New Roman" w:eastAsia="Times New Roman" w:hAnsi="Times New Roman" w:cs="Times New Roman"/>
          <w:sz w:val="28"/>
          <w:szCs w:val="28"/>
        </w:rPr>
        <w:t>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8"/>
          <w:szCs w:val="28"/>
        </w:rPr>
        <w:t xml:space="preserve">, утвержденным </w:t>
      </w:r>
      <w:r>
        <w:rPr>
          <w:rFonts w:ascii="Times New Roman" w:hAnsi="Times New Roman"/>
          <w:sz w:val="28"/>
          <w:szCs w:val="28"/>
        </w:rPr>
        <w:t xml:space="preserve"> </w:t>
      </w:r>
      <w:r w:rsidRPr="008D3892">
        <w:rPr>
          <w:rFonts w:ascii="Times New Roman" w:eastAsia="Times New Roman" w:hAnsi="Times New Roman" w:cs="Times New Roman"/>
          <w:sz w:val="28"/>
          <w:szCs w:val="28"/>
        </w:rPr>
        <w:t>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 xml:space="preserve">, </w:t>
      </w:r>
      <w:r w:rsidRPr="006344CC">
        <w:rPr>
          <w:rFonts w:ascii="Times New Roman" w:hAnsi="Times New Roman"/>
          <w:sz w:val="28"/>
          <w:szCs w:val="28"/>
        </w:rPr>
        <w:t xml:space="preserve"> Уставом школы</w:t>
      </w:r>
      <w:r>
        <w:rPr>
          <w:rFonts w:ascii="Times New Roman" w:hAnsi="Times New Roman"/>
          <w:sz w:val="28"/>
          <w:szCs w:val="28"/>
        </w:rPr>
        <w:t>, локальными актами школы(приказами, положениями и пр.)</w:t>
      </w:r>
      <w:r w:rsidRPr="006344CC">
        <w:rPr>
          <w:rFonts w:ascii="Times New Roman" w:hAnsi="Times New Roman"/>
          <w:sz w:val="28"/>
          <w:szCs w:val="28"/>
        </w:rPr>
        <w:t xml:space="preserve"> на основе сочетания принципов единоначалия и самоуправления. Формой самоуправления школой является Управляющий совет, который осуществляет свою деятельность на основании Положения об Управляющем совете.</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 xml:space="preserve">Структура управления школой строится по линейно- функциональному типу с элементами матричной. </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Непосредственное руководство школой осуществляет директор, Наугольных Наталия Викторовна, руководитель высшей квалификационной категории.</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lastRenderedPageBreak/>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её оперативного анализа вырабатывать и своевременно принимать меры по повышению результативности работы педколлектива и управленческого аппарата. </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Трудовой коллектив школы представляют все работники, участвующие своим трудом в деятельности школы на основе трудового договора. Полномочия трудового коллектива школы осуществляются общим собранием трудового коллектива, которое осуществляет свою деятельность в соответствии с Положением об общем собрании трудового коллектива.</w:t>
      </w:r>
    </w:p>
    <w:p w:rsidR="0054139A" w:rsidRPr="006344CC" w:rsidRDefault="0054139A" w:rsidP="0054139A">
      <w:pPr>
        <w:spacing w:line="360" w:lineRule="auto"/>
        <w:ind w:firstLine="709"/>
        <w:jc w:val="both"/>
        <w:rPr>
          <w:rFonts w:ascii="Times New Roman" w:hAnsi="Times New Roman"/>
          <w:sz w:val="28"/>
          <w:szCs w:val="28"/>
        </w:rPr>
      </w:pPr>
      <w:r w:rsidRPr="006344CC">
        <w:rPr>
          <w:rFonts w:ascii="Times New Roman" w:hAnsi="Times New Roman"/>
          <w:sz w:val="28"/>
          <w:szCs w:val="28"/>
        </w:rPr>
        <w:t>В целях рассмотрения сложных методических и педагогических вопросов организации образовательного процесса, изучения и распространения передового педагогического опыта в школе действует педагогический совет. Членами педагогического совета являются все учителя, психолог, логопед, социальный педагог, совместители. Деятельность педагогического совета регламентируется Положением о педагогическом совете.</w:t>
      </w:r>
    </w:p>
    <w:p w:rsidR="0054139A" w:rsidRPr="006344CC" w:rsidRDefault="0054139A" w:rsidP="0054139A">
      <w:pPr>
        <w:spacing w:line="360" w:lineRule="auto"/>
        <w:ind w:left="-57" w:firstLine="567"/>
        <w:jc w:val="both"/>
        <w:rPr>
          <w:rFonts w:ascii="Times New Roman" w:hAnsi="Times New Roman"/>
          <w:sz w:val="28"/>
          <w:szCs w:val="28"/>
        </w:rPr>
      </w:pPr>
      <w:r>
        <w:rPr>
          <w:rFonts w:ascii="Times New Roman" w:hAnsi="Times New Roman"/>
          <w:sz w:val="28"/>
          <w:szCs w:val="28"/>
        </w:rPr>
        <w:t xml:space="preserve">Директор, Управляющий совет, общее собрание трудового коллектива, педагогический совет являются субъектами первого уровня управления. </w:t>
      </w:r>
      <w:r w:rsidRPr="006344CC">
        <w:rPr>
          <w:rFonts w:ascii="Times New Roman" w:hAnsi="Times New Roman"/>
          <w:sz w:val="28"/>
          <w:szCs w:val="28"/>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54139A" w:rsidRPr="006344CC" w:rsidRDefault="0054139A" w:rsidP="0054139A">
      <w:pPr>
        <w:spacing w:line="360" w:lineRule="auto"/>
        <w:ind w:left="-57" w:firstLine="567"/>
        <w:jc w:val="both"/>
        <w:rPr>
          <w:rFonts w:ascii="Times New Roman" w:hAnsi="Times New Roman"/>
          <w:sz w:val="28"/>
          <w:szCs w:val="28"/>
        </w:rPr>
      </w:pPr>
      <w:r w:rsidRPr="006344CC">
        <w:rPr>
          <w:rFonts w:ascii="Times New Roman" w:hAnsi="Times New Roman"/>
          <w:b/>
          <w:sz w:val="28"/>
          <w:szCs w:val="28"/>
        </w:rPr>
        <w:t>Второй уровень</w:t>
      </w:r>
      <w:r w:rsidRPr="006344CC">
        <w:rPr>
          <w:rFonts w:ascii="Times New Roman" w:hAnsi="Times New Roman"/>
          <w:sz w:val="28"/>
          <w:szCs w:val="28"/>
        </w:rPr>
        <w:t xml:space="preserve"> – заместители директора по всем направлениям деятельности образовательного учреждения. Каждый член администрации интегрирует определенное направление учебно-воспитательной системы, согласно своему административному статусу. Этот уровень выступает звеном опосредованного руководства директора образовательной системой. Главная </w:t>
      </w:r>
      <w:r w:rsidRPr="006344CC">
        <w:rPr>
          <w:rFonts w:ascii="Times New Roman" w:hAnsi="Times New Roman"/>
          <w:sz w:val="28"/>
          <w:szCs w:val="28"/>
        </w:rPr>
        <w:lastRenderedPageBreak/>
        <w:t>функция этого уровня –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p>
    <w:p w:rsidR="0054139A" w:rsidRDefault="0054139A" w:rsidP="0054139A">
      <w:pPr>
        <w:spacing w:line="360" w:lineRule="auto"/>
        <w:ind w:firstLine="709"/>
        <w:jc w:val="both"/>
        <w:rPr>
          <w:rFonts w:ascii="Times New Roman" w:hAnsi="Times New Roman"/>
          <w:sz w:val="28"/>
          <w:szCs w:val="28"/>
        </w:rPr>
      </w:pPr>
      <w:r>
        <w:rPr>
          <w:rFonts w:ascii="Times New Roman" w:hAnsi="Times New Roman"/>
          <w:sz w:val="28"/>
          <w:szCs w:val="28"/>
        </w:rPr>
        <w:t>В школе два заместителя директора по учебно- воспитательной работе: Глухих Наталья Васильевна курирует вопросы, связанные с организацией УВП в школе, итоговой аттестации, руководит службой управления персоналом в школе, курирует деятельность ШМО и ВТК; Савакова Татьяна Викторовна курирует вопросы, связанные с информатизацией школы, деятельностью школьного сайта, осуществлением мониторинга.</w:t>
      </w:r>
    </w:p>
    <w:p w:rsidR="0054139A" w:rsidRDefault="0054139A" w:rsidP="0054139A">
      <w:pPr>
        <w:spacing w:line="360" w:lineRule="auto"/>
        <w:ind w:firstLine="709"/>
        <w:jc w:val="both"/>
        <w:rPr>
          <w:rFonts w:ascii="Times New Roman" w:hAnsi="Times New Roman"/>
          <w:sz w:val="28"/>
          <w:szCs w:val="28"/>
        </w:rPr>
      </w:pPr>
      <w:r>
        <w:rPr>
          <w:rFonts w:ascii="Times New Roman" w:hAnsi="Times New Roman"/>
          <w:sz w:val="28"/>
          <w:szCs w:val="28"/>
        </w:rPr>
        <w:t>Заместителем директора по воспитательной работе является Киселькова Наталья Владимировна.</w:t>
      </w:r>
    </w:p>
    <w:p w:rsidR="0054139A" w:rsidRDefault="0054139A" w:rsidP="0054139A">
      <w:pPr>
        <w:spacing w:line="360" w:lineRule="auto"/>
        <w:ind w:firstLine="709"/>
        <w:jc w:val="both"/>
        <w:rPr>
          <w:rFonts w:ascii="Times New Roman" w:hAnsi="Times New Roman"/>
          <w:sz w:val="28"/>
          <w:szCs w:val="28"/>
        </w:rPr>
      </w:pPr>
      <w:r>
        <w:rPr>
          <w:rFonts w:ascii="Times New Roman" w:hAnsi="Times New Roman"/>
          <w:sz w:val="28"/>
          <w:szCs w:val="28"/>
        </w:rPr>
        <w:t>Заместителем  директора по административно- хозяйственной части является Вотинова Ирина Юрьевна.</w:t>
      </w:r>
    </w:p>
    <w:p w:rsidR="0054139A" w:rsidRDefault="0054139A" w:rsidP="0054139A">
      <w:pPr>
        <w:spacing w:line="360" w:lineRule="auto"/>
        <w:ind w:firstLine="709"/>
        <w:jc w:val="both"/>
        <w:rPr>
          <w:rFonts w:ascii="Times New Roman" w:hAnsi="Times New Roman"/>
          <w:sz w:val="28"/>
          <w:szCs w:val="28"/>
        </w:rPr>
      </w:pPr>
      <w:r>
        <w:rPr>
          <w:rFonts w:ascii="Times New Roman" w:hAnsi="Times New Roman"/>
          <w:sz w:val="28"/>
          <w:szCs w:val="28"/>
        </w:rPr>
        <w:t>Главный бухгалтер школы Важенина Любовь Владимировна.</w:t>
      </w:r>
    </w:p>
    <w:p w:rsidR="0054139A" w:rsidRPr="00541D0C" w:rsidRDefault="0054139A" w:rsidP="0054139A">
      <w:pPr>
        <w:spacing w:line="360" w:lineRule="auto"/>
        <w:ind w:left="-57" w:firstLine="567"/>
        <w:jc w:val="both"/>
        <w:rPr>
          <w:rFonts w:ascii="Times New Roman" w:hAnsi="Times New Roman"/>
          <w:sz w:val="28"/>
          <w:szCs w:val="28"/>
        </w:rPr>
      </w:pPr>
      <w:r>
        <w:rPr>
          <w:rFonts w:ascii="Times New Roman" w:hAnsi="Times New Roman"/>
          <w:sz w:val="28"/>
          <w:szCs w:val="28"/>
        </w:rPr>
        <w:t>В школе созданы профессиональные и творческие объединения педагогов, направленные на координирующую деятельность и деятельность, связанную с совершенствованием функционирования и развития школы. Это методические объединения педагогов, временные творческие коллективы, школьный психолого-медико- педагогический консилиум, Совет профилактики, коллегия классных руководителей. Деятельность данных объединений регламентируется соответствующими положениями. Данные объединения педагогов являются субъектами третьего уровня управления.</w:t>
      </w:r>
      <w:r w:rsidRPr="00541D0C">
        <w:t xml:space="preserve"> </w:t>
      </w:r>
      <w:r w:rsidRPr="00541D0C">
        <w:rPr>
          <w:rFonts w:ascii="Times New Roman" w:hAnsi="Times New Roman"/>
          <w:sz w:val="28"/>
          <w:szCs w:val="28"/>
        </w:rPr>
        <w:t xml:space="preserve">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формально. </w:t>
      </w:r>
    </w:p>
    <w:p w:rsidR="0054139A" w:rsidRPr="005D023B" w:rsidRDefault="0054139A" w:rsidP="0054139A">
      <w:pPr>
        <w:spacing w:line="360" w:lineRule="auto"/>
        <w:ind w:left="-57" w:firstLine="567"/>
        <w:jc w:val="both"/>
        <w:rPr>
          <w:rFonts w:ascii="Times New Roman" w:hAnsi="Times New Roman"/>
          <w:sz w:val="28"/>
          <w:szCs w:val="28"/>
        </w:rPr>
      </w:pPr>
      <w:r w:rsidRPr="005D023B">
        <w:rPr>
          <w:rFonts w:ascii="Times New Roman" w:hAnsi="Times New Roman"/>
          <w:b/>
          <w:sz w:val="28"/>
          <w:szCs w:val="28"/>
        </w:rPr>
        <w:lastRenderedPageBreak/>
        <w:t>Четвертый уровень</w:t>
      </w:r>
      <w:r w:rsidRPr="005D023B">
        <w:rPr>
          <w:rFonts w:ascii="Times New Roman" w:hAnsi="Times New Roman"/>
          <w:sz w:val="28"/>
          <w:szCs w:val="28"/>
        </w:rPr>
        <w:t xml:space="preserve"> - МОП, учителя, учащиеся и родители.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54139A" w:rsidRPr="005D023B" w:rsidRDefault="0054139A" w:rsidP="0054139A">
      <w:pPr>
        <w:spacing w:line="360" w:lineRule="auto"/>
        <w:ind w:left="-57" w:firstLine="567"/>
        <w:jc w:val="both"/>
        <w:rPr>
          <w:rFonts w:ascii="Times New Roman" w:hAnsi="Times New Roman"/>
          <w:sz w:val="28"/>
          <w:szCs w:val="28"/>
        </w:rPr>
      </w:pPr>
      <w:r w:rsidRPr="005D023B">
        <w:rPr>
          <w:rFonts w:ascii="Times New Roman" w:hAnsi="Times New Roman"/>
          <w:sz w:val="28"/>
          <w:szCs w:val="28"/>
        </w:rPr>
        <w:t>В структурных связях принципиальным является единство управления – соуправления - самоуправления. Вертикальные связи в уровнях управления отражают формулу « власть- подчинение»</w:t>
      </w:r>
    </w:p>
    <w:p w:rsidR="0054139A" w:rsidRPr="005D023B" w:rsidRDefault="0054139A" w:rsidP="0054139A">
      <w:pPr>
        <w:spacing w:line="360" w:lineRule="auto"/>
        <w:ind w:left="-57" w:firstLine="567"/>
        <w:jc w:val="both"/>
        <w:rPr>
          <w:rFonts w:ascii="Times New Roman" w:hAnsi="Times New Roman"/>
          <w:sz w:val="28"/>
          <w:szCs w:val="28"/>
        </w:rPr>
      </w:pPr>
      <w:r w:rsidRPr="005D023B">
        <w:rPr>
          <w:rFonts w:ascii="Times New Roman" w:hAnsi="Times New Roman"/>
          <w:sz w:val="28"/>
          <w:szCs w:val="28"/>
        </w:rP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p>
    <w:p w:rsidR="0054139A" w:rsidRPr="005D023B" w:rsidRDefault="0054139A" w:rsidP="0054139A">
      <w:pPr>
        <w:spacing w:line="360" w:lineRule="auto"/>
        <w:ind w:left="-57" w:firstLine="567"/>
        <w:jc w:val="both"/>
        <w:rPr>
          <w:rFonts w:ascii="Times New Roman" w:hAnsi="Times New Roman"/>
          <w:sz w:val="28"/>
          <w:szCs w:val="28"/>
        </w:rPr>
      </w:pPr>
      <w:r w:rsidRPr="005D023B">
        <w:rPr>
          <w:rFonts w:ascii="Times New Roman" w:hAnsi="Times New Roman"/>
          <w:sz w:val="28"/>
          <w:szCs w:val="28"/>
        </w:rPr>
        <w:t>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w:t>
      </w:r>
      <w:r>
        <w:rPr>
          <w:rFonts w:ascii="Times New Roman" w:hAnsi="Times New Roman"/>
          <w:sz w:val="28"/>
          <w:szCs w:val="28"/>
        </w:rPr>
        <w:t>ных приобретений, нравственных,</w:t>
      </w:r>
      <w:r w:rsidRPr="005D023B">
        <w:rPr>
          <w:rFonts w:ascii="Times New Roman" w:hAnsi="Times New Roman"/>
          <w:sz w:val="28"/>
          <w:szCs w:val="28"/>
        </w:rPr>
        <w:t xml:space="preserve">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p>
    <w:p w:rsidR="0054139A" w:rsidRPr="005D023B" w:rsidRDefault="0054139A" w:rsidP="0054139A">
      <w:pPr>
        <w:spacing w:line="360" w:lineRule="auto"/>
        <w:ind w:left="-57" w:firstLine="567"/>
        <w:jc w:val="both"/>
        <w:rPr>
          <w:rFonts w:ascii="Times New Roman" w:hAnsi="Times New Roman"/>
          <w:sz w:val="28"/>
          <w:szCs w:val="28"/>
        </w:rPr>
      </w:pPr>
      <w:r w:rsidRPr="005D023B">
        <w:rPr>
          <w:rFonts w:ascii="Times New Roman" w:hAnsi="Times New Roman"/>
          <w:sz w:val="28"/>
          <w:szCs w:val="28"/>
        </w:rPr>
        <w:t>Другие критерии оценки эффективности управленческой модели предполагают учет:</w:t>
      </w:r>
    </w:p>
    <w:p w:rsidR="0054139A" w:rsidRPr="005D023B" w:rsidRDefault="0054139A" w:rsidP="0054139A">
      <w:pPr>
        <w:pStyle w:val="a5"/>
        <w:numPr>
          <w:ilvl w:val="0"/>
          <w:numId w:val="1"/>
        </w:numPr>
        <w:spacing w:line="360" w:lineRule="auto"/>
        <w:jc w:val="both"/>
        <w:rPr>
          <w:rFonts w:ascii="Times New Roman" w:hAnsi="Times New Roman"/>
          <w:sz w:val="28"/>
          <w:szCs w:val="28"/>
        </w:rPr>
      </w:pPr>
      <w:r>
        <w:rPr>
          <w:rFonts w:ascii="Times New Roman" w:hAnsi="Times New Roman"/>
          <w:sz w:val="28"/>
          <w:szCs w:val="28"/>
        </w:rPr>
        <w:t>Д</w:t>
      </w:r>
      <w:r w:rsidRPr="005D023B">
        <w:rPr>
          <w:rFonts w:ascii="Times New Roman" w:hAnsi="Times New Roman"/>
          <w:sz w:val="28"/>
          <w:szCs w:val="28"/>
        </w:rPr>
        <w:t>инамики квалификационного уровня педагогов;</w:t>
      </w:r>
    </w:p>
    <w:p w:rsidR="0054139A" w:rsidRPr="005D023B" w:rsidRDefault="0054139A" w:rsidP="0054139A">
      <w:pPr>
        <w:pStyle w:val="a5"/>
        <w:numPr>
          <w:ilvl w:val="0"/>
          <w:numId w:val="1"/>
        </w:numPr>
        <w:spacing w:line="360" w:lineRule="auto"/>
        <w:jc w:val="both"/>
        <w:rPr>
          <w:rFonts w:ascii="Times New Roman" w:hAnsi="Times New Roman"/>
          <w:sz w:val="28"/>
          <w:szCs w:val="28"/>
        </w:rPr>
      </w:pPr>
      <w:r>
        <w:rPr>
          <w:rFonts w:ascii="Times New Roman" w:hAnsi="Times New Roman"/>
          <w:sz w:val="28"/>
          <w:szCs w:val="28"/>
        </w:rPr>
        <w:t>И</w:t>
      </w:r>
      <w:r w:rsidRPr="005D023B">
        <w:rPr>
          <w:rFonts w:ascii="Times New Roman" w:hAnsi="Times New Roman"/>
          <w:sz w:val="28"/>
          <w:szCs w:val="28"/>
        </w:rPr>
        <w:t>нформационного обеспечения, компьютеризации образовательного учреждения;</w:t>
      </w:r>
    </w:p>
    <w:p w:rsidR="0054139A" w:rsidRPr="005D023B" w:rsidRDefault="0054139A" w:rsidP="0054139A">
      <w:pPr>
        <w:pStyle w:val="a5"/>
        <w:numPr>
          <w:ilvl w:val="0"/>
          <w:numId w:val="1"/>
        </w:numPr>
        <w:spacing w:line="360" w:lineRule="auto"/>
        <w:jc w:val="both"/>
        <w:rPr>
          <w:rFonts w:ascii="Times New Roman" w:hAnsi="Times New Roman"/>
          <w:sz w:val="28"/>
          <w:szCs w:val="28"/>
        </w:rPr>
      </w:pPr>
      <w:r>
        <w:rPr>
          <w:rFonts w:ascii="Times New Roman" w:hAnsi="Times New Roman"/>
          <w:sz w:val="28"/>
          <w:szCs w:val="28"/>
        </w:rPr>
        <w:t>У</w:t>
      </w:r>
      <w:r w:rsidRPr="005D023B">
        <w:rPr>
          <w:rFonts w:ascii="Times New Roman" w:hAnsi="Times New Roman"/>
          <w:sz w:val="28"/>
          <w:szCs w:val="28"/>
        </w:rPr>
        <w:t>ровня развития органов соуправления и самоуправления;</w:t>
      </w:r>
    </w:p>
    <w:p w:rsidR="0054139A" w:rsidRPr="005D023B" w:rsidRDefault="0054139A" w:rsidP="0054139A">
      <w:pPr>
        <w:pStyle w:val="a5"/>
        <w:numPr>
          <w:ilvl w:val="0"/>
          <w:numId w:val="1"/>
        </w:numPr>
        <w:spacing w:line="360" w:lineRule="auto"/>
        <w:jc w:val="both"/>
        <w:rPr>
          <w:rFonts w:ascii="Times New Roman" w:hAnsi="Times New Roman"/>
          <w:sz w:val="28"/>
          <w:szCs w:val="28"/>
        </w:rPr>
      </w:pPr>
      <w:r>
        <w:rPr>
          <w:rFonts w:ascii="Times New Roman" w:hAnsi="Times New Roman"/>
          <w:sz w:val="28"/>
          <w:szCs w:val="28"/>
        </w:rPr>
        <w:lastRenderedPageBreak/>
        <w:t>У</w:t>
      </w:r>
      <w:r w:rsidRPr="005D023B">
        <w:rPr>
          <w:rFonts w:ascii="Times New Roman" w:hAnsi="Times New Roman"/>
          <w:sz w:val="28"/>
          <w:szCs w:val="28"/>
        </w:rPr>
        <w:t>ровня согласованности действий всех структур школы для достижения конечной цели – подготовки выпускника к деятельности в реальных условиях жизни нашего общества.</w:t>
      </w:r>
    </w:p>
    <w:p w:rsidR="0054139A" w:rsidRPr="005D023B" w:rsidRDefault="0054139A" w:rsidP="0054139A">
      <w:pPr>
        <w:spacing w:line="360" w:lineRule="auto"/>
        <w:ind w:firstLine="709"/>
        <w:jc w:val="both"/>
        <w:rPr>
          <w:rFonts w:ascii="Times New Roman" w:hAnsi="Times New Roman"/>
          <w:sz w:val="28"/>
          <w:szCs w:val="28"/>
        </w:rPr>
      </w:pPr>
      <w:r w:rsidRPr="005D023B">
        <w:rPr>
          <w:rFonts w:ascii="Times New Roman" w:hAnsi="Times New Roman"/>
          <w:sz w:val="28"/>
          <w:szCs w:val="28"/>
        </w:rPr>
        <w:t>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школой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54139A" w:rsidRPr="005D023B" w:rsidRDefault="0054139A" w:rsidP="0054139A">
      <w:pPr>
        <w:pStyle w:val="a5"/>
        <w:spacing w:line="360" w:lineRule="auto"/>
        <w:ind w:left="867"/>
        <w:jc w:val="both"/>
        <w:rPr>
          <w:rFonts w:ascii="Times New Roman" w:hAnsi="Times New Roman"/>
          <w:sz w:val="28"/>
          <w:szCs w:val="28"/>
        </w:rPr>
      </w:pPr>
      <w:r w:rsidRPr="005D023B">
        <w:rPr>
          <w:rFonts w:ascii="Times New Roman" w:hAnsi="Times New Roman"/>
          <w:sz w:val="28"/>
          <w:szCs w:val="28"/>
        </w:rPr>
        <w:t>-полный охват направлений работы;</w:t>
      </w:r>
    </w:p>
    <w:p w:rsidR="0054139A" w:rsidRPr="005D023B" w:rsidRDefault="0054139A" w:rsidP="0054139A">
      <w:pPr>
        <w:pStyle w:val="a5"/>
        <w:spacing w:line="360" w:lineRule="auto"/>
        <w:ind w:left="867"/>
        <w:jc w:val="both"/>
        <w:rPr>
          <w:rFonts w:ascii="Times New Roman" w:hAnsi="Times New Roman"/>
          <w:sz w:val="28"/>
          <w:szCs w:val="28"/>
        </w:rPr>
      </w:pPr>
      <w:r w:rsidRPr="005D023B">
        <w:rPr>
          <w:rFonts w:ascii="Times New Roman" w:hAnsi="Times New Roman"/>
          <w:sz w:val="28"/>
          <w:szCs w:val="28"/>
        </w:rPr>
        <w:t>-координация и взаимосвязь деятельности различных подразделений;</w:t>
      </w:r>
    </w:p>
    <w:p w:rsidR="0054139A" w:rsidRPr="005D023B" w:rsidRDefault="0054139A" w:rsidP="0054139A">
      <w:pPr>
        <w:pStyle w:val="a5"/>
        <w:spacing w:line="360" w:lineRule="auto"/>
        <w:ind w:left="867"/>
        <w:jc w:val="both"/>
        <w:rPr>
          <w:rFonts w:ascii="Times New Roman" w:hAnsi="Times New Roman"/>
          <w:sz w:val="28"/>
          <w:szCs w:val="28"/>
        </w:rPr>
      </w:pPr>
      <w:r w:rsidRPr="005D023B">
        <w:rPr>
          <w:rFonts w:ascii="Times New Roman" w:hAnsi="Times New Roman"/>
          <w:sz w:val="28"/>
          <w:szCs w:val="28"/>
        </w:rPr>
        <w:t>-адаптивность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устаревших;</w:t>
      </w:r>
    </w:p>
    <w:p w:rsidR="0054139A" w:rsidRPr="005D023B" w:rsidRDefault="0054139A" w:rsidP="0054139A">
      <w:pPr>
        <w:pStyle w:val="a5"/>
        <w:spacing w:line="360" w:lineRule="auto"/>
        <w:ind w:left="867"/>
        <w:jc w:val="both"/>
        <w:rPr>
          <w:rFonts w:ascii="Times New Roman" w:hAnsi="Times New Roman"/>
          <w:sz w:val="28"/>
          <w:szCs w:val="28"/>
        </w:rPr>
      </w:pPr>
      <w:r w:rsidRPr="005D023B">
        <w:rPr>
          <w:rFonts w:ascii="Times New Roman" w:hAnsi="Times New Roman"/>
          <w:sz w:val="28"/>
          <w:szCs w:val="28"/>
        </w:rPr>
        <w:t>-использование в управлении школой современных информационных технологий;</w:t>
      </w:r>
    </w:p>
    <w:p w:rsidR="0054139A" w:rsidRPr="005D023B" w:rsidRDefault="0054139A" w:rsidP="0054139A">
      <w:pPr>
        <w:pStyle w:val="a5"/>
        <w:spacing w:line="360" w:lineRule="auto"/>
        <w:ind w:left="867"/>
        <w:jc w:val="both"/>
        <w:rPr>
          <w:rFonts w:ascii="Times New Roman" w:hAnsi="Times New Roman"/>
          <w:sz w:val="28"/>
          <w:szCs w:val="28"/>
        </w:rPr>
      </w:pPr>
      <w:r w:rsidRPr="005D023B">
        <w:rPr>
          <w:rFonts w:ascii="Times New Roman" w:hAnsi="Times New Roman"/>
          <w:sz w:val="28"/>
          <w:szCs w:val="28"/>
        </w:rPr>
        <w:t>-оптимальное для данной модели привлечение квалифицированных специалистов, в том числе из числа общественности к принятию управленческих решений.</w:t>
      </w:r>
    </w:p>
    <w:p w:rsidR="0054139A" w:rsidRDefault="0054139A" w:rsidP="0054139A">
      <w:pPr>
        <w:spacing w:line="360" w:lineRule="auto"/>
        <w:ind w:firstLine="709"/>
        <w:jc w:val="both"/>
        <w:rPr>
          <w:rFonts w:ascii="Times New Roman" w:hAnsi="Times New Roman"/>
          <w:sz w:val="28"/>
          <w:szCs w:val="28"/>
        </w:rPr>
      </w:pPr>
      <w:r w:rsidRPr="00C56BA0">
        <w:rPr>
          <w:rFonts w:ascii="Times New Roman" w:hAnsi="Times New Roman"/>
          <w:sz w:val="28"/>
          <w:szCs w:val="28"/>
        </w:rPr>
        <w:t xml:space="preserve">Наличие элементов матричной структуры( проектные группы) отражает субъекты управления, которые создаются временно для решения той или иной инновационной задачи и распускаются после её решения. Элементы матричной структуры вводятся в сложившуюся линейно-функциональную структуру на какой-то срок и, как правило, не изменяют число уровней в вертикальной иерархии. </w:t>
      </w:r>
    </w:p>
    <w:p w:rsidR="0055748E" w:rsidRDefault="0055748E" w:rsidP="0055748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sz w:val="28"/>
          <w:szCs w:val="28"/>
        </w:rPr>
        <w:lastRenderedPageBreak/>
        <w:t xml:space="preserve">В школе разработана и реализуется Программа развития </w:t>
      </w:r>
      <w:r w:rsidRPr="0055748E">
        <w:rPr>
          <w:rFonts w:ascii="Times New Roman" w:hAnsi="Times New Roman" w:cs="Times New Roman"/>
          <w:bCs/>
          <w:color w:val="000000"/>
          <w:sz w:val="28"/>
          <w:szCs w:val="28"/>
        </w:rPr>
        <w:t>«Школа равных возможностей»</w:t>
      </w:r>
      <w:r>
        <w:rPr>
          <w:rFonts w:ascii="Times New Roman" w:hAnsi="Times New Roman" w:cs="Times New Roman"/>
          <w:bCs/>
          <w:color w:val="000000"/>
          <w:sz w:val="28"/>
          <w:szCs w:val="28"/>
        </w:rPr>
        <w:t xml:space="preserve"> </w:t>
      </w:r>
      <w:r w:rsidRPr="0055748E">
        <w:rPr>
          <w:rFonts w:ascii="Times New Roman" w:hAnsi="Times New Roman" w:cs="Times New Roman"/>
          <w:bCs/>
          <w:iCs/>
          <w:color w:val="000000"/>
          <w:sz w:val="28"/>
          <w:szCs w:val="28"/>
        </w:rPr>
        <w:t>на период 2014- 2017 гг</w:t>
      </w:r>
      <w:r w:rsidRPr="0055748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3B5935">
        <w:rPr>
          <w:rFonts w:ascii="Times New Roman" w:hAnsi="Times New Roman" w:cs="Times New Roman"/>
          <w:bCs/>
          <w:sz w:val="28"/>
          <w:szCs w:val="28"/>
        </w:rPr>
        <w:t xml:space="preserve">Основная цель программы </w:t>
      </w:r>
      <w:r w:rsidRPr="003B5935">
        <w:rPr>
          <w:rFonts w:ascii="Times New Roman" w:hAnsi="Times New Roman" w:cs="Times New Roman"/>
          <w:sz w:val="28"/>
          <w:szCs w:val="28"/>
        </w:rPr>
        <w:t>– создание современного образовательного пространства школьной организации, способствующего обеспечению основных прав детей на образование, гарантию полноценного развития каждого участника образовательного процесса, возможности их самореализации в условиях изменяющегося социального</w:t>
      </w:r>
      <w:r>
        <w:rPr>
          <w:rFonts w:ascii="Times New Roman" w:hAnsi="Times New Roman" w:cs="Times New Roman"/>
          <w:sz w:val="28"/>
          <w:szCs w:val="28"/>
        </w:rPr>
        <w:t xml:space="preserve"> </w:t>
      </w:r>
      <w:r w:rsidRPr="003B5935">
        <w:rPr>
          <w:rFonts w:ascii="Times New Roman" w:hAnsi="Times New Roman" w:cs="Times New Roman"/>
          <w:sz w:val="28"/>
          <w:szCs w:val="28"/>
        </w:rPr>
        <w:t>запроса и государственного заказа</w:t>
      </w:r>
      <w:r>
        <w:rPr>
          <w:rFonts w:ascii="Times New Roman" w:hAnsi="Times New Roman" w:cs="Times New Roman"/>
          <w:sz w:val="28"/>
          <w:szCs w:val="28"/>
        </w:rPr>
        <w:t xml:space="preserve">. </w:t>
      </w:r>
    </w:p>
    <w:p w:rsidR="008C7279"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55748E">
        <w:rPr>
          <w:rFonts w:ascii="Times New Roman" w:hAnsi="Times New Roman" w:cs="Times New Roman"/>
          <w:color w:val="000000"/>
          <w:sz w:val="28"/>
          <w:szCs w:val="28"/>
        </w:rPr>
        <w:t xml:space="preserve">Задачи программы: </w:t>
      </w:r>
      <w:r>
        <w:rPr>
          <w:rFonts w:ascii="Times New Roman" w:hAnsi="Times New Roman" w:cs="Times New Roman"/>
          <w:color w:val="000000"/>
          <w:sz w:val="28"/>
          <w:szCs w:val="28"/>
        </w:rPr>
        <w:t xml:space="preserve"> </w:t>
      </w:r>
    </w:p>
    <w:p w:rsidR="008C7279"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развить  систему</w:t>
      </w:r>
      <w:r w:rsidRPr="003B5935">
        <w:rPr>
          <w:rFonts w:ascii="Times New Roman" w:hAnsi="Times New Roman" w:cs="Times New Roman"/>
          <w:sz w:val="28"/>
          <w:szCs w:val="28"/>
        </w:rPr>
        <w:t xml:space="preserve"> обеспечения качества</w:t>
      </w:r>
      <w:r>
        <w:rPr>
          <w:rFonts w:ascii="Times New Roman" w:hAnsi="Times New Roman" w:cs="Times New Roman"/>
          <w:sz w:val="28"/>
          <w:szCs w:val="28"/>
        </w:rPr>
        <w:t xml:space="preserve"> </w:t>
      </w:r>
      <w:r w:rsidRPr="003B5935">
        <w:rPr>
          <w:rFonts w:ascii="Times New Roman" w:hAnsi="Times New Roman" w:cs="Times New Roman"/>
          <w:sz w:val="28"/>
          <w:szCs w:val="28"/>
        </w:rPr>
        <w:t>образовательных услуг в соответствии с</w:t>
      </w:r>
      <w:r>
        <w:rPr>
          <w:rFonts w:ascii="Times New Roman" w:hAnsi="Times New Roman" w:cs="Times New Roman"/>
          <w:sz w:val="28"/>
          <w:szCs w:val="28"/>
        </w:rPr>
        <w:t xml:space="preserve"> Федеральными государственными образовательными стандартами;</w:t>
      </w:r>
      <w:r>
        <w:rPr>
          <w:rFonts w:ascii="Times New Roman" w:hAnsi="Times New Roman" w:cs="Times New Roman"/>
          <w:color w:val="000000"/>
          <w:sz w:val="28"/>
          <w:szCs w:val="28"/>
        </w:rPr>
        <w:t xml:space="preserve"> </w:t>
      </w:r>
    </w:p>
    <w:p w:rsidR="008C7279" w:rsidRDefault="0055748E" w:rsidP="0055748E">
      <w:pPr>
        <w:autoSpaceDE w:val="0"/>
        <w:autoSpaceDN w:val="0"/>
        <w:adjustRightInd w:val="0"/>
        <w:spacing w:line="360" w:lineRule="auto"/>
        <w:jc w:val="both"/>
        <w:rPr>
          <w:rFonts w:ascii="Times New Roman" w:hAnsi="Times New Roman" w:cs="Times New Roman"/>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 xml:space="preserve">привести в соответствие с требованиями «Закона об образовании в Российской Федерации», Федеральных государственных образовательных стандартов </w:t>
      </w:r>
      <w:r w:rsidRPr="003B5935">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3B5935">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3B5935">
        <w:rPr>
          <w:rFonts w:ascii="Times New Roman" w:hAnsi="Times New Roman" w:cs="Times New Roman"/>
          <w:sz w:val="28"/>
          <w:szCs w:val="28"/>
        </w:rPr>
        <w:t xml:space="preserve"> начального общего, основного общего, среднего общего образования, программы индивидуального</w:t>
      </w:r>
      <w:r>
        <w:rPr>
          <w:rFonts w:ascii="Times New Roman" w:hAnsi="Times New Roman" w:cs="Times New Roman"/>
          <w:color w:val="000000"/>
          <w:sz w:val="28"/>
          <w:szCs w:val="28"/>
        </w:rPr>
        <w:t xml:space="preserve"> </w:t>
      </w:r>
      <w:r w:rsidRPr="003B5935">
        <w:rPr>
          <w:rFonts w:ascii="Times New Roman" w:hAnsi="Times New Roman" w:cs="Times New Roman"/>
          <w:sz w:val="28"/>
          <w:szCs w:val="28"/>
        </w:rPr>
        <w:t>образования, программ</w:t>
      </w:r>
      <w:r>
        <w:rPr>
          <w:rFonts w:ascii="Times New Roman" w:hAnsi="Times New Roman" w:cs="Times New Roman"/>
          <w:sz w:val="28"/>
          <w:szCs w:val="28"/>
        </w:rPr>
        <w:t xml:space="preserve">ы дополнительного образования; </w:t>
      </w:r>
    </w:p>
    <w:p w:rsidR="008C7279"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организовать  новое  образовательное</w:t>
      </w:r>
      <w:r w:rsidRPr="003B5935">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пространство </w:t>
      </w:r>
      <w:r w:rsidRPr="003B5935">
        <w:rPr>
          <w:rFonts w:ascii="Times New Roman" w:hAnsi="Times New Roman" w:cs="Times New Roman"/>
          <w:sz w:val="28"/>
          <w:szCs w:val="28"/>
        </w:rPr>
        <w:t xml:space="preserve"> «школы по ступеням образования» с учетом возрастных особенностей учащихся и личностных</w:t>
      </w:r>
      <w:r>
        <w:rPr>
          <w:rFonts w:ascii="Times New Roman" w:hAnsi="Times New Roman" w:cs="Times New Roman"/>
          <w:color w:val="000000"/>
          <w:sz w:val="28"/>
          <w:szCs w:val="28"/>
        </w:rPr>
        <w:t xml:space="preserve"> </w:t>
      </w:r>
      <w:r w:rsidRPr="003B5935">
        <w:rPr>
          <w:rFonts w:ascii="Times New Roman" w:hAnsi="Times New Roman" w:cs="Times New Roman"/>
          <w:sz w:val="28"/>
          <w:szCs w:val="28"/>
        </w:rPr>
        <w:t>потребностей и способностей детей;</w:t>
      </w:r>
      <w:r>
        <w:rPr>
          <w:rFonts w:ascii="Times New Roman" w:hAnsi="Times New Roman" w:cs="Times New Roman"/>
          <w:color w:val="000000"/>
          <w:sz w:val="28"/>
          <w:szCs w:val="28"/>
        </w:rPr>
        <w:t xml:space="preserve"> </w:t>
      </w:r>
    </w:p>
    <w:p w:rsidR="008C7279"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обеспечить  комплекс</w:t>
      </w:r>
      <w:r w:rsidRPr="003B5935">
        <w:rPr>
          <w:rFonts w:ascii="Times New Roman" w:hAnsi="Times New Roman" w:cs="Times New Roman"/>
          <w:sz w:val="28"/>
          <w:szCs w:val="28"/>
        </w:rPr>
        <w:t xml:space="preserve"> мер,  способствующих сохранению здоровья обучающихся;</w:t>
      </w:r>
      <w:r>
        <w:rPr>
          <w:rFonts w:ascii="Times New Roman" w:hAnsi="Times New Roman" w:cs="Times New Roman"/>
          <w:color w:val="000000"/>
          <w:sz w:val="28"/>
          <w:szCs w:val="28"/>
        </w:rPr>
        <w:t xml:space="preserve"> </w:t>
      </w:r>
    </w:p>
    <w:p w:rsidR="008C7279" w:rsidRDefault="0055748E" w:rsidP="0055748E">
      <w:pPr>
        <w:autoSpaceDE w:val="0"/>
        <w:autoSpaceDN w:val="0"/>
        <w:adjustRightInd w:val="0"/>
        <w:spacing w:line="360" w:lineRule="auto"/>
        <w:jc w:val="both"/>
        <w:rPr>
          <w:rFonts w:ascii="Times New Roman" w:hAnsi="Times New Roman" w:cs="Times New Roman"/>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повысить  эффективность</w:t>
      </w:r>
      <w:r w:rsidRPr="003B5935">
        <w:rPr>
          <w:rFonts w:ascii="Times New Roman" w:hAnsi="Times New Roman" w:cs="Times New Roman"/>
          <w:sz w:val="28"/>
          <w:szCs w:val="28"/>
        </w:rPr>
        <w:t xml:space="preserve"> управления школой за счет расширения социального партнерства;</w:t>
      </w:r>
    </w:p>
    <w:p w:rsidR="008C7279"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разработать и реализовать  систему</w:t>
      </w:r>
      <w:r w:rsidRPr="003B5935">
        <w:rPr>
          <w:rFonts w:ascii="Times New Roman" w:hAnsi="Times New Roman" w:cs="Times New Roman"/>
          <w:sz w:val="28"/>
          <w:szCs w:val="28"/>
        </w:rPr>
        <w:t xml:space="preserve"> мер, направленных на повышение профессиональной компетентности учителей школы;</w:t>
      </w:r>
      <w:r>
        <w:rPr>
          <w:rFonts w:ascii="Times New Roman" w:hAnsi="Times New Roman" w:cs="Times New Roman"/>
          <w:color w:val="000000"/>
          <w:sz w:val="28"/>
          <w:szCs w:val="28"/>
        </w:rPr>
        <w:t xml:space="preserve"> </w:t>
      </w:r>
    </w:p>
    <w:p w:rsidR="0055748E" w:rsidRPr="0055748E" w:rsidRDefault="0055748E" w:rsidP="0055748E">
      <w:pPr>
        <w:autoSpaceDE w:val="0"/>
        <w:autoSpaceDN w:val="0"/>
        <w:adjustRightInd w:val="0"/>
        <w:spacing w:line="360" w:lineRule="auto"/>
        <w:jc w:val="both"/>
        <w:rPr>
          <w:rFonts w:ascii="Times New Roman" w:hAnsi="Times New Roman" w:cs="Times New Roman"/>
          <w:color w:val="000000"/>
          <w:sz w:val="28"/>
          <w:szCs w:val="28"/>
        </w:rPr>
      </w:pPr>
      <w:r w:rsidRPr="003B5935">
        <w:rPr>
          <w:rFonts w:ascii="Times New Roman" w:hAnsi="Times New Roman" w:cs="Times New Roman"/>
          <w:sz w:val="28"/>
          <w:szCs w:val="28"/>
        </w:rPr>
        <w:t xml:space="preserve">• </w:t>
      </w:r>
      <w:r>
        <w:rPr>
          <w:rFonts w:ascii="Times New Roman" w:hAnsi="Times New Roman" w:cs="Times New Roman"/>
          <w:sz w:val="28"/>
          <w:szCs w:val="28"/>
        </w:rPr>
        <w:t xml:space="preserve">внедрить механизмы </w:t>
      </w:r>
      <w:r w:rsidRPr="003B5935">
        <w:rPr>
          <w:rFonts w:ascii="Times New Roman" w:hAnsi="Times New Roman" w:cs="Times New Roman"/>
          <w:sz w:val="28"/>
          <w:szCs w:val="28"/>
        </w:rPr>
        <w:t xml:space="preserve"> инновационного менеджмента.</w:t>
      </w:r>
    </w:p>
    <w:p w:rsidR="008C7279" w:rsidRPr="00A46FC9" w:rsidRDefault="0055748E" w:rsidP="008C7279">
      <w:pPr>
        <w:autoSpaceDE w:val="0"/>
        <w:autoSpaceDN w:val="0"/>
        <w:adjustRightInd w:val="0"/>
        <w:spacing w:line="360" w:lineRule="auto"/>
        <w:jc w:val="both"/>
        <w:rPr>
          <w:rFonts w:ascii="Times New Roman" w:hAnsi="Times New Roman" w:cs="Times New Roman"/>
          <w:bCs/>
          <w:iCs/>
          <w:color w:val="000000"/>
          <w:sz w:val="28"/>
          <w:szCs w:val="28"/>
        </w:rPr>
      </w:pPr>
      <w:r w:rsidRPr="00A46FC9">
        <w:rPr>
          <w:rFonts w:ascii="Times New Roman" w:hAnsi="Times New Roman" w:cs="Times New Roman"/>
          <w:color w:val="000000"/>
          <w:sz w:val="28"/>
          <w:szCs w:val="28"/>
        </w:rPr>
        <w:lastRenderedPageBreak/>
        <w:t>Прогнозируемый  результат</w:t>
      </w:r>
      <w:r>
        <w:rPr>
          <w:rFonts w:ascii="Times New Roman" w:hAnsi="Times New Roman" w:cs="Times New Roman"/>
          <w:color w:val="000000"/>
          <w:sz w:val="28"/>
          <w:szCs w:val="28"/>
        </w:rPr>
        <w:t>:</w:t>
      </w:r>
      <w:r w:rsidR="008C7279">
        <w:rPr>
          <w:rFonts w:ascii="Times New Roman" w:hAnsi="Times New Roman" w:cs="Times New Roman"/>
          <w:color w:val="000000"/>
          <w:sz w:val="28"/>
          <w:szCs w:val="28"/>
        </w:rPr>
        <w:t xml:space="preserve"> </w:t>
      </w:r>
      <w:r w:rsidR="008C7279" w:rsidRPr="00A46FC9">
        <w:rPr>
          <w:rFonts w:ascii="Times New Roman" w:hAnsi="Times New Roman" w:cs="Times New Roman"/>
          <w:bCs/>
          <w:iCs/>
          <w:color w:val="000000"/>
          <w:sz w:val="28"/>
          <w:szCs w:val="28"/>
        </w:rPr>
        <w:t>Построение образовательной организации,</w:t>
      </w:r>
    </w:p>
    <w:p w:rsidR="0055748E" w:rsidRDefault="008C7279" w:rsidP="008C7279">
      <w:pPr>
        <w:autoSpaceDE w:val="0"/>
        <w:autoSpaceDN w:val="0"/>
        <w:adjustRightInd w:val="0"/>
        <w:spacing w:line="360" w:lineRule="auto"/>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реализующей принципы вариативного, доступного и качественного образования, способствующей проявлению творческой и социальной активности учащихся и педагогов,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поддержке образовательных инициатив детей и взрослых, формированию учебной самостоятельности и ответственному выбору, а также повышению профессиональной компетентности педагогов.</w:t>
      </w:r>
    </w:p>
    <w:p w:rsidR="008C7279" w:rsidRPr="00824A95" w:rsidRDefault="008C7279" w:rsidP="008C7279">
      <w:pPr>
        <w:autoSpaceDE w:val="0"/>
        <w:autoSpaceDN w:val="0"/>
        <w:adjustRightInd w:val="0"/>
        <w:spacing w:after="0" w:line="36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Инновационные идеи развития </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Развитие школы как образовательной организации определяется реализацией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принципов вариативного, доступно</w:t>
      </w:r>
      <w:r>
        <w:rPr>
          <w:rFonts w:ascii="Times New Roman" w:hAnsi="Times New Roman" w:cs="Times New Roman"/>
          <w:bCs/>
          <w:iCs/>
          <w:color w:val="000000"/>
          <w:sz w:val="28"/>
          <w:szCs w:val="28"/>
        </w:rPr>
        <w:t xml:space="preserve">го, качественного образования в </w:t>
      </w:r>
      <w:r w:rsidRPr="00A46FC9">
        <w:rPr>
          <w:rFonts w:ascii="Times New Roman" w:hAnsi="Times New Roman" w:cs="Times New Roman"/>
          <w:bCs/>
          <w:iCs/>
          <w:color w:val="000000"/>
          <w:sz w:val="28"/>
          <w:szCs w:val="28"/>
        </w:rPr>
        <w:t>следующих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пяти сферах качества:</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качество построения образовательного процесса,</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качество образовательной среды,</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качество социального партнерства,</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качество управления,</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качество развития кадров</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Деятельность по развитию всех этих сфер может дать значимый системный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результат повышения качества в целом.</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Таким образом, программа развития школы направлена на достижение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существенных изменений в:</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содержании образования;</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развитии педагогического потенциала;</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культуре управления изменениями;</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деятельности по сохранению и укреплению здоровья участников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образовательного процесса;</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системе поддержки талантливых детей;</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развитии социального партнёрства школы;</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развитии единой информационной среды.</w:t>
      </w:r>
    </w:p>
    <w:p w:rsidR="008C7279" w:rsidRPr="00A46FC9" w:rsidRDefault="008C7279" w:rsidP="008C7279">
      <w:pPr>
        <w:autoSpaceDE w:val="0"/>
        <w:autoSpaceDN w:val="0"/>
        <w:adjustRightInd w:val="0"/>
        <w:spacing w:after="0"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Эффективным способом решения поставленных задач станет реализация</w:t>
      </w:r>
    </w:p>
    <w:p w:rsidR="008C7279" w:rsidRPr="008C7279" w:rsidRDefault="008C7279" w:rsidP="008C7279">
      <w:pPr>
        <w:autoSpaceDE w:val="0"/>
        <w:autoSpaceDN w:val="0"/>
        <w:adjustRightInd w:val="0"/>
        <w:spacing w:line="360" w:lineRule="auto"/>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следующих программ и проектов в определенных пяти сферах качества</w:t>
      </w:r>
    </w:p>
    <w:p w:rsidR="0055748E" w:rsidRPr="00C56BA0" w:rsidRDefault="0055748E" w:rsidP="0054139A">
      <w:pPr>
        <w:spacing w:line="360" w:lineRule="auto"/>
        <w:ind w:firstLine="709"/>
        <w:jc w:val="both"/>
        <w:rPr>
          <w:rFonts w:ascii="Times New Roman" w:hAnsi="Times New Roman"/>
          <w:sz w:val="28"/>
          <w:szCs w:val="28"/>
        </w:rPr>
      </w:pPr>
    </w:p>
    <w:p w:rsidR="0054139A" w:rsidRPr="006344CC" w:rsidRDefault="0054139A" w:rsidP="0054139A">
      <w:pPr>
        <w:spacing w:line="360" w:lineRule="auto"/>
        <w:ind w:firstLine="709"/>
        <w:jc w:val="both"/>
        <w:rPr>
          <w:rFonts w:ascii="Times New Roman" w:hAnsi="Times New Roman"/>
          <w:sz w:val="28"/>
          <w:szCs w:val="28"/>
        </w:rPr>
      </w:pPr>
    </w:p>
    <w:p w:rsidR="0054139A" w:rsidRPr="006344CC" w:rsidRDefault="0054139A" w:rsidP="0054139A">
      <w:pPr>
        <w:spacing w:line="360" w:lineRule="auto"/>
        <w:ind w:firstLine="709"/>
        <w:jc w:val="both"/>
        <w:rPr>
          <w:rFonts w:ascii="Times New Roman" w:hAnsi="Times New Roman"/>
          <w:sz w:val="28"/>
          <w:szCs w:val="28"/>
        </w:rPr>
      </w:pPr>
    </w:p>
    <w:p w:rsidR="008C7279" w:rsidRDefault="008C7279" w:rsidP="0054139A">
      <w:pPr>
        <w:spacing w:line="360" w:lineRule="auto"/>
        <w:ind w:firstLine="709"/>
        <w:jc w:val="both"/>
        <w:rPr>
          <w:rFonts w:ascii="Times New Roman" w:hAnsi="Times New Roman"/>
          <w:sz w:val="28"/>
          <w:szCs w:val="28"/>
        </w:rPr>
        <w:sectPr w:rsidR="008C7279" w:rsidSect="008C7279">
          <w:pgSz w:w="11906" w:h="16838"/>
          <w:pgMar w:top="1134" w:right="850" w:bottom="993" w:left="1701" w:header="708" w:footer="708" w:gutter="0"/>
          <w:cols w:space="708"/>
          <w:docGrid w:linePitch="360"/>
        </w:sectPr>
      </w:pPr>
    </w:p>
    <w:tbl>
      <w:tblPr>
        <w:tblStyle w:val="a3"/>
        <w:tblW w:w="15417" w:type="dxa"/>
        <w:tblLook w:val="04A0"/>
      </w:tblPr>
      <w:tblGrid>
        <w:gridCol w:w="2943"/>
        <w:gridCol w:w="5103"/>
        <w:gridCol w:w="7371"/>
      </w:tblGrid>
      <w:tr w:rsidR="008C7279" w:rsidTr="00E71126">
        <w:tc>
          <w:tcPr>
            <w:tcW w:w="2943" w:type="dxa"/>
          </w:tcPr>
          <w:p w:rsidR="008C7279" w:rsidRPr="00AE11FD" w:rsidRDefault="008C7279" w:rsidP="00E71126">
            <w:pPr>
              <w:autoSpaceDE w:val="0"/>
              <w:autoSpaceDN w:val="0"/>
              <w:adjustRightInd w:val="0"/>
              <w:spacing w:line="360" w:lineRule="auto"/>
              <w:jc w:val="center"/>
              <w:rPr>
                <w:rFonts w:ascii="Times New Roman" w:hAnsi="Times New Roman" w:cs="Times New Roman"/>
                <w:b/>
                <w:bCs/>
                <w:iCs/>
                <w:color w:val="000000"/>
                <w:sz w:val="28"/>
                <w:szCs w:val="28"/>
              </w:rPr>
            </w:pPr>
            <w:r w:rsidRPr="00AE11FD">
              <w:rPr>
                <w:rFonts w:ascii="Times New Roman" w:hAnsi="Times New Roman" w:cs="Times New Roman"/>
                <w:b/>
                <w:bCs/>
                <w:iCs/>
                <w:color w:val="000000"/>
                <w:sz w:val="28"/>
                <w:szCs w:val="28"/>
              </w:rPr>
              <w:lastRenderedPageBreak/>
              <w:t>Сфера качества</w:t>
            </w:r>
          </w:p>
        </w:tc>
        <w:tc>
          <w:tcPr>
            <w:tcW w:w="5103" w:type="dxa"/>
          </w:tcPr>
          <w:p w:rsidR="008C7279" w:rsidRPr="00AE11FD" w:rsidRDefault="008C7279" w:rsidP="00E71126">
            <w:pPr>
              <w:autoSpaceDE w:val="0"/>
              <w:autoSpaceDN w:val="0"/>
              <w:adjustRightInd w:val="0"/>
              <w:spacing w:line="360" w:lineRule="auto"/>
              <w:jc w:val="center"/>
              <w:rPr>
                <w:rFonts w:ascii="Times New Roman" w:hAnsi="Times New Roman" w:cs="Times New Roman"/>
                <w:b/>
                <w:bCs/>
                <w:iCs/>
                <w:color w:val="000000"/>
                <w:sz w:val="28"/>
                <w:szCs w:val="28"/>
              </w:rPr>
            </w:pPr>
            <w:r w:rsidRPr="00AE11FD">
              <w:rPr>
                <w:rFonts w:ascii="Times New Roman" w:hAnsi="Times New Roman" w:cs="Times New Roman"/>
                <w:b/>
                <w:bCs/>
                <w:iCs/>
                <w:color w:val="000000"/>
                <w:sz w:val="28"/>
                <w:szCs w:val="28"/>
              </w:rPr>
              <w:t>Проектная линия</w:t>
            </w:r>
          </w:p>
        </w:tc>
        <w:tc>
          <w:tcPr>
            <w:tcW w:w="7371" w:type="dxa"/>
          </w:tcPr>
          <w:p w:rsidR="008C7279" w:rsidRPr="00AE11FD" w:rsidRDefault="008C7279" w:rsidP="00E71126">
            <w:pPr>
              <w:autoSpaceDE w:val="0"/>
              <w:autoSpaceDN w:val="0"/>
              <w:adjustRightInd w:val="0"/>
              <w:spacing w:line="360" w:lineRule="auto"/>
              <w:jc w:val="center"/>
              <w:rPr>
                <w:rFonts w:ascii="Times New Roman" w:hAnsi="Times New Roman" w:cs="Times New Roman"/>
                <w:b/>
                <w:bCs/>
                <w:iCs/>
                <w:color w:val="000000"/>
                <w:sz w:val="28"/>
                <w:szCs w:val="28"/>
              </w:rPr>
            </w:pPr>
            <w:r w:rsidRPr="00AE11FD">
              <w:rPr>
                <w:rFonts w:ascii="Times New Roman" w:hAnsi="Times New Roman" w:cs="Times New Roman"/>
                <w:b/>
                <w:bCs/>
                <w:iCs/>
                <w:color w:val="000000"/>
                <w:sz w:val="28"/>
                <w:szCs w:val="28"/>
              </w:rPr>
              <w:t>Ведущая идея</w:t>
            </w:r>
          </w:p>
        </w:tc>
      </w:tr>
      <w:tr w:rsidR="008C7279" w:rsidTr="00E71126">
        <w:tc>
          <w:tcPr>
            <w:tcW w:w="294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Качество </w:t>
            </w:r>
            <w:r w:rsidRPr="00A46FC9">
              <w:rPr>
                <w:rFonts w:ascii="Times New Roman" w:hAnsi="Times New Roman" w:cs="Times New Roman"/>
                <w:bCs/>
                <w:iCs/>
                <w:color w:val="000000"/>
                <w:sz w:val="28"/>
                <w:szCs w:val="28"/>
              </w:rPr>
              <w:t>построения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образовательн</w:t>
            </w:r>
            <w:r w:rsidRPr="00A46FC9">
              <w:rPr>
                <w:rFonts w:ascii="Times New Roman" w:hAnsi="Times New Roman" w:cs="Times New Roman"/>
                <w:bCs/>
                <w:iCs/>
                <w:color w:val="000000"/>
                <w:sz w:val="28"/>
                <w:szCs w:val="28"/>
              </w:rPr>
              <w:t>ого процесса</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xml:space="preserve"> «Модернизация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образовательных программ»</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по ступеням обучения через</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проекты: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w:t>
            </w:r>
            <w:r>
              <w:rPr>
                <w:rFonts w:ascii="Times New Roman" w:hAnsi="Times New Roman" w:cs="Times New Roman"/>
                <w:bCs/>
                <w:iCs/>
                <w:color w:val="000000"/>
                <w:sz w:val="28"/>
                <w:szCs w:val="28"/>
              </w:rPr>
              <w:t>Школа для дошколят</w:t>
            </w:r>
            <w:r w:rsidRPr="00A46FC9">
              <w:rPr>
                <w:rFonts w:ascii="Times New Roman" w:hAnsi="Times New Roman" w:cs="Times New Roman"/>
                <w:bCs/>
                <w:iCs/>
                <w:color w:val="000000"/>
                <w:sz w:val="28"/>
                <w:szCs w:val="28"/>
              </w:rPr>
              <w:t>» (</w:t>
            </w:r>
            <w:r>
              <w:rPr>
                <w:rFonts w:ascii="Times New Roman" w:hAnsi="Times New Roman" w:cs="Times New Roman"/>
                <w:bCs/>
                <w:iCs/>
                <w:color w:val="000000"/>
                <w:sz w:val="28"/>
                <w:szCs w:val="28"/>
              </w:rPr>
              <w:t>воскресная школа</w:t>
            </w:r>
            <w:r w:rsidRPr="00A46FC9">
              <w:rPr>
                <w:rFonts w:ascii="Times New Roman" w:hAnsi="Times New Roman" w:cs="Times New Roman"/>
                <w:bCs/>
                <w:iCs/>
                <w:color w:val="000000"/>
                <w:sz w:val="28"/>
                <w:szCs w:val="28"/>
              </w:rPr>
              <w:t>);</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«Старт» (начальная школа);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«Школа для подростка» (5-7</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кл.);</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«Школа выбора» (8-9 кл.);</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w:t>
            </w:r>
            <w:r>
              <w:rPr>
                <w:rFonts w:ascii="Times New Roman" w:hAnsi="Times New Roman" w:cs="Times New Roman"/>
                <w:bCs/>
                <w:iCs/>
                <w:color w:val="000000"/>
                <w:sz w:val="28"/>
                <w:szCs w:val="28"/>
              </w:rPr>
              <w:t>Школа индивидуализации» (10-11</w:t>
            </w:r>
            <w:r w:rsidRPr="00A46FC9">
              <w:rPr>
                <w:rFonts w:ascii="Times New Roman" w:hAnsi="Times New Roman" w:cs="Times New Roman"/>
                <w:bCs/>
                <w:iCs/>
                <w:color w:val="000000"/>
                <w:sz w:val="28"/>
                <w:szCs w:val="28"/>
              </w:rPr>
              <w:t>кл).</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Обновление уже существующих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образовательных программ 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условиях введения нового</w:t>
            </w:r>
            <w:r>
              <w:rPr>
                <w:rFonts w:ascii="Times New Roman" w:hAnsi="Times New Roman" w:cs="Times New Roman"/>
                <w:bCs/>
                <w:iCs/>
                <w:color w:val="000000"/>
                <w:sz w:val="28"/>
                <w:szCs w:val="28"/>
              </w:rPr>
              <w:t xml:space="preserve"> Ф</w:t>
            </w:r>
            <w:r w:rsidRPr="00A46FC9">
              <w:rPr>
                <w:rFonts w:ascii="Times New Roman" w:hAnsi="Times New Roman" w:cs="Times New Roman"/>
                <w:bCs/>
                <w:iCs/>
                <w:color w:val="000000"/>
                <w:sz w:val="28"/>
                <w:szCs w:val="28"/>
              </w:rPr>
              <w:t xml:space="preserve">едерального </w:t>
            </w:r>
            <w:r>
              <w:rPr>
                <w:rFonts w:ascii="Times New Roman" w:hAnsi="Times New Roman" w:cs="Times New Roman"/>
                <w:bCs/>
                <w:iCs/>
                <w:color w:val="000000"/>
                <w:sz w:val="28"/>
                <w:szCs w:val="28"/>
              </w:rPr>
              <w:t xml:space="preserve">государственного образовательного стандарта, </w:t>
            </w:r>
            <w:r w:rsidRPr="00A46FC9">
              <w:rPr>
                <w:rFonts w:ascii="Times New Roman" w:hAnsi="Times New Roman" w:cs="Times New Roman"/>
                <w:bCs/>
                <w:iCs/>
                <w:color w:val="000000"/>
                <w:sz w:val="28"/>
                <w:szCs w:val="28"/>
              </w:rPr>
              <w:t>на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основе реализации принципов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ва</w:t>
            </w:r>
            <w:r>
              <w:rPr>
                <w:rFonts w:ascii="Times New Roman" w:hAnsi="Times New Roman" w:cs="Times New Roman"/>
                <w:bCs/>
                <w:iCs/>
                <w:color w:val="000000"/>
                <w:sz w:val="28"/>
                <w:szCs w:val="28"/>
              </w:rPr>
              <w:t>р</w:t>
            </w:r>
            <w:r w:rsidRPr="00A46FC9">
              <w:rPr>
                <w:rFonts w:ascii="Times New Roman" w:hAnsi="Times New Roman" w:cs="Times New Roman"/>
                <w:bCs/>
                <w:iCs/>
                <w:color w:val="000000"/>
                <w:sz w:val="28"/>
                <w:szCs w:val="28"/>
              </w:rPr>
              <w:t>иативности, доступности,</w:t>
            </w:r>
            <w:r>
              <w:rPr>
                <w:rFonts w:ascii="Times New Roman" w:hAnsi="Times New Roman" w:cs="Times New Roman"/>
                <w:bCs/>
                <w:iCs/>
                <w:color w:val="000000"/>
                <w:sz w:val="28"/>
                <w:szCs w:val="28"/>
              </w:rPr>
              <w:t xml:space="preserve"> качества </w:t>
            </w:r>
            <w:r w:rsidRPr="00A46FC9">
              <w:rPr>
                <w:rFonts w:ascii="Times New Roman" w:hAnsi="Times New Roman" w:cs="Times New Roman"/>
                <w:bCs/>
                <w:iCs/>
                <w:color w:val="000000"/>
                <w:sz w:val="28"/>
                <w:szCs w:val="28"/>
              </w:rPr>
              <w:t>образования, с учетом</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возрастных особенностей,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Pr="00A46FC9">
              <w:rPr>
                <w:rFonts w:ascii="Times New Roman" w:hAnsi="Times New Roman" w:cs="Times New Roman"/>
                <w:bCs/>
                <w:iCs/>
                <w:color w:val="000000"/>
                <w:sz w:val="28"/>
                <w:szCs w:val="28"/>
              </w:rPr>
              <w:t>пособностей и потребностей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учащихся.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Организация нового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образовательного пространства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«школы по ступеням</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образования».</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Построение системы</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внеурочной деятельности на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 xml:space="preserve">основе </w:t>
            </w:r>
            <w:r>
              <w:rPr>
                <w:rFonts w:ascii="Times New Roman" w:hAnsi="Times New Roman" w:cs="Times New Roman"/>
                <w:bCs/>
                <w:iCs/>
                <w:color w:val="000000"/>
                <w:sz w:val="28"/>
                <w:szCs w:val="28"/>
              </w:rPr>
              <w:t>требований ФГОС.</w:t>
            </w:r>
          </w:p>
        </w:tc>
      </w:tr>
      <w:tr w:rsidR="008C7279" w:rsidTr="00E71126">
        <w:tc>
          <w:tcPr>
            <w:tcW w:w="294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xml:space="preserve">Программа </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«Современный</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урок»</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Разработка программ</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формирования универсальных</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учебных действий.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Внедрение современных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образовательных технологий в</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учебно-воспитательный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процесс.</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Создание базы методических</w:t>
            </w:r>
            <w:r>
              <w:rPr>
                <w:rFonts w:ascii="Times New Roman" w:hAnsi="Times New Roman" w:cs="Times New Roman"/>
                <w:bCs/>
                <w:iCs/>
                <w:color w:val="000000"/>
                <w:sz w:val="28"/>
                <w:szCs w:val="28"/>
              </w:rPr>
              <w:t xml:space="preserve"> разработок и сценариев уроков по предметам , направленных на формирование УУД.</w:t>
            </w:r>
          </w:p>
        </w:tc>
      </w:tr>
      <w:tr w:rsidR="008C7279" w:rsidTr="00E71126">
        <w:tc>
          <w:tcPr>
            <w:tcW w:w="294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Программа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 xml:space="preserve"> «Образовательный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результат» реализуется через</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проекты: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«Альтернативная оценка»;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«Предметная неделя»;</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«Аттестация учащихся»</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Создание системы</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альтернативной оценки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отличных от стандартных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результатов (надпредметных 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личностных достижений),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достигаемых учеником</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(портфолио, персональная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выставка, общественный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экзамен).</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Разработка пакета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педагогического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инструментария по проведению</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промежуточного контроля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образовательного минимума.</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Повышение учебной мотивации</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за счет разработки мероприятий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 рамках проведения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предметных недель.</w:t>
            </w:r>
          </w:p>
        </w:tc>
      </w:tr>
      <w:tr w:rsidR="008C7279" w:rsidTr="00E71126">
        <w:tc>
          <w:tcPr>
            <w:tcW w:w="294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Качество </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образовательн</w:t>
            </w:r>
            <w:r w:rsidRPr="00A46FC9">
              <w:rPr>
                <w:rFonts w:ascii="Times New Roman" w:hAnsi="Times New Roman" w:cs="Times New Roman"/>
                <w:bCs/>
                <w:iCs/>
                <w:color w:val="000000"/>
                <w:sz w:val="28"/>
                <w:szCs w:val="28"/>
              </w:rPr>
              <w:t>ой среды</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Информационная среда: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программа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«Информатизация»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«Электронный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ресурс»;</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«Школьная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медиатека»;</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«Школьный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издательский центр»</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Создание информационной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среды школы за счет внедрение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 образовательный процесс IT-</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технологий, создание банка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электронных ресурсов, создание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школьной медиатеки,</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организация школьного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издательского центра,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формирование информационной</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культуры субъектов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образовательного процесса</w:t>
            </w:r>
          </w:p>
        </w:tc>
      </w:tr>
      <w:tr w:rsidR="008C7279" w:rsidTr="00E71126">
        <w:tc>
          <w:tcPr>
            <w:tcW w:w="294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Здоровьесберегающая среда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программа «Образование и</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здоровье»</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7371"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Разработка системы</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мероприятий по сохранению</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здоровья учащихся, внедрение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здоровьесберегающих</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технологий в образовательный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процесс, мониторинг состояния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здоровья уч-ся, формирование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 xml:space="preserve">культуры </w:t>
            </w:r>
            <w:r w:rsidRPr="00A46FC9">
              <w:rPr>
                <w:rFonts w:ascii="Times New Roman" w:hAnsi="Times New Roman" w:cs="Times New Roman"/>
                <w:bCs/>
                <w:iCs/>
                <w:color w:val="000000"/>
                <w:sz w:val="28"/>
                <w:szCs w:val="28"/>
              </w:rPr>
              <w:lastRenderedPageBreak/>
              <w:t>здорового образа</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жизни.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Разработка и реализация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специальных программ</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оздоровительно-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профилактической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направленности для разных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категорий учащихся (по</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состоянию здоровья)</w:t>
            </w:r>
          </w:p>
        </w:tc>
      </w:tr>
      <w:tr w:rsidR="008C7279" w:rsidTr="00E71126">
        <w:tc>
          <w:tcPr>
            <w:tcW w:w="2943" w:type="dxa"/>
          </w:tcPr>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Развивающая среда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программа «Школа как</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пространство для развития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успешной личности»,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программа «Мастерская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проектов»,</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«Школьные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олимпийские игры»,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«День</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самоопределения»,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«День науки»,</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xml:space="preserve">- проект «Школьный </w:t>
            </w:r>
            <w:r>
              <w:rPr>
                <w:rFonts w:ascii="Times New Roman" w:hAnsi="Times New Roman" w:cs="Times New Roman"/>
                <w:bCs/>
                <w:iCs/>
                <w:color w:val="000000"/>
                <w:sz w:val="28"/>
                <w:szCs w:val="28"/>
              </w:rPr>
              <w:t xml:space="preserve">виртуальный </w:t>
            </w:r>
            <w:r w:rsidRPr="00A46FC9">
              <w:rPr>
                <w:rFonts w:ascii="Times New Roman" w:hAnsi="Times New Roman" w:cs="Times New Roman"/>
                <w:bCs/>
                <w:iCs/>
                <w:color w:val="000000"/>
                <w:sz w:val="28"/>
                <w:szCs w:val="28"/>
              </w:rPr>
              <w:t>музей»</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Создание условий для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формирования успешной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личности через расширение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образовательного пространства.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Создание условий для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выявления, поддержки и</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развития способностей и</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талантов детей через</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участие в олимпиадах,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конкурсах</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создание подпространств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развития (мастерские,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клубы, лаборатории и т.д.)</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систему воспитательной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работы для формирования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Pr="00A46FC9">
              <w:rPr>
                <w:rFonts w:ascii="Times New Roman" w:hAnsi="Times New Roman" w:cs="Times New Roman"/>
                <w:bCs/>
                <w:iCs/>
                <w:color w:val="000000"/>
                <w:sz w:val="28"/>
                <w:szCs w:val="28"/>
              </w:rPr>
              <w:t>оциально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адаптированной личности.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Расширение образовательног</w:t>
            </w:r>
            <w:r>
              <w:rPr>
                <w:rFonts w:ascii="Times New Roman" w:hAnsi="Times New Roman" w:cs="Times New Roman"/>
                <w:bCs/>
                <w:iCs/>
                <w:color w:val="000000"/>
                <w:sz w:val="28"/>
                <w:szCs w:val="28"/>
              </w:rPr>
              <w:t xml:space="preserve">о </w:t>
            </w:r>
            <w:r w:rsidRPr="00A46FC9">
              <w:rPr>
                <w:rFonts w:ascii="Times New Roman" w:hAnsi="Times New Roman" w:cs="Times New Roman"/>
                <w:bCs/>
                <w:iCs/>
                <w:color w:val="000000"/>
                <w:sz w:val="28"/>
                <w:szCs w:val="28"/>
              </w:rPr>
              <w:t>пространства за счет</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использования ресурсов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дополнительного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образования.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Включение учащихся всех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ступеней обучения в</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проектную, исследовательскую,</w:t>
            </w:r>
            <w:r>
              <w:rPr>
                <w:rFonts w:ascii="Times New Roman" w:hAnsi="Times New Roman" w:cs="Times New Roman"/>
                <w:bCs/>
                <w:iCs/>
                <w:color w:val="000000"/>
                <w:sz w:val="28"/>
                <w:szCs w:val="28"/>
              </w:rPr>
              <w:t xml:space="preserve"> с</w:t>
            </w:r>
            <w:r w:rsidRPr="00A46FC9">
              <w:rPr>
                <w:rFonts w:ascii="Times New Roman" w:hAnsi="Times New Roman" w:cs="Times New Roman"/>
                <w:bCs/>
                <w:iCs/>
                <w:color w:val="000000"/>
                <w:sz w:val="28"/>
                <w:szCs w:val="28"/>
              </w:rPr>
              <w:t>оциальную и творческую</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деятельность.</w:t>
            </w:r>
          </w:p>
        </w:tc>
      </w:tr>
      <w:tr w:rsidR="008C7279" w:rsidTr="00E71126">
        <w:tc>
          <w:tcPr>
            <w:tcW w:w="294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Качество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социального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партнерства</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Программа «Социальное</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партнерство»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«Диалог» (работа с</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родителями),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 проект «Социально-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образовательная практика»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(организация данного вида </w:t>
            </w:r>
            <w:r w:rsidRPr="00A46FC9">
              <w:rPr>
                <w:rFonts w:ascii="Times New Roman" w:hAnsi="Times New Roman" w:cs="Times New Roman"/>
                <w:bCs/>
                <w:iCs/>
                <w:color w:val="000000"/>
                <w:sz w:val="28"/>
                <w:szCs w:val="28"/>
              </w:rPr>
              <w:t>п</w:t>
            </w:r>
            <w:r>
              <w:rPr>
                <w:rFonts w:ascii="Times New Roman" w:hAnsi="Times New Roman" w:cs="Times New Roman"/>
                <w:bCs/>
                <w:iCs/>
                <w:color w:val="000000"/>
                <w:sz w:val="28"/>
                <w:szCs w:val="28"/>
              </w:rPr>
              <w:t xml:space="preserve">рактики учащихся старшей профильной школы с использованием ресурсов </w:t>
            </w:r>
            <w:r w:rsidRPr="00A46FC9">
              <w:rPr>
                <w:rFonts w:ascii="Times New Roman" w:hAnsi="Times New Roman" w:cs="Times New Roman"/>
                <w:bCs/>
                <w:iCs/>
                <w:color w:val="000000"/>
                <w:sz w:val="28"/>
                <w:szCs w:val="28"/>
              </w:rPr>
              <w:t>социальных партнеров школы).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Программа «Открытая 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ответственная школа»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(ежегодный Публичный доклад </w:t>
            </w:r>
            <w:r w:rsidRPr="00A46FC9">
              <w:rPr>
                <w:rFonts w:ascii="Times New Roman" w:hAnsi="Times New Roman" w:cs="Times New Roman"/>
                <w:bCs/>
                <w:iCs/>
                <w:color w:val="000000"/>
                <w:sz w:val="28"/>
                <w:szCs w:val="28"/>
              </w:rPr>
              <w:t>директора школы, оптимизация</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и модерация школьного сайта).</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Внедрение механизмов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открытости и ответственности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современной образовательной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организации.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Расширение поля социального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партнерства.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Создание системы работы с </w:t>
            </w:r>
            <w:r w:rsidRPr="00A46FC9">
              <w:rPr>
                <w:rFonts w:ascii="Times New Roman" w:hAnsi="Times New Roman" w:cs="Times New Roman"/>
                <w:bCs/>
                <w:iCs/>
                <w:color w:val="000000"/>
                <w:sz w:val="28"/>
                <w:szCs w:val="28"/>
              </w:rPr>
              <w:t>родителями в условиях</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реализации Программы</w:t>
            </w:r>
            <w:r>
              <w:rPr>
                <w:rFonts w:ascii="Times New Roman" w:hAnsi="Times New Roman" w:cs="Times New Roman"/>
                <w:bCs/>
                <w:iCs/>
                <w:color w:val="000000"/>
                <w:sz w:val="28"/>
                <w:szCs w:val="28"/>
              </w:rPr>
              <w:t xml:space="preserve"> развития на 2014– 2017</w:t>
            </w:r>
            <w:r w:rsidRPr="00A46FC9">
              <w:rPr>
                <w:rFonts w:ascii="Times New Roman" w:hAnsi="Times New Roman" w:cs="Times New Roman"/>
                <w:bCs/>
                <w:iCs/>
                <w:color w:val="000000"/>
                <w:sz w:val="28"/>
                <w:szCs w:val="28"/>
              </w:rPr>
              <w:t xml:space="preserve"> г.г.</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r>
      <w:tr w:rsidR="008C7279" w:rsidTr="00E71126">
        <w:tc>
          <w:tcPr>
            <w:tcW w:w="294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Качество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управления</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Программа «Государственно-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общественное управление»</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(оптимизация деятельности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Управляющего </w:t>
            </w:r>
            <w:r w:rsidRPr="00A46FC9">
              <w:rPr>
                <w:rFonts w:ascii="Times New Roman" w:hAnsi="Times New Roman" w:cs="Times New Roman"/>
                <w:bCs/>
                <w:iCs/>
                <w:color w:val="000000"/>
                <w:sz w:val="28"/>
                <w:szCs w:val="28"/>
              </w:rPr>
              <w:t>совета,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создание механизмов</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общественной экспертизы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деятельности образовательной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организации, проведение</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общешкольной конференции);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Программа «Внутришкольный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контроль» и «Мониторинг</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качества образования»</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Внедрение механизмов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инновационного менеджмента.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Совершенствование системы</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государственно-</w:t>
            </w:r>
            <w:r w:rsidRPr="00A46FC9">
              <w:rPr>
                <w:rFonts w:ascii="Times New Roman" w:hAnsi="Times New Roman" w:cs="Times New Roman"/>
                <w:bCs/>
                <w:iCs/>
                <w:color w:val="000000"/>
                <w:sz w:val="28"/>
                <w:szCs w:val="28"/>
              </w:rPr>
              <w:lastRenderedPageBreak/>
              <w:t>общественного</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управления школой.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Изменение организационно-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правового статуса школы</w:t>
            </w:r>
            <w:r>
              <w:rPr>
                <w:rFonts w:ascii="Times New Roman" w:hAnsi="Times New Roman" w:cs="Times New Roman"/>
                <w:bCs/>
                <w:iCs/>
                <w:color w:val="000000"/>
                <w:sz w:val="28"/>
                <w:szCs w:val="28"/>
              </w:rPr>
              <w:t xml:space="preserve"> (переход в автономное учреждение)</w:t>
            </w:r>
            <w:r w:rsidRPr="00A46FC9">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выход на финансовую</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самостоятельность.</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r>
      <w:tr w:rsidR="008C7279" w:rsidTr="00E71126">
        <w:tc>
          <w:tcPr>
            <w:tcW w:w="294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Качество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развития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кадров</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p>
        </w:tc>
        <w:tc>
          <w:tcPr>
            <w:tcW w:w="5103"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Программа «Учитель!»</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Проекты:</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«Школа классного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руководителя», «Школа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творческого учителя» -</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методическая поддержка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учителей, «Школа молодого</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педагога» - система</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наставничества.</w:t>
            </w:r>
          </w:p>
        </w:tc>
        <w:tc>
          <w:tcPr>
            <w:tcW w:w="7371" w:type="dxa"/>
          </w:tcPr>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Повышение профессиональной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компетентности учителей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школы за счет развития</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инновационного потенциала</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среды и самих педагогов.</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Организация работы</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педагогических лабораторий.</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Организация внутри</w:t>
            </w:r>
            <w:r>
              <w:rPr>
                <w:rFonts w:ascii="Times New Roman" w:hAnsi="Times New Roman" w:cs="Times New Roman"/>
                <w:bCs/>
                <w:iCs/>
                <w:color w:val="000000"/>
                <w:sz w:val="28"/>
                <w:szCs w:val="28"/>
              </w:rPr>
              <w:t xml:space="preserve">школьного </w:t>
            </w:r>
            <w:r w:rsidRPr="00A46FC9">
              <w:rPr>
                <w:rFonts w:ascii="Times New Roman" w:hAnsi="Times New Roman" w:cs="Times New Roman"/>
                <w:bCs/>
                <w:iCs/>
                <w:color w:val="000000"/>
                <w:sz w:val="28"/>
                <w:szCs w:val="28"/>
              </w:rPr>
              <w:t>обучения.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Сопровождение учителя в</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процессе подготовки к</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аттестации.</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Совершенствование  системы </w:t>
            </w:r>
            <w:r w:rsidRPr="00A46FC9">
              <w:rPr>
                <w:rFonts w:ascii="Times New Roman" w:hAnsi="Times New Roman" w:cs="Times New Roman"/>
                <w:bCs/>
                <w:iCs/>
                <w:color w:val="000000"/>
                <w:sz w:val="28"/>
                <w:szCs w:val="28"/>
              </w:rPr>
              <w:t>распространения</w:t>
            </w:r>
          </w:p>
          <w:p w:rsidR="008C7279" w:rsidRPr="00A46FC9" w:rsidRDefault="008C7279" w:rsidP="00E71126">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педагогического опыта и </w:t>
            </w:r>
            <w:r w:rsidRPr="00A46FC9">
              <w:rPr>
                <w:rFonts w:ascii="Times New Roman" w:hAnsi="Times New Roman" w:cs="Times New Roman"/>
                <w:bCs/>
                <w:iCs/>
                <w:color w:val="000000"/>
                <w:sz w:val="28"/>
                <w:szCs w:val="28"/>
              </w:rPr>
              <w:t>стимулирования труда учителей</w:t>
            </w:r>
          </w:p>
          <w:p w:rsidR="008C7279" w:rsidRDefault="008C7279" w:rsidP="00E71126">
            <w:pPr>
              <w:autoSpaceDE w:val="0"/>
              <w:autoSpaceDN w:val="0"/>
              <w:adjustRightInd w:val="0"/>
              <w:spacing w:line="360" w:lineRule="auto"/>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школы.</w:t>
            </w:r>
          </w:p>
        </w:tc>
      </w:tr>
    </w:tbl>
    <w:p w:rsidR="008C7279" w:rsidRDefault="008C7279" w:rsidP="008C7279">
      <w:pPr>
        <w:autoSpaceDE w:val="0"/>
        <w:autoSpaceDN w:val="0"/>
        <w:adjustRightInd w:val="0"/>
        <w:spacing w:after="0" w:line="360" w:lineRule="auto"/>
        <w:rPr>
          <w:rFonts w:ascii="Times New Roman" w:hAnsi="Times New Roman" w:cs="Times New Roman"/>
          <w:bCs/>
          <w:iCs/>
          <w:color w:val="000000"/>
          <w:sz w:val="28"/>
          <w:szCs w:val="28"/>
        </w:rPr>
        <w:sectPr w:rsidR="008C7279" w:rsidSect="008C7279">
          <w:pgSz w:w="16838" w:h="11906" w:orient="landscape"/>
          <w:pgMar w:top="1276" w:right="1134" w:bottom="851" w:left="1134" w:header="709" w:footer="709" w:gutter="0"/>
          <w:cols w:space="708"/>
          <w:docGrid w:linePitch="360"/>
        </w:sectPr>
      </w:pP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lastRenderedPageBreak/>
        <w:t>Каждая целевая программа реализуется командой единомышленников</w:t>
      </w:r>
    </w:p>
    <w:p w:rsidR="008C7279" w:rsidRPr="00A46FC9" w:rsidRDefault="008C7279" w:rsidP="008C7279">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(например, методические объединения, объединение классных руководителей,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 xml:space="preserve">временные творческие группы </w:t>
      </w:r>
      <w:r>
        <w:rPr>
          <w:rFonts w:ascii="Times New Roman" w:hAnsi="Times New Roman" w:cs="Times New Roman"/>
          <w:bCs/>
          <w:iCs/>
          <w:color w:val="000000"/>
          <w:sz w:val="28"/>
          <w:szCs w:val="28"/>
        </w:rPr>
        <w:t xml:space="preserve">, проектные группы), </w:t>
      </w:r>
      <w:r w:rsidRPr="00A46FC9">
        <w:rPr>
          <w:rFonts w:ascii="Times New Roman" w:hAnsi="Times New Roman" w:cs="Times New Roman"/>
          <w:bCs/>
          <w:iCs/>
          <w:color w:val="000000"/>
          <w:sz w:val="28"/>
          <w:szCs w:val="28"/>
        </w:rPr>
        <w:t xml:space="preserve"> привлекающей учащихся школы и их</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родителей, а также социальных партнеров школы.</w:t>
      </w:r>
    </w:p>
    <w:p w:rsidR="008C7279" w:rsidRPr="00E71126" w:rsidRDefault="008C7279" w:rsidP="00E71126">
      <w:pPr>
        <w:autoSpaceDE w:val="0"/>
        <w:autoSpaceDN w:val="0"/>
        <w:adjustRightInd w:val="0"/>
        <w:spacing w:after="0" w:line="360" w:lineRule="auto"/>
        <w:ind w:firstLine="709"/>
        <w:jc w:val="both"/>
        <w:rPr>
          <w:rFonts w:ascii="Times New Roman" w:hAnsi="Times New Roman" w:cs="Times New Roman"/>
          <w:bCs/>
          <w:iCs/>
          <w:color w:val="000000"/>
          <w:sz w:val="28"/>
          <w:szCs w:val="28"/>
        </w:rPr>
      </w:pPr>
      <w:r w:rsidRPr="00A46FC9">
        <w:rPr>
          <w:rFonts w:ascii="Times New Roman" w:hAnsi="Times New Roman" w:cs="Times New Roman"/>
          <w:bCs/>
          <w:iCs/>
          <w:color w:val="000000"/>
          <w:sz w:val="28"/>
          <w:szCs w:val="28"/>
        </w:rPr>
        <w:t>На каждый учебный год составляется рабочий план реализации целевой</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программы и проекта. Два раза в год (август, январь) происходит обсуждение</w:t>
      </w:r>
      <w:r>
        <w:rPr>
          <w:rFonts w:ascii="Times New Roman" w:hAnsi="Times New Roman" w:cs="Times New Roman"/>
          <w:bCs/>
          <w:iCs/>
          <w:color w:val="000000"/>
          <w:sz w:val="28"/>
          <w:szCs w:val="28"/>
        </w:rPr>
        <w:t xml:space="preserve"> </w:t>
      </w:r>
      <w:r w:rsidRPr="00A46FC9">
        <w:rPr>
          <w:rFonts w:ascii="Times New Roman" w:hAnsi="Times New Roman" w:cs="Times New Roman"/>
          <w:bCs/>
          <w:iCs/>
          <w:color w:val="000000"/>
          <w:sz w:val="28"/>
          <w:szCs w:val="28"/>
        </w:rPr>
        <w:t>хода реализации целевых программ.</w:t>
      </w:r>
    </w:p>
    <w:p w:rsidR="00843080" w:rsidRDefault="00774546" w:rsidP="008430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2015-2016</w:t>
      </w:r>
      <w:r w:rsidR="00843080">
        <w:rPr>
          <w:rFonts w:ascii="Times New Roman" w:hAnsi="Times New Roman" w:cs="Times New Roman"/>
          <w:sz w:val="28"/>
          <w:szCs w:val="28"/>
        </w:rPr>
        <w:t xml:space="preserve"> учебном году были реализованы следующие проектные линии:</w:t>
      </w:r>
    </w:p>
    <w:p w:rsidR="00843080" w:rsidRDefault="00843080" w:rsidP="00575B30">
      <w:pPr>
        <w:pStyle w:val="a5"/>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«Говорим по - английски»</w:t>
      </w:r>
    </w:p>
    <w:p w:rsidR="00843080" w:rsidRDefault="00843080" w:rsidP="00575B30">
      <w:pPr>
        <w:pStyle w:val="a5"/>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«Гражданственно-патриотическая»</w:t>
      </w:r>
    </w:p>
    <w:p w:rsidR="00843080" w:rsidRDefault="00843080" w:rsidP="00575B30">
      <w:pPr>
        <w:pStyle w:val="a5"/>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«Мастерская проектов»</w:t>
      </w:r>
    </w:p>
    <w:p w:rsidR="00843080" w:rsidRDefault="00774546" w:rsidP="00575B30">
      <w:pPr>
        <w:pStyle w:val="a5"/>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080">
        <w:rPr>
          <w:rFonts w:ascii="Times New Roman" w:hAnsi="Times New Roman"/>
          <w:sz w:val="28"/>
          <w:szCs w:val="28"/>
        </w:rPr>
        <w:t>«Электронный ресурс»</w:t>
      </w:r>
      <w:r>
        <w:rPr>
          <w:rFonts w:ascii="Times New Roman" w:hAnsi="Times New Roman"/>
          <w:sz w:val="28"/>
          <w:szCs w:val="28"/>
        </w:rPr>
        <w:t xml:space="preserve"> (сайт)</w:t>
      </w:r>
    </w:p>
    <w:p w:rsidR="00843080" w:rsidRDefault="00843080" w:rsidP="00575B30">
      <w:pPr>
        <w:pStyle w:val="a5"/>
        <w:numPr>
          <w:ilvl w:val="0"/>
          <w:numId w:val="14"/>
        </w:numPr>
        <w:spacing w:after="0" w:line="360" w:lineRule="auto"/>
        <w:ind w:firstLine="709"/>
        <w:jc w:val="both"/>
        <w:rPr>
          <w:rFonts w:ascii="Times New Roman" w:hAnsi="Times New Roman"/>
          <w:sz w:val="28"/>
          <w:szCs w:val="28"/>
        </w:rPr>
      </w:pPr>
      <w:r>
        <w:rPr>
          <w:rFonts w:ascii="Times New Roman" w:hAnsi="Times New Roman"/>
          <w:sz w:val="28"/>
          <w:szCs w:val="28"/>
        </w:rPr>
        <w:t>«Школьный журнал»</w:t>
      </w:r>
    </w:p>
    <w:p w:rsidR="00843080" w:rsidRDefault="00843080" w:rsidP="00774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проектная линия имела своего руководителя. Общая цель реализации проектных линий –разностороннее вовлечение участников образовательной деятельности в жизнь школы, включая внешнее окружение.</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Проект «Весенняя капель» был реализован в пятый раз. В рамках данной проектной линии был организован и проведен краевой фестиваль творчества на английском языке «Весенняя Капель 2015».</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В 2015 году номинации фестиваля были связаны с одной тематической линией – «Кино» (в честь года Кинематографа в России). Номинация «</w:t>
      </w:r>
      <w:r>
        <w:rPr>
          <w:rFonts w:ascii="Times New Roman" w:hAnsi="Times New Roman"/>
          <w:sz w:val="28"/>
          <w:szCs w:val="28"/>
          <w:lang w:val="en-US"/>
        </w:rPr>
        <w:t>Crocodile</w:t>
      </w:r>
      <w:r>
        <w:rPr>
          <w:rFonts w:ascii="Times New Roman" w:hAnsi="Times New Roman"/>
          <w:sz w:val="28"/>
          <w:szCs w:val="28"/>
        </w:rPr>
        <w:t>» была преобразована в номинацию «</w:t>
      </w:r>
      <w:r>
        <w:rPr>
          <w:rFonts w:ascii="Times New Roman" w:hAnsi="Times New Roman"/>
          <w:sz w:val="28"/>
          <w:szCs w:val="28"/>
          <w:lang w:val="en-US"/>
        </w:rPr>
        <w:t>AliasinEnglish</w:t>
      </w:r>
      <w:r>
        <w:rPr>
          <w:rFonts w:ascii="Times New Roman" w:hAnsi="Times New Roman"/>
          <w:sz w:val="28"/>
          <w:szCs w:val="28"/>
        </w:rPr>
        <w:t>». Теперь данная номинация представляет собой игровое поле, по которому перемещаются участники и объясняют слова из тематических блоков искусство, кино, известные личности. Отзывы участников данной номинации показали, что продолжение необходимо.</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2015 году в составе жюри преобладали педагоги языковых школ г. Перми (СОШ 50, СОШ 77, СОШ 9, СОШ 145, СОШ 22). Данный факт позволил максимально объективно оценивать участников фестиваля.</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Динамика количества участников представлена на рисунке 1.</w:t>
      </w:r>
    </w:p>
    <w:p w:rsidR="00774546" w:rsidRDefault="00774546" w:rsidP="00774546">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495925" cy="320040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546" w:rsidRDefault="00774546" w:rsidP="00774546">
      <w:pPr>
        <w:spacing w:after="0"/>
        <w:ind w:firstLine="709"/>
        <w:jc w:val="center"/>
        <w:rPr>
          <w:rFonts w:ascii="Times New Roman" w:hAnsi="Times New Roman"/>
          <w:sz w:val="28"/>
          <w:szCs w:val="28"/>
        </w:rPr>
      </w:pPr>
      <w:r>
        <w:rPr>
          <w:rFonts w:ascii="Times New Roman" w:hAnsi="Times New Roman"/>
          <w:sz w:val="28"/>
          <w:szCs w:val="28"/>
        </w:rPr>
        <w:t>Рисунок 1 – Динамика количества участников фестиваля «Весенняя Капель»</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Количество участников в 2015 году сократилось. Данный факт можно объяснить тем, что Положение о фестивале было выслано участникам после карантина, педагоги не успели подготовить участников. </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следует отметить, что в этом году принимали участие учреждения, которые впервые представляли свои работы на фестивале. Данный факт свидетельствует о том, что Положение о фестивале было выслано во все ОУ г. Перми. </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Также снижение количества участников фестиваля можно объяснить изменениями в Положении о фестивале. Были объединены номинации «Перевод» и «Рисунок». Номинация стала командной, что вызвало сложности во внутренней организации участников.</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«Мастерская проектов» - проектная линия, посвященная активизации проектной деятельности учащимися начальной школы. В рамках данной проектной линии было организовано и проведено 4 мероприятия:</w:t>
      </w:r>
    </w:p>
    <w:p w:rsidR="00774546" w:rsidRDefault="00774546" w:rsidP="00575B30">
      <w:pPr>
        <w:pStyle w:val="a5"/>
        <w:numPr>
          <w:ilvl w:val="0"/>
          <w:numId w:val="29"/>
        </w:numPr>
        <w:spacing w:after="0" w:line="360" w:lineRule="auto"/>
        <w:jc w:val="both"/>
        <w:rPr>
          <w:rFonts w:ascii="Times New Roman" w:hAnsi="Times New Roman"/>
          <w:sz w:val="28"/>
          <w:szCs w:val="28"/>
        </w:rPr>
      </w:pPr>
      <w:r>
        <w:rPr>
          <w:rFonts w:ascii="Times New Roman" w:hAnsi="Times New Roman"/>
          <w:sz w:val="28"/>
          <w:szCs w:val="28"/>
        </w:rPr>
        <w:lastRenderedPageBreak/>
        <w:t>Установочный семинар для учителей начальной школы</w:t>
      </w:r>
    </w:p>
    <w:p w:rsidR="00774546" w:rsidRDefault="00774546" w:rsidP="00575B30">
      <w:pPr>
        <w:pStyle w:val="a5"/>
        <w:numPr>
          <w:ilvl w:val="0"/>
          <w:numId w:val="29"/>
        </w:numPr>
        <w:spacing w:after="0" w:line="360" w:lineRule="auto"/>
        <w:jc w:val="both"/>
        <w:rPr>
          <w:rFonts w:ascii="Times New Roman" w:hAnsi="Times New Roman"/>
          <w:sz w:val="28"/>
          <w:szCs w:val="28"/>
        </w:rPr>
      </w:pPr>
      <w:r>
        <w:rPr>
          <w:rFonts w:ascii="Times New Roman" w:hAnsi="Times New Roman"/>
          <w:sz w:val="28"/>
          <w:szCs w:val="28"/>
        </w:rPr>
        <w:t>«Неделя дружбы»</w:t>
      </w:r>
    </w:p>
    <w:p w:rsidR="00774546" w:rsidRDefault="00774546" w:rsidP="00575B30">
      <w:pPr>
        <w:pStyle w:val="a5"/>
        <w:numPr>
          <w:ilvl w:val="0"/>
          <w:numId w:val="29"/>
        </w:numPr>
        <w:spacing w:after="0" w:line="360" w:lineRule="auto"/>
        <w:jc w:val="both"/>
        <w:rPr>
          <w:rFonts w:ascii="Times New Roman" w:hAnsi="Times New Roman"/>
          <w:sz w:val="28"/>
          <w:szCs w:val="28"/>
        </w:rPr>
      </w:pPr>
      <w:r>
        <w:rPr>
          <w:rFonts w:ascii="Times New Roman" w:hAnsi="Times New Roman"/>
          <w:sz w:val="28"/>
          <w:szCs w:val="28"/>
        </w:rPr>
        <w:t>«Мастерская Деда Мороза»</w:t>
      </w:r>
    </w:p>
    <w:p w:rsidR="00774546" w:rsidRDefault="00774546" w:rsidP="00575B30">
      <w:pPr>
        <w:pStyle w:val="a5"/>
        <w:numPr>
          <w:ilvl w:val="0"/>
          <w:numId w:val="29"/>
        </w:numPr>
        <w:spacing w:after="0" w:line="360" w:lineRule="auto"/>
        <w:jc w:val="both"/>
        <w:rPr>
          <w:rFonts w:ascii="Times New Roman" w:hAnsi="Times New Roman"/>
          <w:sz w:val="28"/>
          <w:szCs w:val="28"/>
        </w:rPr>
      </w:pPr>
      <w:r>
        <w:rPr>
          <w:rFonts w:ascii="Times New Roman" w:hAnsi="Times New Roman"/>
          <w:sz w:val="28"/>
          <w:szCs w:val="28"/>
        </w:rPr>
        <w:t>«Как сделать учебный проект»</w:t>
      </w:r>
    </w:p>
    <w:p w:rsidR="00774546" w:rsidRDefault="00774546" w:rsidP="00774546">
      <w:pPr>
        <w:spacing w:after="0" w:line="360" w:lineRule="auto"/>
        <w:jc w:val="both"/>
        <w:rPr>
          <w:rFonts w:ascii="Times New Roman" w:hAnsi="Times New Roman"/>
          <w:sz w:val="28"/>
          <w:szCs w:val="28"/>
        </w:rPr>
      </w:pPr>
      <w:r>
        <w:rPr>
          <w:rFonts w:ascii="Times New Roman" w:hAnsi="Times New Roman"/>
          <w:sz w:val="28"/>
          <w:szCs w:val="28"/>
        </w:rPr>
        <w:t xml:space="preserve">          Все мероприятия были проведены для обучающихся начальной школы. Каждое мероприятие – установочный семинар + проектная неделя. От каждого класса приглашали 2-3 человека, которые хотели бы попробовать себя в качестве руководителя проекта. Проводили для них установочный семинар, на котором руководитель проектной линии, а также старшеклассники объясняли суть организации и реализации проекта. Далее участники готовили разрабатывали проект, проводили его в своем классе, на рефлексивном семинаре представляли результаты реализации проекта.</w:t>
      </w:r>
    </w:p>
    <w:p w:rsidR="00774546" w:rsidRPr="001A570E" w:rsidRDefault="00774546" w:rsidP="00774546">
      <w:pPr>
        <w:spacing w:after="0" w:line="360" w:lineRule="auto"/>
        <w:jc w:val="both"/>
        <w:rPr>
          <w:rFonts w:ascii="Times New Roman" w:hAnsi="Times New Roman"/>
          <w:sz w:val="28"/>
          <w:szCs w:val="28"/>
        </w:rPr>
      </w:pPr>
      <w:r>
        <w:rPr>
          <w:rFonts w:ascii="Times New Roman" w:hAnsi="Times New Roman"/>
          <w:sz w:val="28"/>
          <w:szCs w:val="28"/>
        </w:rPr>
        <w:tab/>
        <w:t>После проектной недели «Мастерская Деда Мороза» руководитель проектной линии вместе с активом начальной школы оценили результаты реализации проектов, пройдя по кабинетам классов-участников и оценив классное оформление.</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Проблемы, которые возникали при реализации данной проектной линии:</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 низкая активность педагогов начальной школы, непонимание значимости реализации данного направления деятельности</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В рамках линии «Электронный ресурс» были проведены следующие мероприятия:</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1) Размещение краткого содержания программ внеурочной деятельности в рамках ММОШ и презентаций по ПОУ;</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2)Создание страницы директора;</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3) Презентация сайта школы на родительских конференциях;</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4) Реализация краевых и городских мероприятий с помощью сайта школы: размещение анонсов, результатов и др.;</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t>5) Активизация педагогов школы по обновлению  новостийной ленты сайта школы.</w:t>
      </w:r>
    </w:p>
    <w:p w:rsidR="00774546" w:rsidRDefault="00774546" w:rsidP="0077454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сайт МБОУ «СОШ №42» является рабочим инструментом для учителей, родителей и детей. Все участники находят необходимую информацию в различных разделах, скачивают ее, используют для конечного назначения.</w:t>
      </w:r>
    </w:p>
    <w:p w:rsidR="00774546" w:rsidRPr="00C33A72" w:rsidRDefault="00774546" w:rsidP="00774546">
      <w:pPr>
        <w:spacing w:after="0"/>
        <w:ind w:firstLine="709"/>
        <w:jc w:val="both"/>
        <w:rPr>
          <w:rFonts w:ascii="Times New Roman" w:hAnsi="Times New Roman"/>
          <w:sz w:val="28"/>
          <w:szCs w:val="28"/>
        </w:rPr>
      </w:pPr>
    </w:p>
    <w:p w:rsidR="00843080" w:rsidRDefault="00843080" w:rsidP="008430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гражданственно-патр</w:t>
      </w:r>
      <w:r w:rsidR="00774546">
        <w:rPr>
          <w:rFonts w:ascii="Times New Roman" w:hAnsi="Times New Roman" w:cs="Times New Roman"/>
          <w:sz w:val="28"/>
          <w:szCs w:val="28"/>
        </w:rPr>
        <w:t>иотической проектной линии была активизирована работа школьного музея . В течение учебного года работали сменные композиции. Учителем истории Тиуновой Л.Ю. была подготовлена команда экскурсоводов, которые принимали активное участие в городских мероприятиях, связанных с музейной тематикой.</w:t>
      </w:r>
    </w:p>
    <w:p w:rsidR="00843080" w:rsidRDefault="00843080" w:rsidP="00843080">
      <w:pPr>
        <w:spacing w:after="0"/>
        <w:ind w:firstLine="709"/>
        <w:rPr>
          <w:rFonts w:ascii="Times New Roman" w:hAnsi="Times New Roman" w:cs="Times New Roman"/>
          <w:sz w:val="28"/>
          <w:szCs w:val="28"/>
        </w:rPr>
      </w:pPr>
    </w:p>
    <w:p w:rsidR="00843080" w:rsidRPr="00C33A72" w:rsidRDefault="00843080" w:rsidP="00843080">
      <w:pPr>
        <w:pStyle w:val="ae"/>
        <w:spacing w:before="0" w:beforeAutospacing="0" w:after="0" w:afterAutospacing="0" w:line="360" w:lineRule="auto"/>
        <w:ind w:firstLine="709"/>
        <w:jc w:val="both"/>
        <w:rPr>
          <w:color w:val="000000"/>
          <w:sz w:val="28"/>
          <w:szCs w:val="28"/>
        </w:rPr>
      </w:pPr>
      <w:r w:rsidRPr="00C33A72">
        <w:rPr>
          <w:color w:val="000000"/>
          <w:sz w:val="28"/>
          <w:szCs w:val="28"/>
        </w:rPr>
        <w:t>Деятельность пресс-центра МБ</w:t>
      </w:r>
      <w:r w:rsidR="00774546">
        <w:rPr>
          <w:color w:val="000000"/>
          <w:sz w:val="28"/>
          <w:szCs w:val="28"/>
        </w:rPr>
        <w:t>ОУ«СОШ № 42» города Перми в 2015-2016</w:t>
      </w:r>
      <w:r w:rsidRPr="00C33A72">
        <w:rPr>
          <w:color w:val="000000"/>
          <w:sz w:val="28"/>
          <w:szCs w:val="28"/>
        </w:rPr>
        <w:t xml:space="preserve"> году осуществлялась в соответствии с </w:t>
      </w:r>
      <w:r>
        <w:rPr>
          <w:color w:val="000000"/>
          <w:sz w:val="28"/>
          <w:szCs w:val="28"/>
        </w:rPr>
        <w:t>Программой деятельности</w:t>
      </w:r>
      <w:r w:rsidRPr="00C33A72">
        <w:rPr>
          <w:color w:val="000000"/>
          <w:sz w:val="28"/>
          <w:szCs w:val="28"/>
        </w:rPr>
        <w:t>, созданной в сентябре 2014 года и утверждённой на школьном Методическом Совете.</w:t>
      </w:r>
    </w:p>
    <w:p w:rsidR="00843080" w:rsidRPr="00C33A72" w:rsidRDefault="006253BA" w:rsidP="00843080">
      <w:pPr>
        <w:pStyle w:val="ae"/>
        <w:spacing w:before="0" w:beforeAutospacing="0" w:after="0" w:afterAutospacing="0" w:line="360" w:lineRule="auto"/>
        <w:ind w:firstLine="709"/>
        <w:jc w:val="both"/>
        <w:rPr>
          <w:color w:val="000000"/>
          <w:sz w:val="28"/>
          <w:szCs w:val="28"/>
        </w:rPr>
      </w:pPr>
      <w:r>
        <w:rPr>
          <w:color w:val="000000"/>
          <w:sz w:val="28"/>
          <w:szCs w:val="28"/>
        </w:rPr>
        <w:t>В сентябре – октябре 2015</w:t>
      </w:r>
      <w:r w:rsidR="00843080" w:rsidRPr="00C33A72">
        <w:rPr>
          <w:color w:val="000000"/>
          <w:sz w:val="28"/>
          <w:szCs w:val="28"/>
        </w:rPr>
        <w:t xml:space="preserve"> года была </w:t>
      </w:r>
      <w:r>
        <w:rPr>
          <w:color w:val="000000"/>
          <w:sz w:val="28"/>
          <w:szCs w:val="28"/>
        </w:rPr>
        <w:t xml:space="preserve">обновлена </w:t>
      </w:r>
      <w:r w:rsidR="00843080" w:rsidRPr="00C33A72">
        <w:rPr>
          <w:color w:val="000000"/>
          <w:sz w:val="28"/>
          <w:szCs w:val="28"/>
        </w:rPr>
        <w:t xml:space="preserve"> редакционная коллегия журнала «Планета 42», в которую вошли учащиеся 9 А класса. В этот же период началась деятельность по созданию </w:t>
      </w:r>
      <w:r>
        <w:rPr>
          <w:color w:val="000000"/>
          <w:sz w:val="28"/>
          <w:szCs w:val="28"/>
        </w:rPr>
        <w:t xml:space="preserve">третьего </w:t>
      </w:r>
      <w:r w:rsidR="00843080" w:rsidRPr="00C33A72">
        <w:rPr>
          <w:color w:val="000000"/>
          <w:sz w:val="28"/>
          <w:szCs w:val="28"/>
        </w:rPr>
        <w:t xml:space="preserve"> номера</w:t>
      </w:r>
      <w:r>
        <w:rPr>
          <w:color w:val="000000"/>
          <w:sz w:val="28"/>
          <w:szCs w:val="28"/>
        </w:rPr>
        <w:t xml:space="preserve"> журнала</w:t>
      </w:r>
      <w:r w:rsidR="00843080" w:rsidRPr="00C33A72">
        <w:rPr>
          <w:color w:val="000000"/>
          <w:sz w:val="28"/>
          <w:szCs w:val="28"/>
        </w:rPr>
        <w:t xml:space="preserve">. Он был </w:t>
      </w:r>
      <w:r>
        <w:rPr>
          <w:color w:val="000000"/>
          <w:sz w:val="28"/>
          <w:szCs w:val="28"/>
        </w:rPr>
        <w:t>опубликован на сайте школы  в декабре 2015 года, а в апреле 2016</w:t>
      </w:r>
      <w:r w:rsidR="00843080" w:rsidRPr="00C33A72">
        <w:rPr>
          <w:color w:val="000000"/>
          <w:sz w:val="28"/>
          <w:szCs w:val="28"/>
        </w:rPr>
        <w:t xml:space="preserve"> года на сайте МБОУ появился </w:t>
      </w:r>
      <w:r>
        <w:rPr>
          <w:color w:val="000000"/>
          <w:sz w:val="28"/>
          <w:szCs w:val="28"/>
        </w:rPr>
        <w:t xml:space="preserve">четвертый номер  </w:t>
      </w:r>
      <w:r w:rsidR="00843080" w:rsidRPr="00C33A72">
        <w:rPr>
          <w:color w:val="000000"/>
          <w:sz w:val="28"/>
          <w:szCs w:val="28"/>
        </w:rPr>
        <w:t>журнала.</w:t>
      </w:r>
    </w:p>
    <w:p w:rsidR="00843080" w:rsidRPr="00C33A72" w:rsidRDefault="00843080" w:rsidP="00843080">
      <w:pPr>
        <w:pStyle w:val="ae"/>
        <w:spacing w:before="0" w:beforeAutospacing="0" w:after="0" w:afterAutospacing="0" w:line="360" w:lineRule="auto"/>
        <w:ind w:firstLine="709"/>
        <w:jc w:val="both"/>
        <w:rPr>
          <w:color w:val="000000"/>
          <w:sz w:val="28"/>
          <w:szCs w:val="28"/>
        </w:rPr>
      </w:pPr>
      <w:r w:rsidRPr="00C33A72">
        <w:rPr>
          <w:color w:val="000000"/>
          <w:sz w:val="28"/>
          <w:szCs w:val="28"/>
        </w:rPr>
        <w:t>Особенно активно сотрудничали с журналом следующие учителя и учащиеся: Минаева Дарья, Попова Дарья, Власов</w:t>
      </w:r>
      <w:bookmarkStart w:id="0" w:name="_GoBack"/>
      <w:bookmarkEnd w:id="0"/>
      <w:r w:rsidR="006253BA">
        <w:rPr>
          <w:color w:val="000000"/>
          <w:sz w:val="28"/>
          <w:szCs w:val="28"/>
        </w:rPr>
        <w:t xml:space="preserve"> Сергей (10 А), Цой Илья, Соколов Руслан (7</w:t>
      </w:r>
      <w:r w:rsidRPr="00C33A72">
        <w:rPr>
          <w:color w:val="000000"/>
          <w:sz w:val="28"/>
          <w:szCs w:val="28"/>
        </w:rPr>
        <w:t xml:space="preserve"> А), Южакова Екат</w:t>
      </w:r>
      <w:r w:rsidR="006253BA">
        <w:rPr>
          <w:color w:val="000000"/>
          <w:sz w:val="28"/>
          <w:szCs w:val="28"/>
        </w:rPr>
        <w:t>ерина, Плешкова Дарья (7 В), группа учащихся 8 б и 9</w:t>
      </w:r>
      <w:r w:rsidRPr="00C33A72">
        <w:rPr>
          <w:color w:val="000000"/>
          <w:sz w:val="28"/>
          <w:szCs w:val="28"/>
        </w:rPr>
        <w:t xml:space="preserve"> А классов, Ива</w:t>
      </w:r>
      <w:r w:rsidR="006253BA">
        <w:rPr>
          <w:color w:val="000000"/>
          <w:sz w:val="28"/>
          <w:szCs w:val="28"/>
        </w:rPr>
        <w:t>нов Михаил и Важенин Владимир (6 А), Лубов Павел (11</w:t>
      </w:r>
      <w:r w:rsidRPr="00C33A72">
        <w:rPr>
          <w:color w:val="000000"/>
          <w:sz w:val="28"/>
          <w:szCs w:val="28"/>
        </w:rPr>
        <w:t xml:space="preserve"> А), Батуева Г.В., Батуева Е.О., Главатских С.В., Кобелева И.Ю., Курдеча Л.И., Каюмова Ю.В., Калигина С.В., Полыгалова М.Н., Тиунова Л.Ю., Чеклецова О.Л., Томилов И.В., Сухарева О.М., Смирнов В.А., Михайленко Н.В. (публиковались её художественные работы).</w:t>
      </w:r>
    </w:p>
    <w:p w:rsidR="00843080" w:rsidRPr="00C33A72" w:rsidRDefault="00843080" w:rsidP="00843080">
      <w:pPr>
        <w:pStyle w:val="ae"/>
        <w:spacing w:before="0" w:beforeAutospacing="0" w:after="0" w:afterAutospacing="0" w:line="360" w:lineRule="auto"/>
        <w:ind w:firstLine="709"/>
        <w:jc w:val="both"/>
        <w:rPr>
          <w:color w:val="000000"/>
          <w:sz w:val="28"/>
          <w:szCs w:val="28"/>
        </w:rPr>
      </w:pPr>
      <w:r w:rsidRPr="00C33A72">
        <w:rPr>
          <w:color w:val="000000"/>
          <w:sz w:val="28"/>
          <w:szCs w:val="28"/>
        </w:rPr>
        <w:lastRenderedPageBreak/>
        <w:t>Фото своих домашних любимцев прислали Привалова Е.В., Поперечная О.В., Савакова Т.В., Главатских С.В., Кобелева И.Ю. , Курдеча Л.И. и учащиеся.</w:t>
      </w:r>
    </w:p>
    <w:p w:rsidR="00843080" w:rsidRPr="00C33A72" w:rsidRDefault="00843080" w:rsidP="00843080">
      <w:pPr>
        <w:pStyle w:val="ae"/>
        <w:spacing w:before="0" w:beforeAutospacing="0" w:after="0" w:afterAutospacing="0" w:line="360" w:lineRule="auto"/>
        <w:ind w:firstLine="709"/>
        <w:jc w:val="both"/>
        <w:rPr>
          <w:color w:val="000000"/>
          <w:sz w:val="28"/>
          <w:szCs w:val="28"/>
        </w:rPr>
      </w:pPr>
      <w:r w:rsidRPr="00C33A72">
        <w:rPr>
          <w:color w:val="000000"/>
          <w:sz w:val="28"/>
          <w:szCs w:val="28"/>
        </w:rPr>
        <w:t>Кроме того, пресс-центр активно сотрудничал с городской газетой «Перемена»: все публикации, посвящённые деятельности нашего ОУ, проходили процедуру утверждения и доработки.</w:t>
      </w:r>
    </w:p>
    <w:p w:rsidR="00E71126" w:rsidRPr="00E71126" w:rsidRDefault="00E71126" w:rsidP="00E71126">
      <w:pPr>
        <w:spacing w:line="360" w:lineRule="auto"/>
        <w:ind w:firstLine="709"/>
        <w:rPr>
          <w:rFonts w:ascii="Times New Roman" w:hAnsi="Times New Roman"/>
          <w:b/>
          <w:sz w:val="28"/>
          <w:szCs w:val="28"/>
        </w:rPr>
      </w:pPr>
      <w:r w:rsidRPr="00E71126">
        <w:rPr>
          <w:rFonts w:ascii="Times New Roman" w:hAnsi="Times New Roman"/>
          <w:b/>
          <w:sz w:val="28"/>
          <w:szCs w:val="28"/>
        </w:rPr>
        <w:t>Социальные партнеры школы:</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ЦДО «Луч»</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Д\К Солдатова</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Станция юных техников</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Амкар</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ПГНИУ</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ДЮСШ</w:t>
      </w:r>
    </w:p>
    <w:p w:rsidR="00E71126" w:rsidRPr="009A4D41"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Компьютерная школа при лицее №1</w:t>
      </w:r>
    </w:p>
    <w:p w:rsidR="00E71126" w:rsidRDefault="00E71126" w:rsidP="00E71126">
      <w:pPr>
        <w:pStyle w:val="a5"/>
        <w:spacing w:line="360" w:lineRule="auto"/>
        <w:rPr>
          <w:rFonts w:ascii="Times New Roman" w:hAnsi="Times New Roman"/>
          <w:sz w:val="28"/>
          <w:szCs w:val="28"/>
        </w:rPr>
      </w:pPr>
      <w:r w:rsidRPr="009A4D41">
        <w:rPr>
          <w:rFonts w:ascii="Times New Roman" w:hAnsi="Times New Roman"/>
          <w:sz w:val="28"/>
          <w:szCs w:val="28"/>
        </w:rPr>
        <w:t>- Языковой центр «Британия»</w:t>
      </w:r>
      <w:r>
        <w:rPr>
          <w:rFonts w:ascii="Times New Roman" w:hAnsi="Times New Roman"/>
          <w:sz w:val="28"/>
          <w:szCs w:val="28"/>
        </w:rPr>
        <w:t xml:space="preserve">                                                                                        -Пермский центр развития добровольчества</w:t>
      </w:r>
    </w:p>
    <w:p w:rsidR="00E71126" w:rsidRDefault="00E71126" w:rsidP="00E71126">
      <w:pPr>
        <w:rPr>
          <w:rFonts w:ascii="Times New Roman" w:hAnsi="Times New Roman" w:cs="Times New Roman"/>
          <w:b/>
          <w:sz w:val="28"/>
          <w:szCs w:val="28"/>
        </w:rPr>
      </w:pPr>
      <w:r w:rsidRPr="00784594">
        <w:rPr>
          <w:rFonts w:ascii="Times New Roman" w:hAnsi="Times New Roman" w:cs="Times New Roman"/>
          <w:b/>
          <w:sz w:val="28"/>
          <w:szCs w:val="28"/>
        </w:rPr>
        <w:t>1.3.Образовательная деятельность и организация учебного процесса.</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Численность обучающихся – 9</w:t>
      </w:r>
      <w:r w:rsidRPr="000B51D7">
        <w:rPr>
          <w:rFonts w:ascii="Times New Roman" w:hAnsi="Times New Roman"/>
          <w:sz w:val="28"/>
          <w:szCs w:val="28"/>
        </w:rPr>
        <w:t xml:space="preserve">94 </w:t>
      </w:r>
      <w:r>
        <w:rPr>
          <w:rFonts w:ascii="Times New Roman" w:hAnsi="Times New Roman"/>
          <w:sz w:val="28"/>
          <w:szCs w:val="28"/>
        </w:rPr>
        <w:t xml:space="preserve">человека; </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НОО – 490 человек</w:t>
      </w:r>
      <w:r w:rsidRPr="006B7BC1">
        <w:rPr>
          <w:rFonts w:ascii="Times New Roman" w:hAnsi="Times New Roman"/>
          <w:sz w:val="28"/>
          <w:szCs w:val="28"/>
        </w:rPr>
        <w:t xml:space="preserve"> </w:t>
      </w:r>
      <w:r>
        <w:rPr>
          <w:rFonts w:ascii="Times New Roman" w:hAnsi="Times New Roman"/>
          <w:sz w:val="28"/>
          <w:szCs w:val="28"/>
        </w:rPr>
        <w:t>(19 классов), ООО – 448 человек (17 классов), СОО – 56 человек (2 класса).</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 xml:space="preserve">Средняя наполняемость классов – 26 человек. </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В первую смену обучаются 498 человек, во вторую – 496 человек.</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Комплектование 1-х, 5-х, 10-х классов осуществляется на основании Устава образовательной организации.</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Характеристика образовательных программ по ступеням обучения:</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t>НОО: программа РО Л.В.Занкова, УМК «Гармония, УМК «Школа России».</w:t>
      </w:r>
    </w:p>
    <w:p w:rsidR="00B325BC" w:rsidRDefault="00B325BC" w:rsidP="00B325BC">
      <w:pPr>
        <w:spacing w:line="360" w:lineRule="auto"/>
        <w:jc w:val="both"/>
        <w:rPr>
          <w:rFonts w:ascii="Times New Roman" w:hAnsi="Times New Roman"/>
          <w:sz w:val="28"/>
          <w:szCs w:val="28"/>
        </w:rPr>
      </w:pPr>
      <w:r>
        <w:rPr>
          <w:rFonts w:ascii="Times New Roman" w:hAnsi="Times New Roman"/>
          <w:sz w:val="28"/>
          <w:szCs w:val="28"/>
        </w:rPr>
        <w:lastRenderedPageBreak/>
        <w:t xml:space="preserve">В основной и старшей школе соблюдается принцип преемственности обучения. </w:t>
      </w:r>
    </w:p>
    <w:p w:rsidR="00B325BC" w:rsidRPr="00DE0023" w:rsidRDefault="00B325BC" w:rsidP="00B325BC">
      <w:pPr>
        <w:spacing w:line="360" w:lineRule="auto"/>
        <w:jc w:val="both"/>
        <w:rPr>
          <w:rFonts w:ascii="Times New Roman" w:hAnsi="Times New Roman"/>
          <w:sz w:val="28"/>
          <w:szCs w:val="28"/>
        </w:rPr>
      </w:pPr>
      <w:r>
        <w:rPr>
          <w:rFonts w:ascii="Times New Roman" w:hAnsi="Times New Roman"/>
          <w:sz w:val="28"/>
          <w:szCs w:val="28"/>
        </w:rPr>
        <w:t xml:space="preserve">    </w:t>
      </w:r>
      <w:r w:rsidRPr="00DE0023">
        <w:rPr>
          <w:rFonts w:ascii="Times New Roman" w:hAnsi="Times New Roman"/>
          <w:sz w:val="28"/>
          <w:szCs w:val="28"/>
        </w:rPr>
        <w:t xml:space="preserve"> Для реализации познавательной и творческой активности учащихся  педагогами школы используются </w:t>
      </w:r>
      <w:r w:rsidRPr="00DE0023">
        <w:rPr>
          <w:rFonts w:ascii="Times New Roman" w:hAnsi="Times New Roman"/>
          <w:b/>
          <w:sz w:val="28"/>
          <w:szCs w:val="28"/>
        </w:rPr>
        <w:t>современные образовательные технологии</w:t>
      </w:r>
      <w:r w:rsidRPr="00DE0023">
        <w:rPr>
          <w:rFonts w:ascii="Times New Roman" w:hAnsi="Times New Roman"/>
          <w:sz w:val="28"/>
          <w:szCs w:val="28"/>
        </w:rPr>
        <w:t xml:space="preserve">, дающие возможность повышать качество образования, более эффективно использовать учебное время и снижать долю репродуктивной деятельности детей за счет снижения времени, отведенного на выполнение домашнего задания. Современные образовательные технологии ориентированы на индивидуализацию, дистанционность и вариативность образовательного процесса, академическую мобильность обучаемых,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Проблемное обучение (20 % педагогов)</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Разноуровневое обучение (6</w:t>
      </w:r>
      <w:r>
        <w:rPr>
          <w:rFonts w:ascii="Times New Roman" w:hAnsi="Times New Roman"/>
          <w:sz w:val="28"/>
          <w:szCs w:val="28"/>
        </w:rPr>
        <w:t>8</w:t>
      </w:r>
      <w:r w:rsidRPr="00DE0023">
        <w:rPr>
          <w:rFonts w:ascii="Times New Roman" w:hAnsi="Times New Roman"/>
          <w:sz w:val="28"/>
          <w:szCs w:val="28"/>
        </w:rPr>
        <w:t xml:space="preserve"> % педагогов)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Проектные методы обучения (8</w:t>
      </w:r>
      <w:r>
        <w:rPr>
          <w:rFonts w:ascii="Times New Roman" w:hAnsi="Times New Roman"/>
          <w:sz w:val="28"/>
          <w:szCs w:val="28"/>
        </w:rPr>
        <w:t>9</w:t>
      </w:r>
      <w:r w:rsidRPr="00DE0023">
        <w:rPr>
          <w:rFonts w:ascii="Times New Roman" w:hAnsi="Times New Roman"/>
          <w:sz w:val="28"/>
          <w:szCs w:val="28"/>
        </w:rPr>
        <w:t xml:space="preserve"> % педагогов)</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lastRenderedPageBreak/>
        <w:t xml:space="preserve">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Исследовательские методы в обучении (2</w:t>
      </w:r>
      <w:r>
        <w:rPr>
          <w:rFonts w:ascii="Times New Roman" w:hAnsi="Times New Roman"/>
          <w:sz w:val="28"/>
          <w:szCs w:val="28"/>
        </w:rPr>
        <w:t>3</w:t>
      </w:r>
      <w:r w:rsidRPr="00DE0023">
        <w:rPr>
          <w:rFonts w:ascii="Times New Roman" w:hAnsi="Times New Roman"/>
          <w:sz w:val="28"/>
          <w:szCs w:val="28"/>
        </w:rPr>
        <w:t xml:space="preserve"> % педагогов)</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Внедрение в образовательный процесс современных образовательных и информационных технологий в образовательный процесс позволит учителю: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 отработать глубину и прочность знаний, закрепить умения и навыки в различных областях деятельности;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 развивать технологическое мышление, умения самостоятельно планировать свою учебную, самообразовательную деятельность;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 воспитывать привычки чёткого следования требованиям технологической дисциплины в организации учебных занятий. </w:t>
      </w:r>
    </w:p>
    <w:p w:rsidR="00B325BC" w:rsidRPr="00DE0023" w:rsidRDefault="00B325BC" w:rsidP="00B325BC">
      <w:pPr>
        <w:spacing w:line="360" w:lineRule="auto"/>
        <w:jc w:val="both"/>
        <w:rPr>
          <w:rFonts w:ascii="Times New Roman" w:hAnsi="Times New Roman"/>
          <w:sz w:val="28"/>
          <w:szCs w:val="28"/>
        </w:rPr>
      </w:pPr>
      <w:r w:rsidRPr="00DE0023">
        <w:rPr>
          <w:rFonts w:ascii="Times New Roman" w:hAnsi="Times New Roman"/>
          <w:sz w:val="28"/>
          <w:szCs w:val="28"/>
        </w:rPr>
        <w:t xml:space="preserve">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 </w:t>
      </w:r>
    </w:p>
    <w:p w:rsidR="00B325BC" w:rsidRPr="00DE0023" w:rsidRDefault="00B325BC" w:rsidP="00B325BC">
      <w:pPr>
        <w:spacing w:line="360" w:lineRule="auto"/>
        <w:jc w:val="both"/>
        <w:rPr>
          <w:rFonts w:ascii="Times New Roman" w:hAnsi="Times New Roman"/>
          <w:b/>
          <w:sz w:val="28"/>
          <w:szCs w:val="28"/>
        </w:rPr>
      </w:pPr>
      <w:r>
        <w:rPr>
          <w:rFonts w:ascii="Times New Roman" w:hAnsi="Times New Roman"/>
          <w:sz w:val="28"/>
          <w:szCs w:val="28"/>
        </w:rPr>
        <w:t xml:space="preserve">     </w:t>
      </w:r>
      <w:r w:rsidRPr="00DE0023">
        <w:rPr>
          <w:rFonts w:ascii="Times New Roman" w:hAnsi="Times New Roman"/>
          <w:b/>
          <w:sz w:val="28"/>
          <w:szCs w:val="28"/>
        </w:rPr>
        <w:t xml:space="preserve">Организация специализированной (коррекционной) помощи детям, в том числе детям с ОВЗ.      </w:t>
      </w:r>
    </w:p>
    <w:p w:rsidR="00B325BC" w:rsidRPr="004D760D" w:rsidRDefault="00B325BC" w:rsidP="00B325BC">
      <w:pPr>
        <w:spacing w:line="360" w:lineRule="auto"/>
        <w:jc w:val="both"/>
        <w:rPr>
          <w:rFonts w:ascii="Times New Roman" w:hAnsi="Times New Roman"/>
          <w:sz w:val="28"/>
          <w:szCs w:val="28"/>
        </w:rPr>
      </w:pPr>
      <w:r>
        <w:rPr>
          <w:rFonts w:ascii="Times New Roman" w:hAnsi="Times New Roman"/>
          <w:sz w:val="28"/>
          <w:szCs w:val="28"/>
        </w:rPr>
        <w:t xml:space="preserve">        </w:t>
      </w:r>
      <w:r w:rsidRPr="004D760D">
        <w:rPr>
          <w:rFonts w:ascii="Times New Roman" w:hAnsi="Times New Roman"/>
          <w:sz w:val="28"/>
          <w:szCs w:val="28"/>
        </w:rPr>
        <w:t>Коррекционное обучение — это не просто добавка к общеразвивающей работе с детьми. Оно выступает как условие преодоления или сглаживания некоторых трудностей, возникающих вследствие биологического нарушения, но, что особенно ценно, оно лежит в основе формирования личности ребенка, имеющего то или иное отклонение в развитии.</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lastRenderedPageBreak/>
        <w:t>Важным фактором в формировании личности ребенка с ОВЗ считаем  не просто комплексное воспитание, а организацию педагогического воздействия по принципу целостной системы специального обучения. При этом результат выражается не в определенных умениях, способностях, чертах характера, а в виде личностного новообразования, перестраивающего всю совокупность связей и отношений ребенка с окружающей действительностью.</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Общие принципы и правила коррекционной работы: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1. Индивидуальный подход к каждому ученику (адаптированные учебные программы, индивидуальный учебный план).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lastRenderedPageBreak/>
        <w:t xml:space="preserve">Эффективными приемами коррекционного воздействия на эмоциональную и познавательную сферу детей с отклонениями в развитии являются: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 игровые ситуации;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 дидактические игры, которые связаны с поиском видовых и родовых признаков предметов;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xml:space="preserve">- игровые тренинги, способствующие развитию умения общаться с другими; </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 психогимнастика и релаксация, позволяющие снять мышечные спазмы и зажимы, особенно в области лица и кистей рук.</w:t>
      </w:r>
    </w:p>
    <w:p w:rsidR="00B325BC" w:rsidRPr="004D760D"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p>
    <w:p w:rsidR="00B325BC" w:rsidRDefault="00B325BC" w:rsidP="00B325BC">
      <w:pPr>
        <w:spacing w:line="360" w:lineRule="auto"/>
        <w:jc w:val="both"/>
        <w:rPr>
          <w:rFonts w:ascii="Times New Roman" w:hAnsi="Times New Roman"/>
          <w:sz w:val="28"/>
          <w:szCs w:val="28"/>
        </w:rPr>
      </w:pPr>
      <w:r w:rsidRPr="004D760D">
        <w:rPr>
          <w:rFonts w:ascii="Times New Roman" w:hAnsi="Times New Roman"/>
          <w:sz w:val="28"/>
          <w:szCs w:val="28"/>
        </w:rPr>
        <w:t>Результатом планомерной, выстроенной системы работы с детьми с ОВЗ является освоение ими программ начального и основного общего образования, успешное прохождение государственной итоговой аттестации за курс основной школы.</w:t>
      </w:r>
    </w:p>
    <w:p w:rsidR="00843080" w:rsidRDefault="00843080" w:rsidP="00843080">
      <w:pPr>
        <w:widowControl w:val="0"/>
        <w:autoSpaceDE w:val="0"/>
        <w:autoSpaceDN w:val="0"/>
        <w:adjustRightInd w:val="0"/>
        <w:spacing w:after="0" w:line="360" w:lineRule="auto"/>
        <w:jc w:val="both"/>
        <w:rPr>
          <w:rFonts w:ascii="Times New Roman CYR" w:eastAsia="Calibri" w:hAnsi="Times New Roman CYR" w:cs="Times New Roman CYR"/>
          <w:b/>
          <w:sz w:val="28"/>
          <w:szCs w:val="28"/>
        </w:rPr>
      </w:pPr>
      <w:r>
        <w:rPr>
          <w:rFonts w:ascii="Times New Roman CYR" w:eastAsia="Calibri" w:hAnsi="Times New Roman CYR" w:cs="Times New Roman CYR"/>
          <w:b/>
          <w:sz w:val="28"/>
          <w:szCs w:val="28"/>
        </w:rPr>
        <w:t>Основные направления воспитательной деятельности. Виды внеклассной работы</w:t>
      </w:r>
    </w:p>
    <w:p w:rsidR="00B325BC" w:rsidRPr="006D2DAF" w:rsidRDefault="00B325BC" w:rsidP="006D2DAF">
      <w:pPr>
        <w:spacing w:after="0" w:line="360" w:lineRule="auto"/>
        <w:jc w:val="both"/>
        <w:rPr>
          <w:rFonts w:ascii="Times New Roman" w:eastAsia="Times New Roman" w:hAnsi="Times New Roman" w:cs="Times New Roman"/>
          <w:b/>
          <w:sz w:val="28"/>
          <w:szCs w:val="28"/>
        </w:rPr>
      </w:pPr>
      <w:r w:rsidRPr="006D2DAF">
        <w:rPr>
          <w:rFonts w:ascii="Times New Roman" w:eastAsia="Times New Roman" w:hAnsi="Times New Roman" w:cs="Times New Roman"/>
          <w:b/>
          <w:sz w:val="28"/>
          <w:szCs w:val="28"/>
        </w:rPr>
        <w:t>Цель работы на 2015-2016 учебный год:</w:t>
      </w:r>
    </w:p>
    <w:p w:rsidR="00B325BC" w:rsidRPr="006D2DAF" w:rsidRDefault="00B325BC" w:rsidP="006D2DAF">
      <w:pPr>
        <w:spacing w:after="0" w:line="360" w:lineRule="auto"/>
        <w:jc w:val="both"/>
        <w:rPr>
          <w:rFonts w:ascii="Times New Roman" w:eastAsia="Times New Roman" w:hAnsi="Times New Roman" w:cs="Times New Roman"/>
          <w:b/>
          <w:sz w:val="28"/>
          <w:szCs w:val="28"/>
        </w:rPr>
      </w:pPr>
      <w:r w:rsidRPr="006D2DAF">
        <w:rPr>
          <w:rFonts w:ascii="Times New Roman" w:eastAsia="Times New Roman" w:hAnsi="Times New Roman" w:cs="Times New Roman"/>
          <w:b/>
          <w:sz w:val="28"/>
          <w:szCs w:val="28"/>
        </w:rPr>
        <w:t>Выстраивание воспитательного процесса школы через освоение  системно- деятельностных форм  взаимодействия  субъектов образовательного процесса.</w:t>
      </w:r>
    </w:p>
    <w:p w:rsidR="00B325BC" w:rsidRPr="006D2DAF" w:rsidRDefault="00B325BC" w:rsidP="006D2DAF">
      <w:pPr>
        <w:spacing w:after="0" w:line="360" w:lineRule="auto"/>
        <w:jc w:val="both"/>
        <w:rPr>
          <w:rFonts w:ascii="Times New Roman" w:eastAsia="Times New Roman" w:hAnsi="Times New Roman" w:cs="Times New Roman"/>
          <w:b/>
          <w:sz w:val="28"/>
          <w:szCs w:val="28"/>
        </w:rPr>
      </w:pPr>
      <w:r w:rsidRPr="006D2DAF">
        <w:rPr>
          <w:rFonts w:ascii="Times New Roman" w:eastAsia="Times New Roman" w:hAnsi="Times New Roman" w:cs="Times New Roman"/>
          <w:b/>
          <w:sz w:val="28"/>
          <w:szCs w:val="28"/>
        </w:rPr>
        <w:t>Задачи  :</w:t>
      </w:r>
    </w:p>
    <w:p w:rsidR="00B325BC" w:rsidRPr="006D2DAF" w:rsidRDefault="00B325BC" w:rsidP="006D2DAF">
      <w:pPr>
        <w:pStyle w:val="a5"/>
        <w:spacing w:line="360" w:lineRule="auto"/>
        <w:ind w:left="0"/>
        <w:jc w:val="both"/>
        <w:rPr>
          <w:rFonts w:ascii="Times New Roman" w:hAnsi="Times New Roman"/>
          <w:b/>
          <w:sz w:val="28"/>
          <w:szCs w:val="28"/>
        </w:rPr>
      </w:pPr>
      <w:r w:rsidRPr="006D2DAF">
        <w:rPr>
          <w:rFonts w:ascii="Times New Roman" w:hAnsi="Times New Roman"/>
          <w:sz w:val="28"/>
          <w:szCs w:val="28"/>
        </w:rPr>
        <w:t>1.  Формирование  учебной компетенции у учащихся школы.</w:t>
      </w:r>
    </w:p>
    <w:p w:rsidR="00B325BC" w:rsidRPr="006D2DAF" w:rsidRDefault="00B325BC" w:rsidP="006D2DAF">
      <w:pPr>
        <w:pStyle w:val="a5"/>
        <w:spacing w:line="360" w:lineRule="auto"/>
        <w:ind w:left="0"/>
        <w:jc w:val="both"/>
        <w:rPr>
          <w:rFonts w:ascii="Times New Roman" w:hAnsi="Times New Roman"/>
          <w:b/>
          <w:sz w:val="28"/>
          <w:szCs w:val="28"/>
        </w:rPr>
      </w:pPr>
      <w:r w:rsidRPr="006D2DAF">
        <w:rPr>
          <w:rFonts w:ascii="Times New Roman" w:hAnsi="Times New Roman"/>
          <w:sz w:val="28"/>
          <w:szCs w:val="28"/>
        </w:rPr>
        <w:lastRenderedPageBreak/>
        <w:t>2.  Формирование здоровьесберегающей    компетенции и навыков безопасного поведения на дорогах у учащихся  школы.</w:t>
      </w:r>
    </w:p>
    <w:p w:rsidR="00B325BC" w:rsidRPr="006D2DAF" w:rsidRDefault="00B325BC" w:rsidP="006D2DAF">
      <w:pPr>
        <w:pStyle w:val="a5"/>
        <w:spacing w:line="360" w:lineRule="auto"/>
        <w:ind w:left="0"/>
        <w:jc w:val="both"/>
        <w:rPr>
          <w:rFonts w:ascii="Times New Roman" w:hAnsi="Times New Roman"/>
          <w:b/>
          <w:sz w:val="28"/>
          <w:szCs w:val="28"/>
        </w:rPr>
      </w:pPr>
      <w:r w:rsidRPr="006D2DAF">
        <w:rPr>
          <w:rFonts w:ascii="Times New Roman" w:hAnsi="Times New Roman"/>
          <w:sz w:val="28"/>
          <w:szCs w:val="28"/>
        </w:rPr>
        <w:t>3.  Формирование социальной компетенции у учащихся школы.</w:t>
      </w:r>
    </w:p>
    <w:p w:rsidR="00B325BC" w:rsidRPr="006D2DAF" w:rsidRDefault="00B325B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 4.Формирование  гражданско – патриотической компетенции у</w:t>
      </w:r>
    </w:p>
    <w:p w:rsidR="00B325BC" w:rsidRPr="006D2DAF" w:rsidRDefault="00B325BC"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учащихся школы.</w:t>
      </w:r>
    </w:p>
    <w:p w:rsidR="00B325BC" w:rsidRPr="006D2DAF" w:rsidRDefault="00B325BC" w:rsidP="006D2DAF">
      <w:pPr>
        <w:pStyle w:val="a5"/>
        <w:spacing w:line="360" w:lineRule="auto"/>
        <w:ind w:left="0"/>
        <w:jc w:val="both"/>
        <w:rPr>
          <w:rFonts w:ascii="Times New Roman" w:hAnsi="Times New Roman"/>
          <w:b/>
          <w:sz w:val="28"/>
          <w:szCs w:val="28"/>
        </w:rPr>
      </w:pPr>
      <w:r w:rsidRPr="006D2DAF">
        <w:rPr>
          <w:rFonts w:ascii="Times New Roman" w:hAnsi="Times New Roman"/>
          <w:sz w:val="28"/>
          <w:szCs w:val="28"/>
        </w:rPr>
        <w:t xml:space="preserve">  5. Продолжить работу, направленную   на программирование  деятельности классных  руководителей</w:t>
      </w:r>
    </w:p>
    <w:p w:rsidR="00B325BC" w:rsidRPr="006D2DAF" w:rsidRDefault="00B325B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  6. Проведение работы, направленной на формирование  единого                         воспитательного пространства  образовательного    учреждения.</w:t>
      </w:r>
    </w:p>
    <w:p w:rsidR="00B325BC" w:rsidRPr="006D2DAF" w:rsidRDefault="00B325BC" w:rsidP="006D2DAF">
      <w:pPr>
        <w:pStyle w:val="a5"/>
        <w:spacing w:line="360" w:lineRule="auto"/>
        <w:ind w:left="0"/>
        <w:jc w:val="both"/>
        <w:rPr>
          <w:rFonts w:ascii="Times New Roman" w:hAnsi="Times New Roman"/>
          <w:b/>
          <w:sz w:val="28"/>
          <w:szCs w:val="28"/>
        </w:rPr>
      </w:pPr>
      <w:r w:rsidRPr="006D2DAF">
        <w:rPr>
          <w:rFonts w:ascii="Times New Roman" w:hAnsi="Times New Roman"/>
          <w:sz w:val="28"/>
          <w:szCs w:val="28"/>
        </w:rPr>
        <w:t xml:space="preserve">  7. Формирование  правовой  компетенции  у учащихся школы.</w:t>
      </w:r>
    </w:p>
    <w:p w:rsidR="00B325BC" w:rsidRPr="006D2DAF" w:rsidRDefault="00B325B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  8. Развитие   системы школьного соуправления.</w:t>
      </w:r>
    </w:p>
    <w:p w:rsidR="00B325BC" w:rsidRPr="006D2DAF" w:rsidRDefault="00B325BC" w:rsidP="00BB7556">
      <w:pPr>
        <w:spacing w:after="0" w:line="360" w:lineRule="auto"/>
        <w:jc w:val="both"/>
        <w:rPr>
          <w:rFonts w:ascii="Times New Roman" w:hAnsi="Times New Roman" w:cs="Times New Roman"/>
          <w:b/>
          <w:sz w:val="28"/>
          <w:szCs w:val="28"/>
        </w:rPr>
      </w:pPr>
      <w:r w:rsidRPr="006D2DAF">
        <w:rPr>
          <w:rFonts w:ascii="Times New Roman" w:hAnsi="Times New Roman" w:cs="Times New Roman"/>
          <w:sz w:val="28"/>
          <w:szCs w:val="28"/>
        </w:rPr>
        <w:t xml:space="preserve">  </w:t>
      </w:r>
      <w:r w:rsidR="00BB7556">
        <w:rPr>
          <w:rFonts w:ascii="Times New Roman" w:hAnsi="Times New Roman" w:cs="Times New Roman"/>
          <w:b/>
          <w:sz w:val="28"/>
          <w:szCs w:val="28"/>
        </w:rPr>
        <w:t>Направления воспитательной деятельности</w:t>
      </w:r>
    </w:p>
    <w:p w:rsidR="00B325BC" w:rsidRPr="006D2DAF"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sz w:val="28"/>
          <w:szCs w:val="28"/>
        </w:rPr>
        <w:t>Спортивно - оздоровительное</w:t>
      </w:r>
    </w:p>
    <w:p w:rsidR="00B325BC" w:rsidRPr="006D2DAF"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iCs/>
          <w:sz w:val="28"/>
          <w:szCs w:val="28"/>
        </w:rPr>
        <w:t>Общеинтеллектуальное</w:t>
      </w:r>
      <w:r w:rsidRPr="006D2DAF">
        <w:rPr>
          <w:rFonts w:ascii="Times New Roman" w:hAnsi="Times New Roman" w:cs="Times New Roman"/>
          <w:sz w:val="28"/>
          <w:szCs w:val="28"/>
        </w:rPr>
        <w:t xml:space="preserve"> </w:t>
      </w:r>
    </w:p>
    <w:p w:rsidR="00B325BC" w:rsidRPr="006D2DAF"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iCs/>
          <w:sz w:val="28"/>
          <w:szCs w:val="28"/>
        </w:rPr>
        <w:t>Общекультурное</w:t>
      </w:r>
      <w:r w:rsidRPr="006D2DAF">
        <w:rPr>
          <w:rFonts w:ascii="Times New Roman" w:hAnsi="Times New Roman" w:cs="Times New Roman"/>
          <w:sz w:val="28"/>
          <w:szCs w:val="28"/>
        </w:rPr>
        <w:t xml:space="preserve"> </w:t>
      </w:r>
    </w:p>
    <w:p w:rsidR="00B325BC" w:rsidRPr="006D2DAF"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iCs/>
          <w:sz w:val="28"/>
          <w:szCs w:val="28"/>
        </w:rPr>
        <w:t>Социально – нравственное</w:t>
      </w:r>
    </w:p>
    <w:p w:rsidR="00B325BC" w:rsidRPr="006D2DAF"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iCs/>
          <w:sz w:val="28"/>
          <w:szCs w:val="28"/>
        </w:rPr>
        <w:t>Гражданско- патриотческое</w:t>
      </w:r>
    </w:p>
    <w:p w:rsidR="00B325BC" w:rsidRPr="00BB7556" w:rsidRDefault="00B325BC" w:rsidP="00575B30">
      <w:pPr>
        <w:numPr>
          <w:ilvl w:val="0"/>
          <w:numId w:val="7"/>
        </w:numPr>
        <w:tabs>
          <w:tab w:val="clear" w:pos="1494"/>
          <w:tab w:val="num" w:pos="284"/>
        </w:tabs>
        <w:spacing w:after="0" w:line="360" w:lineRule="auto"/>
        <w:ind w:hanging="1494"/>
        <w:jc w:val="both"/>
        <w:rPr>
          <w:rFonts w:ascii="Times New Roman" w:hAnsi="Times New Roman" w:cs="Times New Roman"/>
          <w:sz w:val="28"/>
          <w:szCs w:val="28"/>
        </w:rPr>
      </w:pPr>
      <w:r w:rsidRPr="006D2DAF">
        <w:rPr>
          <w:rFonts w:ascii="Times New Roman" w:hAnsi="Times New Roman" w:cs="Times New Roman"/>
          <w:iCs/>
          <w:sz w:val="28"/>
          <w:szCs w:val="28"/>
        </w:rPr>
        <w:t xml:space="preserve">Здоровьесберегающее </w:t>
      </w:r>
    </w:p>
    <w:p w:rsidR="00B325BC" w:rsidRPr="006D2DAF" w:rsidRDefault="00BB7556" w:rsidP="006D2DAF">
      <w:pPr>
        <w:tabs>
          <w:tab w:val="left" w:pos="7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Формы реализации воспитательной деятельности</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Тема года :   </w:t>
      </w:r>
      <w:r w:rsidRPr="006D2DAF">
        <w:rPr>
          <w:rFonts w:ascii="Times New Roman" w:hAnsi="Times New Roman" w:cs="Times New Roman"/>
          <w:i/>
          <w:sz w:val="28"/>
          <w:szCs w:val="28"/>
        </w:rPr>
        <w:t>И лишь искусства волшебство таит секрет как путь …</w:t>
      </w:r>
      <w:r w:rsidRPr="006D2DAF">
        <w:rPr>
          <w:rFonts w:ascii="Times New Roman" w:hAnsi="Times New Roman" w:cs="Times New Roman"/>
          <w:sz w:val="28"/>
          <w:szCs w:val="28"/>
        </w:rPr>
        <w:t xml:space="preserve"> Данная тема   обусловлена  работой над темой года- года искусства</w:t>
      </w:r>
    </w:p>
    <w:p w:rsidR="00B325BC" w:rsidRPr="006D2DAF" w:rsidRDefault="00B325BC" w:rsidP="006D2DAF">
      <w:pPr>
        <w:tabs>
          <w:tab w:val="left" w:pos="72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Основные формы  деятельности :</w:t>
      </w:r>
    </w:p>
    <w:p w:rsidR="00B325BC" w:rsidRPr="006D2DAF" w:rsidRDefault="00B325BC"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w:t>
      </w:r>
      <w:r w:rsidRPr="006D2DAF">
        <w:rPr>
          <w:rFonts w:ascii="Times New Roman" w:hAnsi="Times New Roman"/>
          <w:b/>
          <w:sz w:val="28"/>
          <w:szCs w:val="28"/>
        </w:rPr>
        <w:t>1.Реализация четвертных проектов</w:t>
      </w:r>
      <w:r w:rsidRPr="006D2DAF">
        <w:rPr>
          <w:rFonts w:ascii="Times New Roman" w:hAnsi="Times New Roman"/>
          <w:sz w:val="28"/>
          <w:szCs w:val="28"/>
        </w:rPr>
        <w:t>:</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четверть : «Искусство самоуправления»</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данного проекта направлена на формирование системы школьного  и классного соуправления,  социальной  компетенции  у учащихся школы.</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2 четверть: «Сохраняя традиции»</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lastRenderedPageBreak/>
        <w:t>Реализация данного проекта направлена  на формирование   здоровьесберегающей и гражданско-  патриотической  компетенции у учащихся школы.</w:t>
      </w:r>
    </w:p>
    <w:p w:rsidR="00B325BC" w:rsidRPr="006D2DAF"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3 четверть : «Физики и лирики»   Реализация проекта направлена на формирование социальной , учебной и гажданской компетенции у учащихся школы.</w:t>
      </w:r>
    </w:p>
    <w:p w:rsidR="00B325BC" w:rsidRPr="006D2DAF" w:rsidRDefault="00B325BC" w:rsidP="006D2DAF">
      <w:pPr>
        <w:spacing w:line="360" w:lineRule="auto"/>
        <w:jc w:val="both"/>
        <w:rPr>
          <w:rFonts w:ascii="Times New Roman" w:hAnsi="Times New Roman" w:cs="Times New Roman"/>
          <w:sz w:val="28"/>
          <w:szCs w:val="28"/>
        </w:rPr>
      </w:pPr>
      <w:r w:rsidRPr="006D2DAF">
        <w:rPr>
          <w:rFonts w:ascii="Times New Roman" w:hAnsi="Times New Roman" w:cs="Times New Roman"/>
          <w:sz w:val="28"/>
          <w:szCs w:val="28"/>
        </w:rPr>
        <w:t>4 четверть : «Искусство побеждать»</w:t>
      </w:r>
    </w:p>
    <w:p w:rsidR="00843080" w:rsidRPr="00BB7556" w:rsidRDefault="00B325B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проекта направлена  на формирование  гражданско – патриотической компетенции у учащихся школы.</w:t>
      </w:r>
    </w:p>
    <w:p w:rsidR="00055C9C" w:rsidRPr="006D2DAF" w:rsidRDefault="00055C9C" w:rsidP="006D2DAF">
      <w:pPr>
        <w:tabs>
          <w:tab w:val="left" w:pos="72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2.Волонтёрские движения :</w:t>
      </w:r>
    </w:p>
    <w:p w:rsidR="00055C9C" w:rsidRPr="006D2DAF" w:rsidRDefault="00055C9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Президентская команда «Лидер» – руководитель Киселькова Н.В</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 Выбор» – Батуева Е.О </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«Юный пожарник» – Вотинова Г.Г.</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«Школьная служба примирения»- Каюмова Ю.В</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«Школьная академия наук» – Кропман Е.Г</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«Школьный  журнал» - Кропман Е.Г</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 Информационная служба»- Батракова Е.Г</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«ЮИД»- БатуеваЕ.О</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Патриот – Тиунова Л.Ю</w:t>
      </w:r>
    </w:p>
    <w:p w:rsidR="00055C9C" w:rsidRPr="006D2DAF" w:rsidRDefault="00055C9C"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Выбор  волонтёрского движения учащиеся выбирают по желанию.</w:t>
      </w:r>
    </w:p>
    <w:p w:rsidR="00055C9C" w:rsidRPr="006D2DAF" w:rsidRDefault="00055C9C" w:rsidP="006D2DAF">
      <w:pPr>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3.Кружковая деятельность:</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Театральная  студия « Озарение»- руководитель Томилов И.В</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КВН – руководитель  Семёнов С.А</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Волейбольная секция – Коноплёва Е.А</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Футбольная секция – Смирнов В.А</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ТЭКВАНДО </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Баскетбольная секция </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-Танцевальная студия- Милашина А.А</w:t>
      </w:r>
    </w:p>
    <w:p w:rsidR="00843080" w:rsidRPr="006D2DAF" w:rsidRDefault="00843080" w:rsidP="006D2DAF">
      <w:pPr>
        <w:pStyle w:val="a5"/>
        <w:spacing w:line="360" w:lineRule="auto"/>
        <w:ind w:left="142"/>
        <w:jc w:val="both"/>
        <w:rPr>
          <w:rFonts w:ascii="Times New Roman" w:hAnsi="Times New Roman"/>
          <w:b/>
          <w:sz w:val="28"/>
          <w:szCs w:val="28"/>
        </w:rPr>
      </w:pPr>
      <w:r w:rsidRPr="006D2DAF">
        <w:rPr>
          <w:rFonts w:ascii="Times New Roman" w:hAnsi="Times New Roman"/>
          <w:b/>
          <w:sz w:val="28"/>
          <w:szCs w:val="28"/>
        </w:rPr>
        <w:t>4.Традиционные школьные мероприятия.</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lastRenderedPageBreak/>
        <w:t>За длительный период времени в нашем учебном заведении сформировались традиционные дела. Которые вызывают интерес у учащихся школы, и они с удовольствием участвуют в них.</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-День знаний</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День Здоровья</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-День учителя</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-День матери</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-Новый год</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-Зарница</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-8 марта</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-День памяти</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-Парламентские уроки</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Литературно- исторические балы</w:t>
      </w:r>
    </w:p>
    <w:p w:rsidR="00843080" w:rsidRPr="006D2DAF" w:rsidRDefault="00843080"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Планирование, реализация, участие в мероприятиях осуществляется самими учащимися на добровольной основе, причём  состав участников постоянно меняется.</w:t>
      </w:r>
    </w:p>
    <w:p w:rsidR="006D2DAF" w:rsidRPr="006D2DAF" w:rsidRDefault="006D2DAF" w:rsidP="006D2DAF">
      <w:pPr>
        <w:pStyle w:val="a5"/>
        <w:spacing w:line="360" w:lineRule="auto"/>
        <w:ind w:left="-709"/>
        <w:jc w:val="both"/>
        <w:rPr>
          <w:rFonts w:ascii="Times New Roman" w:hAnsi="Times New Roman"/>
          <w:sz w:val="28"/>
          <w:szCs w:val="28"/>
        </w:rPr>
      </w:pPr>
      <w:r w:rsidRPr="006D2DAF">
        <w:rPr>
          <w:rFonts w:ascii="Times New Roman" w:hAnsi="Times New Roman"/>
          <w:b/>
          <w:sz w:val="28"/>
          <w:szCs w:val="28"/>
        </w:rPr>
        <w:t>Поддержку  в реализации мероприятий оказывают следующие структуры</w:t>
      </w:r>
      <w:r w:rsidRPr="006D2DAF">
        <w:rPr>
          <w:rFonts w:ascii="Times New Roman" w:hAnsi="Times New Roman"/>
          <w:sz w:val="28"/>
          <w:szCs w:val="28"/>
        </w:rPr>
        <w:t xml:space="preserve"> :</w:t>
      </w:r>
    </w:p>
    <w:p w:rsidR="009D08EB" w:rsidRPr="006D2DAF" w:rsidRDefault="009D08EB"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 отряд «Лидер»</w:t>
      </w:r>
    </w:p>
    <w:p w:rsidR="009D08EB" w:rsidRPr="006D2DAF" w:rsidRDefault="009D08EB"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 театральная студия «Озарение»</w:t>
      </w:r>
    </w:p>
    <w:p w:rsidR="009D08EB" w:rsidRPr="006D2DAF" w:rsidRDefault="009D08EB"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 Команда КВН</w:t>
      </w:r>
    </w:p>
    <w:p w:rsidR="009D08EB" w:rsidRPr="006D2DAF" w:rsidRDefault="009D08EB"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-Танцевальный  клуб «Резонанс»</w:t>
      </w:r>
    </w:p>
    <w:p w:rsidR="009D08EB" w:rsidRPr="006D2DAF" w:rsidRDefault="009D08EB" w:rsidP="006D2DAF">
      <w:pPr>
        <w:pStyle w:val="a5"/>
        <w:spacing w:line="360" w:lineRule="auto"/>
        <w:ind w:left="-567"/>
        <w:jc w:val="both"/>
        <w:rPr>
          <w:rFonts w:ascii="Times New Roman" w:hAnsi="Times New Roman"/>
          <w:sz w:val="28"/>
          <w:szCs w:val="28"/>
        </w:rPr>
      </w:pPr>
      <w:r w:rsidRPr="006D2DAF">
        <w:rPr>
          <w:rFonts w:ascii="Times New Roman" w:hAnsi="Times New Roman"/>
          <w:sz w:val="28"/>
          <w:szCs w:val="28"/>
        </w:rPr>
        <w:t>- ПДНТ « Губерния»</w:t>
      </w:r>
    </w:p>
    <w:p w:rsidR="009D08EB" w:rsidRPr="006D2DAF" w:rsidRDefault="009D08EB" w:rsidP="00575B30">
      <w:pPr>
        <w:pStyle w:val="a5"/>
        <w:numPr>
          <w:ilvl w:val="0"/>
          <w:numId w:val="33"/>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Анализ степени участия и реализации всех мероприятий осуществлялся посредством заполнения ученических портфолио.  Рейтинг классных коллективов выстраивался на основании среднего значения портфолио класса.</w:t>
      </w:r>
    </w:p>
    <w:p w:rsidR="009D08EB" w:rsidRPr="006D2DAF" w:rsidRDefault="009D08EB" w:rsidP="00575B30">
      <w:pPr>
        <w:pStyle w:val="a5"/>
        <w:numPr>
          <w:ilvl w:val="0"/>
          <w:numId w:val="33"/>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Достаточно интересной находкой  явилось проведение мероприятия «Люди года»,на котором были награждены классные коллективы, учащиеся за победу в  10 номинациях. Данное мероприятие  вызвало большой ажиотаж у учащихся школы, и было принято решение  ввести её в ранг традиционных.</w:t>
      </w:r>
    </w:p>
    <w:p w:rsidR="009D08EB" w:rsidRPr="006D2DAF" w:rsidRDefault="009D08EB" w:rsidP="00575B30">
      <w:pPr>
        <w:pStyle w:val="a5"/>
        <w:numPr>
          <w:ilvl w:val="0"/>
          <w:numId w:val="33"/>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lastRenderedPageBreak/>
        <w:t>Кроме того , традиционным становится проведение городского конкурса творчества  учащихся на английском   языке «Весенняя капель».</w:t>
      </w:r>
    </w:p>
    <w:p w:rsidR="009D08EB" w:rsidRPr="006D2DAF" w:rsidRDefault="009D08EB" w:rsidP="00575B30">
      <w:pPr>
        <w:pStyle w:val="a5"/>
        <w:numPr>
          <w:ilvl w:val="0"/>
          <w:numId w:val="33"/>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Очень перспективным оказалось внедрение в  воспитательный процесс  КВН овское движение. В школьной команде КВН активно работало 10 человек .Команда  дошла до 2  дивизиона, заняв  во 2 игре 1 место. Необходимо продолжить работу в этом направлении, но необходимо  поменять  тренера команды.</w:t>
      </w:r>
    </w:p>
    <w:p w:rsidR="009D08EB" w:rsidRPr="006D2DAF" w:rsidRDefault="009D08EB" w:rsidP="006D2DAF">
      <w:pPr>
        <w:spacing w:after="0" w:line="360" w:lineRule="auto"/>
        <w:ind w:left="-567"/>
        <w:jc w:val="both"/>
        <w:rPr>
          <w:rFonts w:ascii="Times New Roman" w:hAnsi="Times New Roman" w:cs="Times New Roman"/>
          <w:sz w:val="28"/>
          <w:szCs w:val="28"/>
        </w:rPr>
      </w:pPr>
      <w:r w:rsidRPr="006D2DAF">
        <w:rPr>
          <w:rFonts w:ascii="Times New Roman" w:hAnsi="Times New Roman" w:cs="Times New Roman"/>
          <w:sz w:val="28"/>
          <w:szCs w:val="28"/>
        </w:rPr>
        <w:t>Результаты деятельности в 2015-2016 учебном году следующие:</w:t>
      </w:r>
    </w:p>
    <w:p w:rsidR="009D08EB" w:rsidRPr="006D2DAF" w:rsidRDefault="009D08EB" w:rsidP="00575B30">
      <w:pPr>
        <w:pStyle w:val="a5"/>
        <w:numPr>
          <w:ilvl w:val="0"/>
          <w:numId w:val="32"/>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Увеличилась активность учащихся 5-7 классов;</w:t>
      </w:r>
    </w:p>
    <w:p w:rsidR="009D08EB" w:rsidRPr="006D2DAF" w:rsidRDefault="009D08EB" w:rsidP="00575B30">
      <w:pPr>
        <w:pStyle w:val="a5"/>
        <w:numPr>
          <w:ilvl w:val="0"/>
          <w:numId w:val="32"/>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Увеличился средний балл по  портфолио среди учеников 5-11 классов;</w:t>
      </w:r>
    </w:p>
    <w:p w:rsidR="009D08EB" w:rsidRPr="006D2DAF" w:rsidRDefault="009D08EB" w:rsidP="00575B30">
      <w:pPr>
        <w:pStyle w:val="a5"/>
        <w:numPr>
          <w:ilvl w:val="0"/>
          <w:numId w:val="32"/>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Создан положительный настрой у родительского сообщества относительно ОУ;</w:t>
      </w:r>
    </w:p>
    <w:p w:rsidR="009D08EB" w:rsidRPr="006D2DAF" w:rsidRDefault="009D08EB" w:rsidP="00575B30">
      <w:pPr>
        <w:pStyle w:val="a5"/>
        <w:numPr>
          <w:ilvl w:val="0"/>
          <w:numId w:val="32"/>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Налажены связи с внешними организациями, оказывающими помощь и поддержку ОУ;</w:t>
      </w:r>
    </w:p>
    <w:p w:rsidR="009D08EB" w:rsidRPr="006D2DAF" w:rsidRDefault="009D08EB" w:rsidP="00575B30">
      <w:pPr>
        <w:pStyle w:val="a5"/>
        <w:numPr>
          <w:ilvl w:val="0"/>
          <w:numId w:val="32"/>
        </w:numPr>
        <w:spacing w:after="0" w:line="360" w:lineRule="auto"/>
        <w:ind w:left="-567" w:firstLine="0"/>
        <w:jc w:val="both"/>
        <w:rPr>
          <w:rFonts w:ascii="Times New Roman" w:hAnsi="Times New Roman"/>
          <w:sz w:val="28"/>
          <w:szCs w:val="28"/>
        </w:rPr>
      </w:pPr>
      <w:r w:rsidRPr="006D2DAF">
        <w:rPr>
          <w:rFonts w:ascii="Times New Roman" w:hAnsi="Times New Roman"/>
          <w:sz w:val="28"/>
          <w:szCs w:val="28"/>
        </w:rPr>
        <w:t>Выстроена система вовлечения учащихся в разнообразные формы  внеклассной деятельности.</w:t>
      </w:r>
    </w:p>
    <w:p w:rsidR="00843080" w:rsidRPr="00BB7556" w:rsidRDefault="009D08EB" w:rsidP="00BB7556">
      <w:pPr>
        <w:spacing w:after="0" w:line="360" w:lineRule="auto"/>
        <w:ind w:left="-567"/>
        <w:jc w:val="both"/>
        <w:rPr>
          <w:rFonts w:ascii="Times New Roman" w:hAnsi="Times New Roman" w:cs="Times New Roman"/>
          <w:sz w:val="28"/>
          <w:szCs w:val="28"/>
        </w:rPr>
      </w:pPr>
      <w:r w:rsidRPr="006D2DAF">
        <w:rPr>
          <w:rFonts w:ascii="Times New Roman" w:hAnsi="Times New Roman" w:cs="Times New Roman"/>
          <w:sz w:val="28"/>
          <w:szCs w:val="28"/>
        </w:rPr>
        <w:t>Таким образом, цель и задачи, поставленные в начале года, достигнуты не в полной мере. Работу в данном направлении деятельности школы необходимо продолжить и в следующем учебном году</w:t>
      </w:r>
      <w:r w:rsidR="00843080" w:rsidRPr="006D2DAF">
        <w:rPr>
          <w:rFonts w:ascii="Times New Roman" w:eastAsia="Times New Roman" w:hAnsi="Times New Roman" w:cs="Times New Roman"/>
          <w:b/>
          <w:sz w:val="28"/>
          <w:szCs w:val="28"/>
        </w:rPr>
        <w:t>Участие  в краевых, городских, районных мероприятиях.</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Участие в мероприятиях различного уровня, может позволить учащимся построить  своё социокультурное  пространство, сформировать ключевые компетенции, использовать развивающую среду для интеллектуального творческого роста, саморазвития.</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Направления   деятельности:</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Интеллектуальное</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Творческое</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Социальное </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Здоровьесберегающее</w:t>
      </w:r>
    </w:p>
    <w:p w:rsidR="00BB7556"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lastRenderedPageBreak/>
        <w:t>- Правовое</w:t>
      </w:r>
    </w:p>
    <w:p w:rsidR="00055C9C" w:rsidRPr="00BB7556"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b/>
          <w:sz w:val="28"/>
          <w:szCs w:val="28"/>
        </w:rPr>
        <w:t>Ученическое соуправление.</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Система  школьного   соуправления  находится в стадии   формирования.</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Руководство   деятельностью  учащихся  школы осуществляет  президент и его президентская  команда, которая  выбирается всеобщим голосованием  учащихся и педагогического коллектива школы. Президент  выходит на выборы со своей командой состоящих из   7  человек :</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социального развития</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образования и науки</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культуры</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по благоустройству</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по связям с общественностью</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Министр  по наставничеству</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Каждый министр подбирает себе команду, состоящую и 2-5 человек для  осуществления деятельности по своему направлению – эти учащиеся составляют  орган « Совет министров»</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 классных коллективах выбираются  советы дела, в которых распределение обязанностей осуществляется соответственно  школьной структуре .</w:t>
      </w:r>
    </w:p>
    <w:p w:rsidR="00BB7556"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Для активизации деятельности лидерских групп , планируется проведение лидерских сборов и психологических тренингов , направленных на формирование команды.(4 раза в год)</w:t>
      </w:r>
    </w:p>
    <w:p w:rsidR="00055C9C" w:rsidRPr="00BB7556"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b/>
          <w:sz w:val="28"/>
          <w:szCs w:val="28"/>
        </w:rPr>
        <w:t xml:space="preserve"> Подведение итогов </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Итоги  деятельности  классных коллективов  подводятся по среднему балу класса «Портфолио»</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Для определения  класса – победителя проводятся следующие конкурсы, проводящиеся 1 раз в четверть:</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конкурс на лучшее « Портфолио»</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победители по номинациям : Социальная практика</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Научная практика</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Учебная деятельность</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lastRenderedPageBreak/>
        <w:t xml:space="preserve">                                                     Внеурочная деятельность</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Спортивная деятельность</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Лидер по портфолио</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конкурс на «Портфолио» с максимальным количеством баллов</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Для определения  победителей  осуществляется проверка «Портфолио»» в классных коллективах  школьным патрулём (по графику)</w:t>
      </w:r>
    </w:p>
    <w:p w:rsidR="00055C9C" w:rsidRPr="006D2DAF" w:rsidRDefault="00055C9C" w:rsidP="006D2DAF">
      <w:pPr>
        <w:tabs>
          <w:tab w:val="left" w:pos="72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Педагогическое  сопровождение</w:t>
      </w:r>
    </w:p>
    <w:p w:rsidR="00055C9C" w:rsidRPr="006D2DAF" w:rsidRDefault="00055C9C" w:rsidP="006D2DAF">
      <w:pPr>
        <w:tabs>
          <w:tab w:val="left" w:pos="720"/>
        </w:tabs>
        <w:spacing w:after="0" w:line="360" w:lineRule="auto"/>
        <w:jc w:val="both"/>
        <w:rPr>
          <w:rFonts w:ascii="Times New Roman" w:hAnsi="Times New Roman" w:cs="Times New Roman"/>
          <w:b/>
          <w:sz w:val="28"/>
          <w:szCs w:val="28"/>
        </w:rPr>
      </w:pPr>
      <w:r w:rsidRPr="006D2DAF">
        <w:rPr>
          <w:rFonts w:ascii="Times New Roman" w:hAnsi="Times New Roman" w:cs="Times New Roman"/>
          <w:sz w:val="28"/>
          <w:szCs w:val="28"/>
        </w:rPr>
        <w:t>Для   обучения учащимися навыкам проектной деятельности, осуществления деятельности, получения результатов необходимо педагогическое сопровождение . Мы предполагаем осуществить сопровождение по следующим направлениям:</w:t>
      </w:r>
    </w:p>
    <w:p w:rsidR="00055C9C" w:rsidRPr="006D2DAF" w:rsidRDefault="00055C9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Руководители волонтёрских отрядов</w:t>
      </w:r>
    </w:p>
    <w:p w:rsidR="00055C9C" w:rsidRPr="006D2DAF" w:rsidRDefault="00055C9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 Руководители  кружков</w:t>
      </w:r>
    </w:p>
    <w:p w:rsidR="00055C9C" w:rsidRPr="006D2DAF" w:rsidRDefault="00055C9C" w:rsidP="006D2DAF">
      <w:pPr>
        <w:tabs>
          <w:tab w:val="left" w:pos="72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Куратор детского самоуправления </w:t>
      </w:r>
    </w:p>
    <w:p w:rsidR="00055C9C" w:rsidRPr="006D2DAF" w:rsidRDefault="00055C9C" w:rsidP="006D2DAF">
      <w:pPr>
        <w:tabs>
          <w:tab w:val="left" w:pos="720"/>
        </w:tabs>
        <w:spacing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 xml:space="preserve">  Критерии  оценки воспитательной деятельности</w:t>
      </w:r>
    </w:p>
    <w:p w:rsidR="00055C9C" w:rsidRPr="006D2DAF" w:rsidRDefault="00055C9C" w:rsidP="00575B30">
      <w:pPr>
        <w:pStyle w:val="a5"/>
        <w:numPr>
          <w:ilvl w:val="0"/>
          <w:numId w:val="31"/>
        </w:numPr>
        <w:tabs>
          <w:tab w:val="left" w:pos="0"/>
        </w:tabs>
        <w:spacing w:line="360" w:lineRule="auto"/>
        <w:ind w:left="142" w:hanging="720"/>
        <w:jc w:val="both"/>
        <w:rPr>
          <w:rFonts w:ascii="Times New Roman" w:hAnsi="Times New Roman"/>
          <w:sz w:val="28"/>
          <w:szCs w:val="28"/>
        </w:rPr>
      </w:pPr>
      <w:r w:rsidRPr="006D2DAF">
        <w:rPr>
          <w:rFonts w:ascii="Times New Roman" w:hAnsi="Times New Roman"/>
          <w:sz w:val="28"/>
          <w:szCs w:val="28"/>
        </w:rPr>
        <w:t>Мониторинг учащихся школы</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Критерии :</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Уровень воспитанности</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-Учебная мотивация</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-Оценка детьми учебно –воспитательного процесса</w:t>
      </w:r>
    </w:p>
    <w:p w:rsidR="00055C9C" w:rsidRPr="006D2DAF" w:rsidRDefault="00055C9C"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-Оценка родителями  учебно –воспитательного процесса</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-Оценка уровня одиночества для определения возможности возникновения химической и других видов зависимости</w:t>
      </w:r>
    </w:p>
    <w:p w:rsidR="00055C9C" w:rsidRPr="006D2DAF" w:rsidRDefault="00055C9C" w:rsidP="006D2DAF">
      <w:pPr>
        <w:pStyle w:val="a5"/>
        <w:tabs>
          <w:tab w:val="left" w:pos="0"/>
        </w:tabs>
        <w:spacing w:line="360" w:lineRule="auto"/>
        <w:ind w:left="0"/>
        <w:jc w:val="both"/>
        <w:rPr>
          <w:rFonts w:ascii="Times New Roman" w:hAnsi="Times New Roman"/>
          <w:sz w:val="28"/>
          <w:szCs w:val="28"/>
        </w:rPr>
      </w:pPr>
      <w:r w:rsidRPr="006D2DAF">
        <w:rPr>
          <w:rFonts w:ascii="Times New Roman" w:hAnsi="Times New Roman"/>
          <w:sz w:val="28"/>
          <w:szCs w:val="28"/>
        </w:rPr>
        <w:t>- Анкетирование учащихся</w:t>
      </w:r>
    </w:p>
    <w:p w:rsidR="00055C9C" w:rsidRPr="006D2DAF" w:rsidRDefault="00055C9C" w:rsidP="00575B30">
      <w:pPr>
        <w:pStyle w:val="a5"/>
        <w:numPr>
          <w:ilvl w:val="0"/>
          <w:numId w:val="9"/>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Динамика активности учащихся при осуществлении проектной деятельности</w:t>
      </w:r>
    </w:p>
    <w:p w:rsidR="00055C9C" w:rsidRPr="006D2DAF" w:rsidRDefault="00055C9C" w:rsidP="00575B30">
      <w:pPr>
        <w:pStyle w:val="a5"/>
        <w:numPr>
          <w:ilvl w:val="0"/>
          <w:numId w:val="9"/>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Активность участия учащихся в деятельности волонтёрских отрядах</w:t>
      </w:r>
    </w:p>
    <w:p w:rsidR="00055C9C" w:rsidRPr="006D2DAF" w:rsidRDefault="00055C9C" w:rsidP="00575B30">
      <w:pPr>
        <w:pStyle w:val="a5"/>
        <w:numPr>
          <w:ilvl w:val="0"/>
          <w:numId w:val="9"/>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Динамика  количества учащихся, входящих в « Группу риска»</w:t>
      </w:r>
    </w:p>
    <w:p w:rsidR="00055C9C" w:rsidRPr="006D2DAF" w:rsidRDefault="00055C9C" w:rsidP="00575B30">
      <w:pPr>
        <w:pStyle w:val="a5"/>
        <w:numPr>
          <w:ilvl w:val="0"/>
          <w:numId w:val="9"/>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lastRenderedPageBreak/>
        <w:t>Динамика количества родителей , вовлечённых в учебно- воспитательный процесс школы</w:t>
      </w:r>
    </w:p>
    <w:p w:rsidR="00055C9C" w:rsidRPr="00BB7556" w:rsidRDefault="00055C9C" w:rsidP="00BB7556">
      <w:pPr>
        <w:tabs>
          <w:tab w:val="left" w:pos="720"/>
        </w:tabs>
        <w:spacing w:line="360" w:lineRule="auto"/>
        <w:ind w:left="360"/>
        <w:jc w:val="both"/>
        <w:rPr>
          <w:rFonts w:ascii="Times New Roman" w:hAnsi="Times New Roman"/>
          <w:sz w:val="28"/>
          <w:szCs w:val="28"/>
        </w:rPr>
      </w:pPr>
      <w:r w:rsidRPr="00BB7556">
        <w:rPr>
          <w:rFonts w:ascii="Times New Roman" w:hAnsi="Times New Roman"/>
          <w:b/>
          <w:sz w:val="28"/>
          <w:szCs w:val="28"/>
        </w:rPr>
        <w:t>Прогнозируемые результаты.</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Создание системы работоспособных волонтёрских отрядов</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Формирование учебной компетенции у учащихся школы</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Формирование навыков проектной культуры у учащихся школы</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Формирование работоспособного актива школы и классных коллективов</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Вовлечение большего количества учащихся в социально – значимые  виды деятельности</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Вовлечение большего количества родителей в учебно- воспитательный процесс школы.</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Формирование   здоровьесберегающей компетенции у учащихся школы</w:t>
      </w:r>
    </w:p>
    <w:p w:rsidR="00055C9C" w:rsidRPr="006D2DAF" w:rsidRDefault="00055C9C" w:rsidP="00575B30">
      <w:pPr>
        <w:pStyle w:val="a5"/>
        <w:numPr>
          <w:ilvl w:val="0"/>
          <w:numId w:val="30"/>
        </w:numPr>
        <w:tabs>
          <w:tab w:val="left" w:pos="720"/>
        </w:tabs>
        <w:spacing w:line="360" w:lineRule="auto"/>
        <w:jc w:val="both"/>
        <w:rPr>
          <w:rFonts w:ascii="Times New Roman" w:hAnsi="Times New Roman"/>
          <w:sz w:val="28"/>
          <w:szCs w:val="28"/>
        </w:rPr>
      </w:pPr>
      <w:r w:rsidRPr="006D2DAF">
        <w:rPr>
          <w:rFonts w:ascii="Times New Roman" w:hAnsi="Times New Roman"/>
          <w:sz w:val="28"/>
          <w:szCs w:val="28"/>
        </w:rPr>
        <w:t>Формирование гражданско- патриотической компетенции у учащихся школы.</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Для  вовлечения  учащихся в социально – значимые виды деятельности, мы  сформировали волонтёрские отряды.</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Данная организация  ученической деятельности помогла  решить проблемы:</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 целенаправленной деятельности учащихся с последующим   их самоопределением </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-повешение активности учащихся</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выход за рамки учебного учреждения при осуществлении деятельности</w:t>
      </w:r>
    </w:p>
    <w:p w:rsidR="006D2DAF" w:rsidRPr="006D2DAF" w:rsidRDefault="006D2DAF" w:rsidP="006D2DAF">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-результативность деятельности</w:t>
      </w:r>
    </w:p>
    <w:p w:rsidR="006D2DAF" w:rsidRPr="006D2DAF" w:rsidRDefault="006D2DAF" w:rsidP="00575B30">
      <w:pPr>
        <w:pStyle w:val="a5"/>
        <w:numPr>
          <w:ilvl w:val="0"/>
          <w:numId w:val="9"/>
        </w:numPr>
        <w:spacing w:line="360" w:lineRule="auto"/>
        <w:ind w:left="0" w:firstLine="0"/>
        <w:jc w:val="both"/>
        <w:rPr>
          <w:rFonts w:ascii="Times New Roman" w:hAnsi="Times New Roman"/>
          <w:sz w:val="28"/>
          <w:szCs w:val="28"/>
        </w:rPr>
      </w:pPr>
      <w:r w:rsidRPr="006D2DAF">
        <w:rPr>
          <w:rFonts w:ascii="Times New Roman" w:hAnsi="Times New Roman"/>
          <w:sz w:val="28"/>
          <w:szCs w:val="28"/>
        </w:rPr>
        <w:t>Волонтёрские отряды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-«Выбор»</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«Круг друзей»</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 Школьная академия наук»</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-«Юные пожарники»</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-«Юные журналисты»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lastRenderedPageBreak/>
        <w:t>-«Правовой»</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Совет старшеклассников «Браво»</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Работа учащихся в волонтёрских отрядах помогла вовлечь в социально – значимые виды деятельности больший процент учащихся. Помогла формированию навыков социализации у учащихся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Наиболее  активно работали отряды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«Круг друзей»</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 - « Школьная академия наук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-«Юные Журналисты»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Совет старшеклассников «Браво»</w:t>
      </w:r>
    </w:p>
    <w:p w:rsidR="006D2DAF" w:rsidRPr="006D2DAF" w:rsidRDefault="006D2DAF" w:rsidP="006D2DAF">
      <w:pPr>
        <w:pStyle w:val="a5"/>
        <w:ind w:left="0"/>
        <w:jc w:val="center"/>
        <w:rPr>
          <w:rFonts w:ascii="Times New Roman" w:hAnsi="Times New Roman"/>
          <w:sz w:val="28"/>
        </w:rPr>
      </w:pPr>
      <w:r w:rsidRPr="006D2DAF">
        <w:rPr>
          <w:rFonts w:ascii="Times New Roman" w:hAnsi="Times New Roman"/>
          <w:sz w:val="28"/>
        </w:rPr>
        <w:t>Анализ  деятельности волонтёрских отрядов школы</w:t>
      </w:r>
    </w:p>
    <w:p w:rsidR="006D2DAF" w:rsidRPr="006D2DAF" w:rsidRDefault="006D2DAF" w:rsidP="006D2DAF">
      <w:pPr>
        <w:pStyle w:val="a5"/>
        <w:ind w:left="0"/>
        <w:jc w:val="center"/>
        <w:rPr>
          <w:rFonts w:ascii="Times New Roman" w:hAnsi="Times New Roman"/>
          <w:sz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9"/>
        <w:gridCol w:w="1746"/>
        <w:gridCol w:w="1448"/>
        <w:gridCol w:w="1954"/>
        <w:gridCol w:w="1842"/>
        <w:gridCol w:w="1560"/>
      </w:tblGrid>
      <w:tr w:rsidR="006D2DAF" w:rsidRPr="00770298" w:rsidTr="00BB7556">
        <w:tc>
          <w:tcPr>
            <w:tcW w:w="1799"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Ф.И.О педагога</w:t>
            </w:r>
          </w:p>
        </w:tc>
        <w:tc>
          <w:tcPr>
            <w:tcW w:w="1746"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 xml:space="preserve">Отряд </w:t>
            </w:r>
          </w:p>
        </w:tc>
        <w:tc>
          <w:tcPr>
            <w:tcW w:w="1448"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Деятельность</w:t>
            </w:r>
          </w:p>
        </w:tc>
        <w:tc>
          <w:tcPr>
            <w:tcW w:w="1954"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 xml:space="preserve">Отчётность </w:t>
            </w:r>
          </w:p>
        </w:tc>
        <w:tc>
          <w:tcPr>
            <w:tcW w:w="1842"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 xml:space="preserve">Результативность </w:t>
            </w:r>
          </w:p>
        </w:tc>
        <w:tc>
          <w:tcPr>
            <w:tcW w:w="1560"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Итого</w:t>
            </w:r>
          </w:p>
        </w:tc>
      </w:tr>
      <w:tr w:rsidR="006D2DAF" w:rsidRPr="00770298" w:rsidTr="00BB7556">
        <w:tc>
          <w:tcPr>
            <w:tcW w:w="1799" w:type="dxa"/>
          </w:tcPr>
          <w:p w:rsidR="006D2DAF" w:rsidRPr="00770298" w:rsidRDefault="006D2DAF" w:rsidP="00BB7556">
            <w:pPr>
              <w:spacing w:after="0" w:line="240" w:lineRule="auto"/>
              <w:jc w:val="both"/>
              <w:rPr>
                <w:rFonts w:ascii="Times New Roman" w:hAnsi="Times New Roman"/>
                <w:sz w:val="24"/>
                <w:szCs w:val="24"/>
              </w:rPr>
            </w:pPr>
            <w:r>
              <w:rPr>
                <w:rFonts w:ascii="Times New Roman" w:hAnsi="Times New Roman"/>
                <w:sz w:val="24"/>
                <w:szCs w:val="24"/>
              </w:rPr>
              <w:t>Каюмова Ю.В</w:t>
            </w:r>
          </w:p>
        </w:tc>
        <w:tc>
          <w:tcPr>
            <w:tcW w:w="1746"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ШСП «Круг друзей»</w:t>
            </w:r>
          </w:p>
        </w:tc>
        <w:tc>
          <w:tcPr>
            <w:tcW w:w="1448"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954"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3</w:t>
            </w:r>
          </w:p>
        </w:tc>
        <w:tc>
          <w:tcPr>
            <w:tcW w:w="1842"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7</w:t>
            </w:r>
          </w:p>
        </w:tc>
      </w:tr>
      <w:tr w:rsidR="006D2DAF" w:rsidRPr="00770298" w:rsidTr="00BB7556">
        <w:tc>
          <w:tcPr>
            <w:tcW w:w="1799" w:type="dxa"/>
          </w:tcPr>
          <w:p w:rsidR="006D2DAF" w:rsidRPr="00770298" w:rsidRDefault="006D2DAF" w:rsidP="00BB7556">
            <w:pPr>
              <w:spacing w:after="0" w:line="240" w:lineRule="auto"/>
              <w:jc w:val="both"/>
              <w:rPr>
                <w:rFonts w:ascii="Times New Roman" w:hAnsi="Times New Roman"/>
                <w:sz w:val="24"/>
                <w:szCs w:val="24"/>
              </w:rPr>
            </w:pPr>
            <w:r>
              <w:rPr>
                <w:rFonts w:ascii="Times New Roman" w:hAnsi="Times New Roman"/>
                <w:sz w:val="24"/>
                <w:szCs w:val="24"/>
              </w:rPr>
              <w:t>Кропман Е.Г</w:t>
            </w:r>
          </w:p>
        </w:tc>
        <w:tc>
          <w:tcPr>
            <w:tcW w:w="1746"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«Юный журналист»</w:t>
            </w:r>
          </w:p>
        </w:tc>
        <w:tc>
          <w:tcPr>
            <w:tcW w:w="1448"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3</w:t>
            </w:r>
          </w:p>
        </w:tc>
        <w:tc>
          <w:tcPr>
            <w:tcW w:w="1954"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3</w:t>
            </w:r>
          </w:p>
        </w:tc>
        <w:tc>
          <w:tcPr>
            <w:tcW w:w="1842"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9</w:t>
            </w:r>
          </w:p>
        </w:tc>
      </w:tr>
      <w:tr w:rsidR="006D2DAF" w:rsidRPr="00770298" w:rsidTr="00BB7556">
        <w:tc>
          <w:tcPr>
            <w:tcW w:w="1799" w:type="dxa"/>
          </w:tcPr>
          <w:p w:rsidR="006D2DAF" w:rsidRPr="00770298" w:rsidRDefault="006D2DAF" w:rsidP="00BB7556">
            <w:pPr>
              <w:spacing w:after="0" w:line="240" w:lineRule="auto"/>
              <w:jc w:val="both"/>
              <w:rPr>
                <w:rFonts w:ascii="Times New Roman" w:hAnsi="Times New Roman"/>
                <w:sz w:val="24"/>
                <w:szCs w:val="24"/>
              </w:rPr>
            </w:pPr>
            <w:r w:rsidRPr="00770298">
              <w:rPr>
                <w:rFonts w:ascii="Times New Roman" w:hAnsi="Times New Roman"/>
                <w:sz w:val="24"/>
                <w:szCs w:val="24"/>
              </w:rPr>
              <w:t>Батуева Е.О</w:t>
            </w:r>
          </w:p>
        </w:tc>
        <w:tc>
          <w:tcPr>
            <w:tcW w:w="1746"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«Выбор»</w:t>
            </w:r>
          </w:p>
        </w:tc>
        <w:tc>
          <w:tcPr>
            <w:tcW w:w="1448"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954"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842"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6</w:t>
            </w:r>
          </w:p>
          <w:p w:rsidR="006D2DAF" w:rsidRPr="00770298" w:rsidRDefault="006D2DAF" w:rsidP="00BB7556">
            <w:pPr>
              <w:spacing w:after="0" w:line="240" w:lineRule="auto"/>
              <w:jc w:val="center"/>
              <w:rPr>
                <w:rFonts w:ascii="Times New Roman" w:hAnsi="Times New Roman"/>
                <w:sz w:val="24"/>
                <w:szCs w:val="24"/>
              </w:rPr>
            </w:pPr>
          </w:p>
        </w:tc>
      </w:tr>
      <w:tr w:rsidR="006D2DAF" w:rsidRPr="00770298" w:rsidTr="00BB7556">
        <w:tc>
          <w:tcPr>
            <w:tcW w:w="1799" w:type="dxa"/>
          </w:tcPr>
          <w:p w:rsidR="006D2DAF" w:rsidRPr="00770298" w:rsidRDefault="006D2DAF" w:rsidP="00BB7556">
            <w:pPr>
              <w:tabs>
                <w:tab w:val="left" w:pos="284"/>
              </w:tabs>
              <w:spacing w:after="0" w:line="240" w:lineRule="auto"/>
              <w:rPr>
                <w:rFonts w:ascii="Times New Roman" w:hAnsi="Times New Roman"/>
                <w:sz w:val="24"/>
                <w:szCs w:val="24"/>
              </w:rPr>
            </w:pPr>
            <w:r w:rsidRPr="00770298">
              <w:rPr>
                <w:rFonts w:ascii="Times New Roman" w:hAnsi="Times New Roman"/>
                <w:sz w:val="24"/>
                <w:szCs w:val="24"/>
              </w:rPr>
              <w:t>Кропман Е.Г</w:t>
            </w:r>
          </w:p>
        </w:tc>
        <w:tc>
          <w:tcPr>
            <w:tcW w:w="1746"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«Научное общество»</w:t>
            </w:r>
          </w:p>
        </w:tc>
        <w:tc>
          <w:tcPr>
            <w:tcW w:w="1448"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3</w:t>
            </w:r>
          </w:p>
        </w:tc>
        <w:tc>
          <w:tcPr>
            <w:tcW w:w="1954"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3</w:t>
            </w:r>
          </w:p>
        </w:tc>
        <w:tc>
          <w:tcPr>
            <w:tcW w:w="1842"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3</w:t>
            </w:r>
          </w:p>
        </w:tc>
        <w:tc>
          <w:tcPr>
            <w:tcW w:w="1560"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9</w:t>
            </w:r>
          </w:p>
        </w:tc>
      </w:tr>
      <w:tr w:rsidR="006D2DAF" w:rsidRPr="00770298" w:rsidTr="00BB7556">
        <w:tc>
          <w:tcPr>
            <w:tcW w:w="1799" w:type="dxa"/>
          </w:tcPr>
          <w:p w:rsidR="006D2DAF" w:rsidRPr="00770298" w:rsidRDefault="006D2DAF" w:rsidP="00BB7556">
            <w:pPr>
              <w:tabs>
                <w:tab w:val="left" w:pos="213"/>
              </w:tabs>
              <w:spacing w:after="0" w:line="240" w:lineRule="auto"/>
              <w:rPr>
                <w:rFonts w:ascii="Times New Roman" w:hAnsi="Times New Roman"/>
                <w:sz w:val="24"/>
                <w:szCs w:val="24"/>
              </w:rPr>
            </w:pPr>
            <w:r w:rsidRPr="00770298">
              <w:rPr>
                <w:rFonts w:ascii="Times New Roman" w:hAnsi="Times New Roman"/>
                <w:sz w:val="24"/>
                <w:szCs w:val="24"/>
              </w:rPr>
              <w:t>Вотинова Г.Г</w:t>
            </w:r>
          </w:p>
        </w:tc>
        <w:tc>
          <w:tcPr>
            <w:tcW w:w="1746" w:type="dxa"/>
          </w:tcPr>
          <w:p w:rsidR="006D2DAF" w:rsidRPr="00770298" w:rsidRDefault="006D2DAF" w:rsidP="00BB7556">
            <w:pPr>
              <w:spacing w:after="0" w:line="240" w:lineRule="auto"/>
              <w:rPr>
                <w:rFonts w:ascii="Times New Roman" w:hAnsi="Times New Roman"/>
                <w:sz w:val="24"/>
                <w:szCs w:val="24"/>
              </w:rPr>
            </w:pPr>
            <w:r w:rsidRPr="00770298">
              <w:rPr>
                <w:rFonts w:ascii="Times New Roman" w:hAnsi="Times New Roman"/>
                <w:sz w:val="24"/>
                <w:szCs w:val="24"/>
              </w:rPr>
              <w:t>«Юный пожарный»</w:t>
            </w:r>
          </w:p>
        </w:tc>
        <w:tc>
          <w:tcPr>
            <w:tcW w:w="1448"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954"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842"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6</w:t>
            </w:r>
          </w:p>
        </w:tc>
      </w:tr>
      <w:tr w:rsidR="006D2DAF" w:rsidRPr="00770298" w:rsidTr="00BB7556">
        <w:tc>
          <w:tcPr>
            <w:tcW w:w="1799" w:type="dxa"/>
          </w:tcPr>
          <w:p w:rsidR="006D2DAF" w:rsidRPr="00770298" w:rsidRDefault="006D2DAF" w:rsidP="00BB7556">
            <w:pPr>
              <w:spacing w:after="0" w:line="240" w:lineRule="auto"/>
              <w:jc w:val="both"/>
              <w:rPr>
                <w:rFonts w:ascii="Times New Roman" w:hAnsi="Times New Roman"/>
                <w:sz w:val="24"/>
                <w:szCs w:val="24"/>
              </w:rPr>
            </w:pPr>
            <w:r>
              <w:rPr>
                <w:rFonts w:ascii="Times New Roman" w:hAnsi="Times New Roman"/>
                <w:sz w:val="24"/>
                <w:szCs w:val="24"/>
              </w:rPr>
              <w:t>Киселькова О.Л</w:t>
            </w:r>
          </w:p>
        </w:tc>
        <w:tc>
          <w:tcPr>
            <w:tcW w:w="1746" w:type="dxa"/>
          </w:tcPr>
          <w:p w:rsidR="006D2DAF" w:rsidRPr="00770298" w:rsidRDefault="006D2DAF" w:rsidP="00BB7556">
            <w:pPr>
              <w:tabs>
                <w:tab w:val="left" w:pos="231"/>
              </w:tabs>
              <w:spacing w:after="0" w:line="240" w:lineRule="auto"/>
              <w:rPr>
                <w:rFonts w:ascii="Times New Roman" w:hAnsi="Times New Roman"/>
                <w:sz w:val="24"/>
                <w:szCs w:val="24"/>
              </w:rPr>
            </w:pPr>
            <w:r w:rsidRPr="00770298">
              <w:rPr>
                <w:rFonts w:ascii="Times New Roman" w:hAnsi="Times New Roman"/>
                <w:sz w:val="24"/>
                <w:szCs w:val="24"/>
              </w:rPr>
              <w:tab/>
              <w:t>Совет старшеклассников</w:t>
            </w:r>
          </w:p>
        </w:tc>
        <w:tc>
          <w:tcPr>
            <w:tcW w:w="1448"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3</w:t>
            </w:r>
          </w:p>
        </w:tc>
        <w:tc>
          <w:tcPr>
            <w:tcW w:w="1954" w:type="dxa"/>
          </w:tcPr>
          <w:p w:rsidR="006D2DAF" w:rsidRPr="00770298" w:rsidRDefault="006D2DAF" w:rsidP="00BB7556">
            <w:pPr>
              <w:spacing w:after="0" w:line="240" w:lineRule="auto"/>
              <w:jc w:val="center"/>
              <w:rPr>
                <w:rFonts w:ascii="Times New Roman" w:hAnsi="Times New Roman"/>
                <w:sz w:val="24"/>
                <w:szCs w:val="24"/>
              </w:rPr>
            </w:pPr>
            <w:r w:rsidRPr="00770298">
              <w:rPr>
                <w:rFonts w:ascii="Times New Roman" w:hAnsi="Times New Roman"/>
                <w:sz w:val="24"/>
                <w:szCs w:val="24"/>
              </w:rPr>
              <w:t>3</w:t>
            </w:r>
          </w:p>
        </w:tc>
        <w:tc>
          <w:tcPr>
            <w:tcW w:w="1842"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tcPr>
          <w:p w:rsidR="006D2DAF" w:rsidRPr="00770298" w:rsidRDefault="006D2DAF" w:rsidP="00BB7556">
            <w:pPr>
              <w:spacing w:after="0" w:line="240" w:lineRule="auto"/>
              <w:jc w:val="center"/>
              <w:rPr>
                <w:rFonts w:ascii="Times New Roman" w:hAnsi="Times New Roman"/>
                <w:sz w:val="24"/>
                <w:szCs w:val="24"/>
              </w:rPr>
            </w:pPr>
            <w:r>
              <w:rPr>
                <w:rFonts w:ascii="Times New Roman" w:hAnsi="Times New Roman"/>
                <w:sz w:val="24"/>
                <w:szCs w:val="24"/>
              </w:rPr>
              <w:t>9</w:t>
            </w:r>
          </w:p>
        </w:tc>
      </w:tr>
    </w:tbl>
    <w:p w:rsidR="006D2DAF" w:rsidRPr="00770298" w:rsidRDefault="006D2DAF" w:rsidP="006D2DAF">
      <w:pPr>
        <w:spacing w:after="0"/>
        <w:jc w:val="center"/>
        <w:rPr>
          <w:rFonts w:ascii="Times New Roman" w:hAnsi="Times New Roman"/>
          <w:sz w:val="24"/>
          <w:szCs w:val="24"/>
        </w:rPr>
      </w:pP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Оценка деятельности  руководителей  волонтёрского движения, кураторов ученического самоуправления  осуществлялась по направлениям:</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1.Деятельность в течение учебного  года по направлениям</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2.Отчётность, посещение   заседаний МО классных руководителей планирование  деятельности.</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 Результативность деятельности.</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Деятельность оценивалась по 3- бальной шкале</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 Незначительная деятельность по реализации целей задач</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lastRenderedPageBreak/>
        <w:t>2-  Деятельность осуществляется достаточно полно ,но наблюдаются небольшие недостатки в работе</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3- Деятельность осуществляется в полной мере </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Выводы :</w:t>
      </w:r>
    </w:p>
    <w:p w:rsidR="006D2DAF" w:rsidRPr="006D2DAF" w:rsidRDefault="006D2DAF" w:rsidP="00BB7556">
      <w:pPr>
        <w:pStyle w:val="a5"/>
        <w:tabs>
          <w:tab w:val="left" w:pos="3609"/>
        </w:tabs>
        <w:spacing w:line="360" w:lineRule="auto"/>
        <w:ind w:left="0"/>
        <w:jc w:val="both"/>
        <w:rPr>
          <w:rFonts w:ascii="Times New Roman" w:hAnsi="Times New Roman"/>
          <w:sz w:val="28"/>
          <w:szCs w:val="28"/>
        </w:rPr>
      </w:pPr>
      <w:r w:rsidRPr="006D2DAF">
        <w:rPr>
          <w:rFonts w:ascii="Times New Roman" w:hAnsi="Times New Roman"/>
          <w:sz w:val="28"/>
          <w:szCs w:val="28"/>
        </w:rPr>
        <w:t>1.В школе создана система , способствующая  самореализации  учащихся во внеурочной и урочной деятельности</w:t>
      </w:r>
    </w:p>
    <w:p w:rsidR="006D2DAF" w:rsidRPr="006D2DAF" w:rsidRDefault="006D2DAF" w:rsidP="00BB7556">
      <w:pPr>
        <w:pStyle w:val="a5"/>
        <w:tabs>
          <w:tab w:val="left" w:pos="3609"/>
        </w:tabs>
        <w:spacing w:line="360" w:lineRule="auto"/>
        <w:ind w:left="0"/>
        <w:jc w:val="both"/>
        <w:rPr>
          <w:rFonts w:ascii="Times New Roman" w:hAnsi="Times New Roman"/>
          <w:sz w:val="28"/>
          <w:szCs w:val="28"/>
        </w:rPr>
      </w:pPr>
      <w:r w:rsidRPr="006D2DAF">
        <w:rPr>
          <w:rFonts w:ascii="Times New Roman" w:hAnsi="Times New Roman"/>
          <w:sz w:val="28"/>
          <w:szCs w:val="28"/>
        </w:rPr>
        <w:t>2.Увеличилось разнообразие  деятельности учащихся.</w:t>
      </w:r>
    </w:p>
    <w:p w:rsidR="006D2DAF" w:rsidRPr="006D2DAF" w:rsidRDefault="006D2DAF" w:rsidP="00BB7556">
      <w:pPr>
        <w:pStyle w:val="a5"/>
        <w:tabs>
          <w:tab w:val="left" w:pos="3609"/>
        </w:tabs>
        <w:spacing w:line="360" w:lineRule="auto"/>
        <w:ind w:left="0"/>
        <w:jc w:val="both"/>
        <w:rPr>
          <w:rFonts w:ascii="Times New Roman" w:hAnsi="Times New Roman"/>
          <w:sz w:val="28"/>
          <w:szCs w:val="28"/>
        </w:rPr>
      </w:pPr>
      <w:r w:rsidRPr="006D2DAF">
        <w:rPr>
          <w:rFonts w:ascii="Times New Roman" w:hAnsi="Times New Roman"/>
          <w:sz w:val="28"/>
          <w:szCs w:val="28"/>
        </w:rPr>
        <w:t>3.Педагоги ,осуществляющие кураторство над различными видами деятельности учащихся в большинстве качественно осуществляют свою деятельность.</w:t>
      </w:r>
    </w:p>
    <w:p w:rsidR="006D2DAF" w:rsidRPr="006D2DAF" w:rsidRDefault="006D2DAF" w:rsidP="00BB7556">
      <w:pPr>
        <w:pStyle w:val="a5"/>
        <w:tabs>
          <w:tab w:val="left" w:pos="3609"/>
        </w:tabs>
        <w:spacing w:line="360" w:lineRule="auto"/>
        <w:ind w:left="0"/>
        <w:jc w:val="both"/>
        <w:rPr>
          <w:rFonts w:ascii="Times New Roman" w:hAnsi="Times New Roman"/>
          <w:sz w:val="28"/>
          <w:szCs w:val="28"/>
        </w:rPr>
      </w:pPr>
      <w:r w:rsidRPr="006D2DAF">
        <w:rPr>
          <w:rFonts w:ascii="Times New Roman" w:hAnsi="Times New Roman"/>
          <w:sz w:val="28"/>
          <w:szCs w:val="28"/>
        </w:rPr>
        <w:t>4.Наиболее активно осуществлялась работа  отрядов :</w:t>
      </w:r>
    </w:p>
    <w:p w:rsidR="006D2DAF" w:rsidRPr="006D2DAF" w:rsidRDefault="006D2DAF" w:rsidP="00BB7556">
      <w:pPr>
        <w:pStyle w:val="a5"/>
        <w:tabs>
          <w:tab w:val="left" w:pos="3609"/>
        </w:tabs>
        <w:spacing w:line="360" w:lineRule="auto"/>
        <w:jc w:val="both"/>
        <w:rPr>
          <w:rFonts w:ascii="Times New Roman" w:hAnsi="Times New Roman"/>
          <w:sz w:val="28"/>
          <w:szCs w:val="28"/>
        </w:rPr>
      </w:pPr>
      <w:r w:rsidRPr="006D2DAF">
        <w:rPr>
          <w:rFonts w:ascii="Times New Roman" w:hAnsi="Times New Roman"/>
          <w:sz w:val="28"/>
          <w:szCs w:val="28"/>
        </w:rPr>
        <w:t>-«ШАН»</w:t>
      </w:r>
    </w:p>
    <w:p w:rsidR="006D2DAF" w:rsidRPr="006D2DAF" w:rsidRDefault="006D2DAF" w:rsidP="00BB7556">
      <w:pPr>
        <w:pStyle w:val="a5"/>
        <w:tabs>
          <w:tab w:val="left" w:pos="3609"/>
        </w:tabs>
        <w:spacing w:line="360" w:lineRule="auto"/>
        <w:jc w:val="both"/>
        <w:rPr>
          <w:rFonts w:ascii="Times New Roman" w:hAnsi="Times New Roman"/>
          <w:sz w:val="28"/>
          <w:szCs w:val="28"/>
        </w:rPr>
      </w:pPr>
      <w:r w:rsidRPr="006D2DAF">
        <w:rPr>
          <w:rFonts w:ascii="Times New Roman" w:hAnsi="Times New Roman"/>
          <w:sz w:val="28"/>
          <w:szCs w:val="28"/>
        </w:rPr>
        <w:t>- Школьный патруль»</w:t>
      </w:r>
    </w:p>
    <w:p w:rsidR="006D2DAF" w:rsidRPr="006D2DAF" w:rsidRDefault="006D2DAF" w:rsidP="00BB7556">
      <w:pPr>
        <w:pStyle w:val="a5"/>
        <w:tabs>
          <w:tab w:val="left" w:pos="3609"/>
        </w:tabs>
        <w:spacing w:line="360" w:lineRule="auto"/>
        <w:jc w:val="both"/>
        <w:rPr>
          <w:rFonts w:ascii="Times New Roman" w:hAnsi="Times New Roman"/>
          <w:sz w:val="28"/>
          <w:szCs w:val="28"/>
        </w:rPr>
      </w:pPr>
      <w:r w:rsidRPr="006D2DAF">
        <w:rPr>
          <w:rFonts w:ascii="Times New Roman" w:hAnsi="Times New Roman"/>
          <w:sz w:val="28"/>
          <w:szCs w:val="28"/>
        </w:rPr>
        <w:t>- Президентская  команда «Браво»</w:t>
      </w:r>
    </w:p>
    <w:p w:rsidR="006D2DAF" w:rsidRPr="006D2DAF" w:rsidRDefault="006D2DAF" w:rsidP="00BB7556">
      <w:pPr>
        <w:pStyle w:val="a5"/>
        <w:tabs>
          <w:tab w:val="left" w:pos="3609"/>
        </w:tabs>
        <w:spacing w:line="360" w:lineRule="auto"/>
        <w:jc w:val="both"/>
        <w:rPr>
          <w:rFonts w:ascii="Times New Roman" w:hAnsi="Times New Roman"/>
          <w:sz w:val="28"/>
          <w:szCs w:val="28"/>
        </w:rPr>
      </w:pPr>
      <w:r w:rsidRPr="006D2DAF">
        <w:rPr>
          <w:rFonts w:ascii="Times New Roman" w:hAnsi="Times New Roman"/>
          <w:sz w:val="28"/>
          <w:szCs w:val="28"/>
        </w:rPr>
        <w:t>- ШСП «Круг друзей»</w:t>
      </w:r>
    </w:p>
    <w:p w:rsidR="006D2DAF" w:rsidRPr="006D2DAF" w:rsidRDefault="006D2DAF" w:rsidP="00BB7556">
      <w:pPr>
        <w:pStyle w:val="a5"/>
        <w:tabs>
          <w:tab w:val="left" w:pos="3609"/>
        </w:tabs>
        <w:spacing w:line="360" w:lineRule="auto"/>
        <w:jc w:val="both"/>
        <w:rPr>
          <w:rFonts w:ascii="Times New Roman" w:hAnsi="Times New Roman"/>
          <w:sz w:val="28"/>
          <w:szCs w:val="28"/>
        </w:rPr>
      </w:pPr>
      <w:r w:rsidRPr="006D2DAF">
        <w:rPr>
          <w:rFonts w:ascii="Times New Roman" w:hAnsi="Times New Roman"/>
          <w:sz w:val="28"/>
          <w:szCs w:val="28"/>
        </w:rPr>
        <w:t xml:space="preserve">- Информационный </w:t>
      </w:r>
    </w:p>
    <w:p w:rsidR="006D2DAF" w:rsidRPr="006D2DAF" w:rsidRDefault="006D2DAF" w:rsidP="00BB7556">
      <w:pPr>
        <w:tabs>
          <w:tab w:val="left" w:pos="9356"/>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5. Деятельность остальных школьных объединений была      малорезультативна, либо имела недостатки в работе</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6. На следующий учебный год   необходимо продолжить  работу, направленную на вовлечение учащихся школы  в различные виды деятельности.</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7.  Необходимо отметить работу следующих педагогов  за творческий поход  в работе с учащимися по различным направлениям деятельности:</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Каюмову Ю.В</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 Кропман Е.Г</w:t>
      </w:r>
    </w:p>
    <w:p w:rsidR="006D2DAF" w:rsidRPr="006D2DAF" w:rsidRDefault="006D2DAF" w:rsidP="00BB7556">
      <w:pPr>
        <w:tabs>
          <w:tab w:val="left" w:pos="3609"/>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 Киселькову Н.В</w:t>
      </w:r>
    </w:p>
    <w:p w:rsidR="006D2DAF" w:rsidRPr="006D2DAF" w:rsidRDefault="006D2DAF" w:rsidP="00BB7556">
      <w:pPr>
        <w:tabs>
          <w:tab w:val="left" w:pos="871"/>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 xml:space="preserve"> Деятельность кружков  в образовательном учреждении</w:t>
      </w:r>
    </w:p>
    <w:p w:rsidR="006D2DAF" w:rsidRPr="006D2DAF" w:rsidRDefault="006D2DAF" w:rsidP="00BB7556">
      <w:pPr>
        <w:tabs>
          <w:tab w:val="left" w:pos="87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Для приобретения социального опыта учащимися , в школе  была организована работа  следующих кружковых объединений :</w:t>
      </w:r>
    </w:p>
    <w:p w:rsidR="006D2DAF" w:rsidRPr="006D2DAF" w:rsidRDefault="006D2DAF" w:rsidP="00BB7556">
      <w:pPr>
        <w:tabs>
          <w:tab w:val="left" w:pos="87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lastRenderedPageBreak/>
        <w:t>Театральная студия</w:t>
      </w:r>
    </w:p>
    <w:p w:rsidR="006D2DAF" w:rsidRPr="006D2DAF" w:rsidRDefault="006D2DAF" w:rsidP="00BB7556">
      <w:pPr>
        <w:tabs>
          <w:tab w:val="left" w:pos="87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Танцевальная студия</w:t>
      </w:r>
    </w:p>
    <w:p w:rsidR="006D2DAF" w:rsidRPr="006D2DAF" w:rsidRDefault="006D2DAF" w:rsidP="00BB7556">
      <w:pPr>
        <w:tabs>
          <w:tab w:val="left" w:pos="87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Школа КВН</w:t>
      </w:r>
    </w:p>
    <w:p w:rsidR="006D2DAF" w:rsidRPr="006D2DAF" w:rsidRDefault="006D2DAF" w:rsidP="00BB7556">
      <w:pPr>
        <w:tabs>
          <w:tab w:val="left" w:pos="871"/>
          <w:tab w:val="left" w:pos="2116"/>
          <w:tab w:val="left" w:pos="2400"/>
          <w:tab w:val="left" w:pos="295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Секция волейбола</w:t>
      </w:r>
    </w:p>
    <w:p w:rsidR="006D2DAF" w:rsidRPr="006D2DAF" w:rsidRDefault="006D2DAF" w:rsidP="00BB7556">
      <w:pPr>
        <w:tabs>
          <w:tab w:val="left" w:pos="871"/>
          <w:tab w:val="left" w:pos="2116"/>
          <w:tab w:val="left" w:pos="2400"/>
          <w:tab w:val="left" w:pos="295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Секция футбола</w:t>
      </w:r>
    </w:p>
    <w:p w:rsidR="006D2DAF" w:rsidRPr="006D2DAF" w:rsidRDefault="006D2DAF" w:rsidP="00BB7556">
      <w:pPr>
        <w:tabs>
          <w:tab w:val="left" w:pos="871"/>
          <w:tab w:val="left" w:pos="2116"/>
          <w:tab w:val="left" w:pos="2400"/>
          <w:tab w:val="left" w:pos="2951"/>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 общем,  в данных секциях  занято  180 человек</w:t>
      </w:r>
      <w:r w:rsidRPr="006D2DAF">
        <w:rPr>
          <w:rFonts w:ascii="Times New Roman" w:hAnsi="Times New Roman" w:cs="Times New Roman"/>
          <w:sz w:val="28"/>
          <w:szCs w:val="28"/>
        </w:rPr>
        <w:tab/>
      </w:r>
      <w:r w:rsidRPr="006D2DAF">
        <w:rPr>
          <w:rFonts w:ascii="Times New Roman" w:hAnsi="Times New Roman" w:cs="Times New Roman"/>
          <w:sz w:val="28"/>
          <w:szCs w:val="28"/>
        </w:rPr>
        <w:tab/>
      </w:r>
    </w:p>
    <w:p w:rsidR="006D2DAF" w:rsidRPr="006D2DAF" w:rsidRDefault="006D2DAF" w:rsidP="006D2DAF">
      <w:pPr>
        <w:tabs>
          <w:tab w:val="left" w:pos="871"/>
          <w:tab w:val="left" w:pos="2400"/>
          <w:tab w:val="left" w:pos="2951"/>
        </w:tabs>
        <w:spacing w:after="0"/>
        <w:jc w:val="center"/>
        <w:rPr>
          <w:rFonts w:ascii="Times New Roman" w:hAnsi="Times New Roman"/>
          <w:b/>
          <w:sz w:val="28"/>
          <w:szCs w:val="28"/>
        </w:rPr>
      </w:pPr>
      <w:r w:rsidRPr="006D2DAF">
        <w:rPr>
          <w:rFonts w:ascii="Times New Roman" w:hAnsi="Times New Roman"/>
          <w:b/>
          <w:sz w:val="28"/>
          <w:szCs w:val="28"/>
        </w:rPr>
        <w:t>Динамика  кружковой  занятости  учащихся школы</w:t>
      </w:r>
    </w:p>
    <w:p w:rsidR="006D2DAF" w:rsidRDefault="006D2DAF" w:rsidP="006D2DAF">
      <w:pPr>
        <w:spacing w:after="0"/>
        <w:rPr>
          <w:rFonts w:ascii="Times New Roman" w:hAnsi="Times New Roman"/>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730"/>
        <w:gridCol w:w="2268"/>
        <w:gridCol w:w="2694"/>
      </w:tblGrid>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 xml:space="preserve">Направления </w:t>
            </w:r>
          </w:p>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деятельности</w:t>
            </w:r>
          </w:p>
        </w:tc>
        <w:tc>
          <w:tcPr>
            <w:tcW w:w="2730"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 xml:space="preserve">  1 ступень обучения</w:t>
            </w:r>
          </w:p>
        </w:tc>
        <w:tc>
          <w:tcPr>
            <w:tcW w:w="2268"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2 ступень обучения</w:t>
            </w:r>
          </w:p>
        </w:tc>
        <w:tc>
          <w:tcPr>
            <w:tcW w:w="269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 xml:space="preserve"> 3ступень обучения</w:t>
            </w: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2012</w:t>
            </w:r>
            <w:r>
              <w:rPr>
                <w:rFonts w:ascii="Times New Roman" w:hAnsi="Times New Roman"/>
                <w:sz w:val="24"/>
              </w:rPr>
              <w:t>-13</w:t>
            </w:r>
            <w:r w:rsidRPr="009B1CF5">
              <w:rPr>
                <w:rFonts w:ascii="Times New Roman" w:hAnsi="Times New Roman"/>
                <w:sz w:val="24"/>
              </w:rPr>
              <w:t xml:space="preserve"> год</w:t>
            </w:r>
          </w:p>
        </w:tc>
        <w:tc>
          <w:tcPr>
            <w:tcW w:w="2730" w:type="dxa"/>
          </w:tcPr>
          <w:p w:rsidR="006D2DAF" w:rsidRPr="009B1CF5" w:rsidRDefault="006D2DAF" w:rsidP="00BB7556">
            <w:pPr>
              <w:spacing w:after="0" w:line="240" w:lineRule="auto"/>
              <w:jc w:val="center"/>
              <w:rPr>
                <w:rFonts w:ascii="Times New Roman" w:hAnsi="Times New Roman"/>
                <w:sz w:val="24"/>
              </w:rPr>
            </w:pPr>
          </w:p>
        </w:tc>
        <w:tc>
          <w:tcPr>
            <w:tcW w:w="2268" w:type="dxa"/>
          </w:tcPr>
          <w:p w:rsidR="006D2DAF" w:rsidRPr="009B1CF5" w:rsidRDefault="006D2DAF" w:rsidP="00BB7556">
            <w:pPr>
              <w:spacing w:after="0" w:line="240" w:lineRule="auto"/>
              <w:jc w:val="center"/>
              <w:rPr>
                <w:rFonts w:ascii="Times New Roman" w:hAnsi="Times New Roman"/>
                <w:sz w:val="24"/>
              </w:rPr>
            </w:pPr>
          </w:p>
        </w:tc>
        <w:tc>
          <w:tcPr>
            <w:tcW w:w="2694" w:type="dxa"/>
          </w:tcPr>
          <w:p w:rsidR="006D2DAF" w:rsidRPr="009B1CF5" w:rsidRDefault="006D2DAF" w:rsidP="00BB7556">
            <w:pPr>
              <w:spacing w:after="0" w:line="240" w:lineRule="auto"/>
              <w:jc w:val="center"/>
              <w:rPr>
                <w:rFonts w:ascii="Times New Roman" w:hAnsi="Times New Roman"/>
                <w:sz w:val="24"/>
              </w:rPr>
            </w:pPr>
          </w:p>
          <w:p w:rsidR="006D2DAF" w:rsidRPr="009B1CF5" w:rsidRDefault="006D2DAF" w:rsidP="00BB7556">
            <w:pPr>
              <w:spacing w:after="0" w:line="240" w:lineRule="auto"/>
              <w:jc w:val="center"/>
              <w:rPr>
                <w:rFonts w:ascii="Times New Roman" w:hAnsi="Times New Roman"/>
                <w:sz w:val="24"/>
              </w:rPr>
            </w:pP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 xml:space="preserve">Спортивное </w:t>
            </w:r>
          </w:p>
        </w:tc>
        <w:tc>
          <w:tcPr>
            <w:tcW w:w="2730"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42%</w:t>
            </w:r>
          </w:p>
        </w:tc>
        <w:tc>
          <w:tcPr>
            <w:tcW w:w="2268"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33%</w:t>
            </w:r>
          </w:p>
        </w:tc>
        <w:tc>
          <w:tcPr>
            <w:tcW w:w="2694"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22%</w:t>
            </w: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 xml:space="preserve">Творческое </w:t>
            </w:r>
          </w:p>
        </w:tc>
        <w:tc>
          <w:tcPr>
            <w:tcW w:w="2730"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24%</w:t>
            </w:r>
          </w:p>
        </w:tc>
        <w:tc>
          <w:tcPr>
            <w:tcW w:w="2268"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23%</w:t>
            </w:r>
          </w:p>
        </w:tc>
        <w:tc>
          <w:tcPr>
            <w:tcW w:w="2694"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18%</w:t>
            </w: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sidRPr="009B1CF5">
              <w:rPr>
                <w:rFonts w:ascii="Times New Roman" w:hAnsi="Times New Roman"/>
                <w:sz w:val="24"/>
              </w:rPr>
              <w:t>Другие виды</w:t>
            </w:r>
          </w:p>
        </w:tc>
        <w:tc>
          <w:tcPr>
            <w:tcW w:w="2730"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16%</w:t>
            </w:r>
          </w:p>
        </w:tc>
        <w:tc>
          <w:tcPr>
            <w:tcW w:w="2268"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7%</w:t>
            </w:r>
          </w:p>
        </w:tc>
        <w:tc>
          <w:tcPr>
            <w:tcW w:w="2694"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15%</w:t>
            </w: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p>
        </w:tc>
        <w:tc>
          <w:tcPr>
            <w:tcW w:w="2730"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82%</w:t>
            </w:r>
          </w:p>
        </w:tc>
        <w:tc>
          <w:tcPr>
            <w:tcW w:w="2268"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63%</w:t>
            </w:r>
          </w:p>
        </w:tc>
        <w:tc>
          <w:tcPr>
            <w:tcW w:w="2694" w:type="dxa"/>
          </w:tcPr>
          <w:p w:rsidR="006D2DAF" w:rsidRPr="009B1CF5" w:rsidRDefault="006D2DAF" w:rsidP="00BB7556">
            <w:pPr>
              <w:spacing w:after="0" w:line="240" w:lineRule="auto"/>
              <w:jc w:val="center"/>
              <w:rPr>
                <w:rFonts w:ascii="Times New Roman" w:hAnsi="Times New Roman"/>
                <w:sz w:val="24"/>
              </w:rPr>
            </w:pPr>
            <w:r w:rsidRPr="009B1CF5">
              <w:rPr>
                <w:rFonts w:ascii="Times New Roman" w:hAnsi="Times New Roman"/>
                <w:sz w:val="24"/>
              </w:rPr>
              <w:t>55%</w:t>
            </w:r>
          </w:p>
        </w:tc>
      </w:tr>
      <w:tr w:rsidR="006D2DAF" w:rsidRPr="009B1CF5" w:rsidTr="00BB7556">
        <w:tc>
          <w:tcPr>
            <w:tcW w:w="1914" w:type="dxa"/>
          </w:tcPr>
          <w:p w:rsidR="006D2DAF" w:rsidRPr="009B1CF5" w:rsidRDefault="006D2DAF" w:rsidP="00BB7556">
            <w:pPr>
              <w:spacing w:after="0" w:line="240" w:lineRule="auto"/>
              <w:rPr>
                <w:rFonts w:ascii="Times New Roman" w:hAnsi="Times New Roman"/>
                <w:sz w:val="24"/>
              </w:rPr>
            </w:pPr>
            <w:r>
              <w:rPr>
                <w:rFonts w:ascii="Times New Roman" w:hAnsi="Times New Roman"/>
                <w:sz w:val="24"/>
              </w:rPr>
              <w:t>2013-2014 год</w:t>
            </w:r>
          </w:p>
        </w:tc>
        <w:tc>
          <w:tcPr>
            <w:tcW w:w="2730" w:type="dxa"/>
          </w:tcPr>
          <w:p w:rsidR="006D2DAF" w:rsidRPr="009B1CF5" w:rsidRDefault="006D2DAF" w:rsidP="00BB7556">
            <w:pPr>
              <w:spacing w:after="0" w:line="240" w:lineRule="auto"/>
              <w:jc w:val="center"/>
              <w:rPr>
                <w:rFonts w:ascii="Times New Roman" w:hAnsi="Times New Roman"/>
                <w:sz w:val="24"/>
              </w:rPr>
            </w:pPr>
          </w:p>
        </w:tc>
        <w:tc>
          <w:tcPr>
            <w:tcW w:w="2268" w:type="dxa"/>
          </w:tcPr>
          <w:p w:rsidR="006D2DAF" w:rsidRPr="009B1CF5" w:rsidRDefault="006D2DAF" w:rsidP="00BB7556">
            <w:pPr>
              <w:spacing w:after="0" w:line="240" w:lineRule="auto"/>
              <w:jc w:val="center"/>
              <w:rPr>
                <w:rFonts w:ascii="Times New Roman" w:hAnsi="Times New Roman"/>
                <w:sz w:val="24"/>
              </w:rPr>
            </w:pPr>
          </w:p>
        </w:tc>
        <w:tc>
          <w:tcPr>
            <w:tcW w:w="2694" w:type="dxa"/>
          </w:tcPr>
          <w:p w:rsidR="006D2DAF" w:rsidRPr="009B1CF5" w:rsidRDefault="006D2DAF" w:rsidP="00BB7556">
            <w:pPr>
              <w:spacing w:after="0" w:line="240" w:lineRule="auto"/>
              <w:jc w:val="center"/>
              <w:rPr>
                <w:rFonts w:ascii="Times New Roman" w:hAnsi="Times New Roman"/>
                <w:sz w:val="24"/>
              </w:rPr>
            </w:pP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 xml:space="preserve">Спортивное </w:t>
            </w:r>
          </w:p>
        </w:tc>
        <w:tc>
          <w:tcPr>
            <w:tcW w:w="2730"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45%</w:t>
            </w:r>
          </w:p>
        </w:tc>
        <w:tc>
          <w:tcPr>
            <w:tcW w:w="2268"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35%</w:t>
            </w:r>
          </w:p>
        </w:tc>
        <w:tc>
          <w:tcPr>
            <w:tcW w:w="2694"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25%</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 xml:space="preserve">Творческое </w:t>
            </w:r>
          </w:p>
        </w:tc>
        <w:tc>
          <w:tcPr>
            <w:tcW w:w="2730"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25%</w:t>
            </w:r>
          </w:p>
        </w:tc>
        <w:tc>
          <w:tcPr>
            <w:tcW w:w="2268"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36%</w:t>
            </w:r>
          </w:p>
        </w:tc>
        <w:tc>
          <w:tcPr>
            <w:tcW w:w="2694"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22%</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Другие виды</w:t>
            </w:r>
          </w:p>
        </w:tc>
        <w:tc>
          <w:tcPr>
            <w:tcW w:w="2730"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18%</w:t>
            </w:r>
          </w:p>
        </w:tc>
        <w:tc>
          <w:tcPr>
            <w:tcW w:w="2268"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15%</w:t>
            </w:r>
          </w:p>
        </w:tc>
        <w:tc>
          <w:tcPr>
            <w:tcW w:w="2694"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18%</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p>
        </w:tc>
        <w:tc>
          <w:tcPr>
            <w:tcW w:w="2730"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88%</w:t>
            </w:r>
          </w:p>
        </w:tc>
        <w:tc>
          <w:tcPr>
            <w:tcW w:w="2268"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86%</w:t>
            </w:r>
          </w:p>
        </w:tc>
        <w:tc>
          <w:tcPr>
            <w:tcW w:w="2694" w:type="dxa"/>
          </w:tcPr>
          <w:p w:rsidR="006D2DAF" w:rsidRPr="009B1CF5" w:rsidRDefault="006D2DAF" w:rsidP="00BB7556">
            <w:pPr>
              <w:spacing w:after="0" w:line="240" w:lineRule="auto"/>
              <w:jc w:val="center"/>
              <w:rPr>
                <w:rFonts w:ascii="Times New Roman" w:hAnsi="Times New Roman"/>
                <w:sz w:val="24"/>
              </w:rPr>
            </w:pPr>
            <w:r>
              <w:rPr>
                <w:rFonts w:ascii="Times New Roman" w:hAnsi="Times New Roman"/>
                <w:sz w:val="24"/>
              </w:rPr>
              <w:t>65%</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2014-2015год</w:t>
            </w:r>
          </w:p>
        </w:tc>
        <w:tc>
          <w:tcPr>
            <w:tcW w:w="2730" w:type="dxa"/>
          </w:tcPr>
          <w:p w:rsidR="006D2DAF" w:rsidRDefault="006D2DAF" w:rsidP="00BB7556">
            <w:pPr>
              <w:spacing w:after="0" w:line="240" w:lineRule="auto"/>
              <w:jc w:val="center"/>
              <w:rPr>
                <w:rFonts w:ascii="Times New Roman" w:hAnsi="Times New Roman"/>
                <w:sz w:val="24"/>
              </w:rPr>
            </w:pPr>
          </w:p>
        </w:tc>
        <w:tc>
          <w:tcPr>
            <w:tcW w:w="2268" w:type="dxa"/>
          </w:tcPr>
          <w:p w:rsidR="006D2DAF" w:rsidRDefault="006D2DAF" w:rsidP="00BB7556">
            <w:pPr>
              <w:spacing w:after="0" w:line="240" w:lineRule="auto"/>
              <w:jc w:val="center"/>
              <w:rPr>
                <w:rFonts w:ascii="Times New Roman" w:hAnsi="Times New Roman"/>
                <w:sz w:val="24"/>
              </w:rPr>
            </w:pPr>
          </w:p>
        </w:tc>
        <w:tc>
          <w:tcPr>
            <w:tcW w:w="2694" w:type="dxa"/>
          </w:tcPr>
          <w:p w:rsidR="006D2DAF" w:rsidRDefault="006D2DAF" w:rsidP="00BB7556">
            <w:pPr>
              <w:spacing w:after="0" w:line="240" w:lineRule="auto"/>
              <w:jc w:val="center"/>
              <w:rPr>
                <w:rFonts w:ascii="Times New Roman" w:hAnsi="Times New Roman"/>
                <w:sz w:val="24"/>
              </w:rPr>
            </w:pP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спортивное</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47%</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36%</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25%</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 xml:space="preserve">Творческое </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28%</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40%</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25%</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Другие виды</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20%</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15%</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20%</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93%</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91%</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70%</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2015-2016 год</w:t>
            </w:r>
          </w:p>
        </w:tc>
        <w:tc>
          <w:tcPr>
            <w:tcW w:w="2730" w:type="dxa"/>
          </w:tcPr>
          <w:p w:rsidR="006D2DAF" w:rsidRDefault="006D2DAF" w:rsidP="00BB7556">
            <w:pPr>
              <w:spacing w:after="0" w:line="240" w:lineRule="auto"/>
              <w:jc w:val="center"/>
              <w:rPr>
                <w:rFonts w:ascii="Times New Roman" w:hAnsi="Times New Roman"/>
                <w:sz w:val="24"/>
              </w:rPr>
            </w:pPr>
          </w:p>
        </w:tc>
        <w:tc>
          <w:tcPr>
            <w:tcW w:w="2268" w:type="dxa"/>
          </w:tcPr>
          <w:p w:rsidR="006D2DAF" w:rsidRDefault="006D2DAF" w:rsidP="00BB7556">
            <w:pPr>
              <w:spacing w:after="0" w:line="240" w:lineRule="auto"/>
              <w:jc w:val="center"/>
              <w:rPr>
                <w:rFonts w:ascii="Times New Roman" w:hAnsi="Times New Roman"/>
                <w:sz w:val="24"/>
              </w:rPr>
            </w:pPr>
          </w:p>
        </w:tc>
        <w:tc>
          <w:tcPr>
            <w:tcW w:w="2694" w:type="dxa"/>
          </w:tcPr>
          <w:p w:rsidR="006D2DAF" w:rsidRDefault="006D2DAF" w:rsidP="00BB7556">
            <w:pPr>
              <w:spacing w:after="0" w:line="240" w:lineRule="auto"/>
              <w:jc w:val="center"/>
              <w:rPr>
                <w:rFonts w:ascii="Times New Roman" w:hAnsi="Times New Roman"/>
                <w:sz w:val="24"/>
              </w:rPr>
            </w:pP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 xml:space="preserve">Спортивное </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48 %</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40%</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30%</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 xml:space="preserve">Творческое </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28%</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45%</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35%</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r>
              <w:rPr>
                <w:rFonts w:ascii="Times New Roman" w:hAnsi="Times New Roman"/>
                <w:sz w:val="24"/>
              </w:rPr>
              <w:t>Другие виды</w:t>
            </w: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21%</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10%</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20%</w:t>
            </w:r>
          </w:p>
        </w:tc>
      </w:tr>
      <w:tr w:rsidR="006D2DAF" w:rsidRPr="009B1CF5" w:rsidTr="00BB7556">
        <w:tc>
          <w:tcPr>
            <w:tcW w:w="1914" w:type="dxa"/>
          </w:tcPr>
          <w:p w:rsidR="006D2DAF" w:rsidRDefault="006D2DAF" w:rsidP="00BB7556">
            <w:pPr>
              <w:spacing w:after="0" w:line="240" w:lineRule="auto"/>
              <w:rPr>
                <w:rFonts w:ascii="Times New Roman" w:hAnsi="Times New Roman"/>
                <w:sz w:val="24"/>
              </w:rPr>
            </w:pPr>
          </w:p>
        </w:tc>
        <w:tc>
          <w:tcPr>
            <w:tcW w:w="2730"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97%</w:t>
            </w:r>
          </w:p>
        </w:tc>
        <w:tc>
          <w:tcPr>
            <w:tcW w:w="2268"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95%</w:t>
            </w:r>
          </w:p>
        </w:tc>
        <w:tc>
          <w:tcPr>
            <w:tcW w:w="2694" w:type="dxa"/>
          </w:tcPr>
          <w:p w:rsidR="006D2DAF" w:rsidRDefault="006D2DAF" w:rsidP="00BB7556">
            <w:pPr>
              <w:spacing w:after="0" w:line="240" w:lineRule="auto"/>
              <w:jc w:val="center"/>
              <w:rPr>
                <w:rFonts w:ascii="Times New Roman" w:hAnsi="Times New Roman"/>
                <w:sz w:val="24"/>
              </w:rPr>
            </w:pPr>
            <w:r>
              <w:rPr>
                <w:rFonts w:ascii="Times New Roman" w:hAnsi="Times New Roman"/>
                <w:sz w:val="24"/>
              </w:rPr>
              <w:t>85%</w:t>
            </w:r>
          </w:p>
        </w:tc>
      </w:tr>
    </w:tbl>
    <w:p w:rsidR="006D2DAF" w:rsidRPr="006D2DAF" w:rsidRDefault="006D2DAF" w:rsidP="00BB7556">
      <w:pPr>
        <w:tabs>
          <w:tab w:val="left" w:pos="594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Вывод :</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Процент учащихся, занятых во внеурочной деятельности  за рассматриваемый период – вырос  ,в среднем, на 17 %</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Наблюдается наибольший процент учащихся, занятых  во внеурочной деятельности в 1 ступени за счёт внеурочной деятельности согласно реализуемым ФГОС</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В спортивных кружках  занято , в среднем 42% учащихся школы.</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В кружках творческого направления  занято  в среднем, 45% учащихся школы.</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lastRenderedPageBreak/>
        <w:t>В кружках другого направления преобладают кружки интеллектуального плана.</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Во внеурочной деятельности другого направления преобладает занятость учащихся  3 ступени.</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В школьных кружках и секциях занято34  % учащихся школы.</w:t>
      </w:r>
    </w:p>
    <w:p w:rsidR="006D2DAF" w:rsidRPr="006D2DAF" w:rsidRDefault="006D2DAF" w:rsidP="00575B30">
      <w:pPr>
        <w:pStyle w:val="a5"/>
        <w:numPr>
          <w:ilvl w:val="0"/>
          <w:numId w:val="10"/>
        </w:numPr>
        <w:spacing w:line="360" w:lineRule="auto"/>
        <w:jc w:val="both"/>
        <w:rPr>
          <w:rFonts w:ascii="Times New Roman" w:hAnsi="Times New Roman"/>
          <w:sz w:val="28"/>
          <w:szCs w:val="28"/>
        </w:rPr>
      </w:pPr>
      <w:r w:rsidRPr="006D2DAF">
        <w:rPr>
          <w:rFonts w:ascii="Times New Roman" w:hAnsi="Times New Roman"/>
          <w:sz w:val="28"/>
          <w:szCs w:val="28"/>
        </w:rPr>
        <w:t>Социальные партнёры по предоставлению услуг внеурочной деятельности учащихся школы :</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ЦДО «Луч»</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Д\К Солдатова</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Станция юных техников</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Амкар</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ПГНИУ</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ДЮСШ</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Компьютерная школа при лицее №1</w:t>
      </w:r>
    </w:p>
    <w:p w:rsidR="006D2DAF" w:rsidRPr="006D2DAF" w:rsidRDefault="006D2DAF" w:rsidP="00BB7556">
      <w:pPr>
        <w:pStyle w:val="a5"/>
        <w:spacing w:line="360" w:lineRule="auto"/>
        <w:jc w:val="both"/>
        <w:rPr>
          <w:rFonts w:ascii="Times New Roman" w:hAnsi="Times New Roman"/>
          <w:sz w:val="28"/>
          <w:szCs w:val="28"/>
        </w:rPr>
      </w:pPr>
      <w:r w:rsidRPr="006D2DAF">
        <w:rPr>
          <w:rFonts w:ascii="Times New Roman" w:hAnsi="Times New Roman"/>
          <w:sz w:val="28"/>
          <w:szCs w:val="28"/>
        </w:rPr>
        <w:t>- Языковой центр «Британия»</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9. Следует отметить повышение занятости учащихся во 2 ступени обучения.</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10 .В целом работу по ориентации учащихся на внеурочную занятость следует считать удовлетворительной.</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11. Особо следует отметить работу театральной студии «Озарение», которая активно участвовала в конкурсном движении театральных постановок , заняв призовые места на российском и городском уровнях- Руководитель Томилов И.В</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И танцевальной студии «Резонанс» руководитель Милашина А.А</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12.В этом учебном году заметно повысилось участие  творческих коллективов в конкурсах Российского , Городского  и районного уровней, занимая призовые места  </w:t>
      </w:r>
    </w:p>
    <w:p w:rsidR="006D2DAF" w:rsidRPr="006D2DAF" w:rsidRDefault="006D2DAF" w:rsidP="006D2DAF">
      <w:pPr>
        <w:spacing w:after="0" w:line="360" w:lineRule="auto"/>
        <w:rPr>
          <w:rFonts w:ascii="Times New Roman" w:hAnsi="Times New Roman" w:cs="Times New Roman"/>
          <w:b/>
          <w:sz w:val="28"/>
          <w:szCs w:val="28"/>
        </w:rPr>
      </w:pPr>
      <w:r w:rsidRPr="006D2DAF">
        <w:rPr>
          <w:rFonts w:ascii="Times New Roman" w:hAnsi="Times New Roman" w:cs="Times New Roman"/>
          <w:b/>
          <w:sz w:val="28"/>
          <w:szCs w:val="28"/>
        </w:rPr>
        <w:t>Организация   социальной  деятельности учащихся</w:t>
      </w:r>
    </w:p>
    <w:p w:rsidR="006D2DAF" w:rsidRPr="006D2DAF" w:rsidRDefault="006D2DAF" w:rsidP="006D2DAF">
      <w:pPr>
        <w:spacing w:after="0" w:line="360" w:lineRule="auto"/>
        <w:rPr>
          <w:rFonts w:ascii="Times New Roman" w:hAnsi="Times New Roman" w:cs="Times New Roman"/>
          <w:sz w:val="28"/>
          <w:szCs w:val="28"/>
        </w:rPr>
      </w:pPr>
      <w:r w:rsidRPr="006D2DAF">
        <w:rPr>
          <w:rFonts w:ascii="Times New Roman" w:hAnsi="Times New Roman" w:cs="Times New Roman"/>
          <w:sz w:val="28"/>
          <w:szCs w:val="28"/>
        </w:rPr>
        <w:lastRenderedPageBreak/>
        <w:t xml:space="preserve">Для решения проблемы вовлечения учащихся в социально- значимые виды деятельности в О.У была организована социальная деятельность учащихся  </w:t>
      </w:r>
    </w:p>
    <w:p w:rsidR="006D2DAF" w:rsidRPr="006D2DAF" w:rsidRDefault="006D2DAF" w:rsidP="006D2DAF">
      <w:pPr>
        <w:spacing w:after="0" w:line="360" w:lineRule="auto"/>
        <w:rPr>
          <w:rFonts w:ascii="Times New Roman" w:hAnsi="Times New Roman" w:cs="Times New Roman"/>
          <w:sz w:val="28"/>
          <w:szCs w:val="28"/>
        </w:rPr>
      </w:pPr>
      <w:r w:rsidRPr="006D2DAF">
        <w:rPr>
          <w:rFonts w:ascii="Times New Roman" w:hAnsi="Times New Roman" w:cs="Times New Roman"/>
          <w:sz w:val="28"/>
          <w:szCs w:val="28"/>
        </w:rPr>
        <w:t>Волонтерский отряд «ВЫБОР» существует в школе с 2011 года. За это время отряд претерпел колоссальные изменения.</w:t>
      </w:r>
    </w:p>
    <w:p w:rsidR="006D2DAF" w:rsidRPr="006D2DAF" w:rsidRDefault="006D2DAF" w:rsidP="006D2DAF">
      <w:pPr>
        <w:spacing w:after="0" w:line="360" w:lineRule="auto"/>
        <w:rPr>
          <w:rFonts w:ascii="Times New Roman" w:hAnsi="Times New Roman" w:cs="Times New Roman"/>
          <w:sz w:val="28"/>
          <w:szCs w:val="28"/>
        </w:rPr>
      </w:pPr>
      <w:r w:rsidRPr="006D2DAF">
        <w:rPr>
          <w:rFonts w:ascii="Times New Roman" w:hAnsi="Times New Roman" w:cs="Times New Roman"/>
          <w:sz w:val="28"/>
          <w:szCs w:val="28"/>
        </w:rPr>
        <w:t>1.Изменился количественный состав (из 35 человек осталось 15);</w:t>
      </w:r>
    </w:p>
    <w:p w:rsidR="006D2DAF" w:rsidRPr="006D2DAF" w:rsidRDefault="006D2DAF" w:rsidP="006D2DAF">
      <w:pPr>
        <w:spacing w:after="0" w:line="360" w:lineRule="auto"/>
        <w:rPr>
          <w:rFonts w:ascii="Times New Roman" w:hAnsi="Times New Roman" w:cs="Times New Roman"/>
          <w:sz w:val="28"/>
          <w:szCs w:val="28"/>
        </w:rPr>
      </w:pPr>
      <w:r w:rsidRPr="006D2DAF">
        <w:rPr>
          <w:rFonts w:ascii="Times New Roman" w:hAnsi="Times New Roman" w:cs="Times New Roman"/>
          <w:sz w:val="28"/>
          <w:szCs w:val="28"/>
        </w:rPr>
        <w:t>2.Изменилось лидирующее направление работы (из прямой пропаганды ЗОЖ мы перешли в пропаганду ЗОЖ через добровольческую деятельность).</w:t>
      </w:r>
    </w:p>
    <w:p w:rsidR="006D2DAF" w:rsidRPr="006D2DAF" w:rsidRDefault="006D2DAF" w:rsidP="006D2DAF">
      <w:pPr>
        <w:spacing w:after="0" w:line="360" w:lineRule="auto"/>
        <w:rPr>
          <w:rFonts w:ascii="Times New Roman" w:hAnsi="Times New Roman" w:cs="Times New Roman"/>
          <w:sz w:val="28"/>
          <w:szCs w:val="28"/>
        </w:rPr>
      </w:pPr>
      <w:r w:rsidRPr="006D2DAF">
        <w:rPr>
          <w:rFonts w:ascii="Times New Roman" w:hAnsi="Times New Roman" w:cs="Times New Roman"/>
          <w:sz w:val="28"/>
          <w:szCs w:val="28"/>
        </w:rPr>
        <w:t>3.Деятельность отряда вовлекла в данный вид деятельности 95% учащихся школы</w:t>
      </w:r>
    </w:p>
    <w:p w:rsidR="006D2DAF" w:rsidRPr="006D2DAF" w:rsidRDefault="006D2DAF" w:rsidP="006D2DAF">
      <w:pPr>
        <w:pStyle w:val="a5"/>
        <w:spacing w:line="360" w:lineRule="auto"/>
        <w:ind w:left="0"/>
        <w:rPr>
          <w:rFonts w:ascii="Times New Roman" w:hAnsi="Times New Roman"/>
          <w:sz w:val="28"/>
          <w:szCs w:val="28"/>
        </w:rPr>
      </w:pPr>
      <w:r w:rsidRPr="006D2DAF">
        <w:rPr>
          <w:rFonts w:ascii="Times New Roman" w:hAnsi="Times New Roman"/>
          <w:sz w:val="28"/>
          <w:szCs w:val="28"/>
        </w:rPr>
        <w:t xml:space="preserve">Одним из положительных моментов волонтерской деятельности отряда стало </w:t>
      </w:r>
      <w:r w:rsidRPr="006D2DAF">
        <w:rPr>
          <w:rFonts w:ascii="Times New Roman" w:hAnsi="Times New Roman"/>
          <w:b/>
          <w:sz w:val="28"/>
          <w:szCs w:val="28"/>
        </w:rPr>
        <w:t>сотрудничество с Пермским центром развития добровольчества</w:t>
      </w:r>
      <w:r w:rsidRPr="006D2DAF">
        <w:rPr>
          <w:rFonts w:ascii="Times New Roman" w:hAnsi="Times New Roman"/>
          <w:sz w:val="28"/>
          <w:szCs w:val="28"/>
        </w:rPr>
        <w:t>.</w:t>
      </w:r>
    </w:p>
    <w:p w:rsidR="006D2DAF" w:rsidRPr="006D2DAF" w:rsidRDefault="006D2DAF" w:rsidP="006D2DAF">
      <w:pPr>
        <w:pStyle w:val="a5"/>
        <w:spacing w:line="360" w:lineRule="auto"/>
        <w:ind w:left="0"/>
        <w:rPr>
          <w:rFonts w:ascii="Times New Roman" w:hAnsi="Times New Roman"/>
          <w:sz w:val="28"/>
          <w:szCs w:val="28"/>
        </w:rPr>
      </w:pPr>
      <w:r w:rsidRPr="006D2DAF">
        <w:rPr>
          <w:rFonts w:ascii="Times New Roman" w:hAnsi="Times New Roman"/>
          <w:sz w:val="28"/>
          <w:szCs w:val="28"/>
        </w:rPr>
        <w:t>За 2015-2016 учебный год волонтерский отряд «ВЫБОР» принял участие в следующих мероприятиях</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6267"/>
        <w:gridCol w:w="2717"/>
      </w:tblGrid>
      <w:tr w:rsidR="006D2DAF" w:rsidRPr="006D2DAF" w:rsidTr="00BB7556">
        <w:tc>
          <w:tcPr>
            <w:tcW w:w="861" w:type="dxa"/>
          </w:tcPr>
          <w:p w:rsidR="006D2DAF" w:rsidRPr="006D2DAF" w:rsidRDefault="006D2DAF" w:rsidP="00BB7556">
            <w:pPr>
              <w:pStyle w:val="a5"/>
              <w:ind w:left="0"/>
              <w:jc w:val="center"/>
              <w:rPr>
                <w:rFonts w:ascii="Times New Roman" w:hAnsi="Times New Roman"/>
                <w:b/>
                <w:sz w:val="24"/>
                <w:szCs w:val="24"/>
              </w:rPr>
            </w:pPr>
            <w:r w:rsidRPr="006D2DAF">
              <w:rPr>
                <w:rFonts w:ascii="Times New Roman" w:hAnsi="Times New Roman"/>
                <w:b/>
                <w:sz w:val="24"/>
                <w:szCs w:val="24"/>
              </w:rPr>
              <w:t>№п\п</w:t>
            </w:r>
          </w:p>
        </w:tc>
        <w:tc>
          <w:tcPr>
            <w:tcW w:w="6267" w:type="dxa"/>
          </w:tcPr>
          <w:p w:rsidR="006D2DAF" w:rsidRPr="006D2DAF" w:rsidRDefault="006D2DAF" w:rsidP="00BB7556">
            <w:pPr>
              <w:pStyle w:val="a5"/>
              <w:ind w:left="0"/>
              <w:jc w:val="center"/>
              <w:rPr>
                <w:rFonts w:ascii="Times New Roman" w:hAnsi="Times New Roman"/>
                <w:b/>
                <w:sz w:val="24"/>
                <w:szCs w:val="24"/>
              </w:rPr>
            </w:pPr>
            <w:r w:rsidRPr="006D2DAF">
              <w:rPr>
                <w:rFonts w:ascii="Times New Roman" w:hAnsi="Times New Roman"/>
                <w:b/>
                <w:sz w:val="24"/>
                <w:szCs w:val="24"/>
              </w:rPr>
              <w:t>Мероприятие</w:t>
            </w:r>
          </w:p>
        </w:tc>
        <w:tc>
          <w:tcPr>
            <w:tcW w:w="2717" w:type="dxa"/>
          </w:tcPr>
          <w:p w:rsidR="006D2DAF" w:rsidRPr="006D2DAF" w:rsidRDefault="006D2DAF" w:rsidP="00BB7556">
            <w:pPr>
              <w:pStyle w:val="a5"/>
              <w:ind w:left="0"/>
              <w:jc w:val="center"/>
              <w:rPr>
                <w:rFonts w:ascii="Times New Roman" w:hAnsi="Times New Roman"/>
                <w:b/>
                <w:sz w:val="24"/>
                <w:szCs w:val="24"/>
              </w:rPr>
            </w:pPr>
            <w:r w:rsidRPr="006D2DAF">
              <w:rPr>
                <w:rFonts w:ascii="Times New Roman" w:hAnsi="Times New Roman"/>
                <w:b/>
                <w:sz w:val="24"/>
                <w:szCs w:val="24"/>
              </w:rPr>
              <w:t>Уровень</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Ярмарка ЗОЖ</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Организация. Формирование навыков ЗОЖ посредством вовлечения учащихся и их семей в социально-активную деятельность.</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школа</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День пожирателей социальной рекламы</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 xml:space="preserve">Организация. Показ учащимся всех ступеней обучения социальной рекламы и обсуждение проблем, поднятых в роликах. </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школа</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Дедморозим</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Участие. Сбор средств, направленный на покупку новогодних подарков для воспитанников детских домов Пермского края. Куплено 3 крупных подарка.</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Сбор конфет для детей из детских домов Пермского края</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 xml:space="preserve">Организация. Собрано более </w:t>
            </w:r>
            <w:smartTag w:uri="urn:schemas-microsoft-com:office:smarttags" w:element="metricconverter">
              <w:smartTagPr>
                <w:attr w:name="ProductID" w:val="110 кг"/>
              </w:smartTagPr>
              <w:r w:rsidRPr="006D2DAF">
                <w:rPr>
                  <w:rFonts w:ascii="Times New Roman" w:hAnsi="Times New Roman"/>
                  <w:sz w:val="24"/>
                  <w:szCs w:val="24"/>
                </w:rPr>
                <w:t>110 кг</w:t>
              </w:r>
            </w:smartTag>
            <w:r w:rsidRPr="006D2DAF">
              <w:rPr>
                <w:rFonts w:ascii="Times New Roman" w:hAnsi="Times New Roman"/>
                <w:sz w:val="24"/>
                <w:szCs w:val="24"/>
              </w:rPr>
              <w:t>. конфет. Часть направлена в Оханский детский дом с благотворительным собачьим театром, вторая часть передана фонду «Дедморозим»</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 xml:space="preserve">Город – детям! </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Участие в работе городского форума по созданию благоприятной среды для развития детей.</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Пермь спортивная</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 xml:space="preserve">Участие в фестивале открыло новые возможности детям и показало еще один путь достойной самореализации без </w:t>
            </w:r>
            <w:r w:rsidRPr="006D2DAF">
              <w:rPr>
                <w:rFonts w:ascii="Times New Roman" w:hAnsi="Times New Roman"/>
                <w:sz w:val="24"/>
                <w:szCs w:val="24"/>
              </w:rPr>
              <w:lastRenderedPageBreak/>
              <w:t>наркотиков.</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lastRenderedPageBreak/>
              <w:t>город</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Пермский благотворительный сезон: акция «Тепло»</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Организация. Сбор одежды, игрушек и канцелярских товаров для малообеспеченных категорий населения. Все собранное направлено в одну из церковных школ города Перми и в лагерь для детей из малообеспеченных семей.</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Пермский благотворительный сезон: акция «Доброе сердце»</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 xml:space="preserve">Организация. Сбор корма, круп, медикаментов и ветоши для животных из пермского муниципального приюта для бездомных животных. </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Пермский благотворительный сезон: большая гаражная распродажа.</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Организация. Продажа различных предметов с целью передачи средств в фонд «Дедморозим»</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край</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Сбор средств для Сони Макаровой («Дедморозим»)</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Участие. Ребята самостоятельно приобрели футболки «Спасибо за жизнь!» (средства от продажи были направлены на лечение Сони Макаровой.) Собранная сумма составила 20 тысяч рублей.</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город</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Добрая Пермь</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Участие. Ребята совершали добрые поступки и регистрировали их на сайте добрая Пермь.</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город</w:t>
            </w:r>
          </w:p>
        </w:tc>
      </w:tr>
      <w:tr w:rsidR="006D2DAF" w:rsidRPr="006D2DAF" w:rsidTr="00BB7556">
        <w:tc>
          <w:tcPr>
            <w:tcW w:w="861" w:type="dxa"/>
          </w:tcPr>
          <w:p w:rsidR="006D2DAF" w:rsidRPr="006D2DAF" w:rsidRDefault="006D2DAF" w:rsidP="00575B30">
            <w:pPr>
              <w:pStyle w:val="a5"/>
              <w:numPr>
                <w:ilvl w:val="0"/>
                <w:numId w:val="11"/>
              </w:numPr>
              <w:spacing w:after="0"/>
              <w:rPr>
                <w:rFonts w:ascii="Times New Roman" w:hAnsi="Times New Roman"/>
                <w:sz w:val="24"/>
                <w:szCs w:val="24"/>
              </w:rPr>
            </w:pPr>
          </w:p>
        </w:tc>
        <w:tc>
          <w:tcPr>
            <w:tcW w:w="626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Пермский благотворительный баскетбольный матч</w:t>
            </w:r>
          </w:p>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Участие. Посещение матча, целью которого был сбор средств на лечение детей.</w:t>
            </w:r>
          </w:p>
        </w:tc>
        <w:tc>
          <w:tcPr>
            <w:tcW w:w="2717"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город</w:t>
            </w:r>
          </w:p>
        </w:tc>
      </w:tr>
    </w:tbl>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Проблемы отряда:</w:t>
      </w:r>
    </w:p>
    <w:p w:rsidR="006D2DAF" w:rsidRPr="006D2DAF" w:rsidRDefault="006D2DAF" w:rsidP="00575B30">
      <w:pPr>
        <w:pStyle w:val="a5"/>
        <w:numPr>
          <w:ilvl w:val="0"/>
          <w:numId w:val="13"/>
        </w:numPr>
        <w:spacing w:after="0" w:line="360" w:lineRule="auto"/>
        <w:jc w:val="both"/>
        <w:rPr>
          <w:rFonts w:ascii="Times New Roman" w:hAnsi="Times New Roman"/>
          <w:sz w:val="28"/>
          <w:szCs w:val="28"/>
        </w:rPr>
      </w:pPr>
      <w:r w:rsidRPr="006D2DAF">
        <w:rPr>
          <w:rFonts w:ascii="Times New Roman" w:hAnsi="Times New Roman"/>
          <w:sz w:val="28"/>
          <w:szCs w:val="28"/>
        </w:rPr>
        <w:t>Отсутствие выставочного стенда для наград отряда.</w:t>
      </w:r>
    </w:p>
    <w:p w:rsidR="006D2DAF" w:rsidRPr="006D2DAF" w:rsidRDefault="006D2DAF" w:rsidP="00575B30">
      <w:pPr>
        <w:pStyle w:val="a5"/>
        <w:numPr>
          <w:ilvl w:val="0"/>
          <w:numId w:val="13"/>
        </w:numPr>
        <w:spacing w:after="0" w:line="360" w:lineRule="auto"/>
        <w:jc w:val="both"/>
        <w:rPr>
          <w:rFonts w:ascii="Times New Roman" w:hAnsi="Times New Roman"/>
          <w:b/>
          <w:sz w:val="28"/>
          <w:szCs w:val="28"/>
          <w:u w:val="single"/>
        </w:rPr>
      </w:pPr>
      <w:r w:rsidRPr="006D2DAF">
        <w:rPr>
          <w:rFonts w:ascii="Times New Roman" w:hAnsi="Times New Roman"/>
          <w:b/>
          <w:sz w:val="28"/>
          <w:szCs w:val="28"/>
          <w:u w:val="single"/>
        </w:rPr>
        <w:t>Отсутствие единой формы отряда.</w:t>
      </w:r>
    </w:p>
    <w:p w:rsidR="006D2DAF" w:rsidRPr="006D2DAF" w:rsidRDefault="006D2DAF" w:rsidP="00575B30">
      <w:pPr>
        <w:pStyle w:val="a5"/>
        <w:numPr>
          <w:ilvl w:val="0"/>
          <w:numId w:val="13"/>
        </w:numPr>
        <w:spacing w:after="0" w:line="360" w:lineRule="auto"/>
        <w:jc w:val="both"/>
        <w:rPr>
          <w:rFonts w:ascii="Times New Roman" w:hAnsi="Times New Roman"/>
          <w:sz w:val="28"/>
          <w:szCs w:val="28"/>
        </w:rPr>
      </w:pPr>
      <w:r w:rsidRPr="006D2DAF">
        <w:rPr>
          <w:rFonts w:ascii="Times New Roman" w:hAnsi="Times New Roman"/>
          <w:sz w:val="28"/>
          <w:szCs w:val="28"/>
        </w:rPr>
        <w:t>Отсутствие необходимых канцелярских принадлежностей (особенно цветная бумага).</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Волонтерский отряд «ВЫБОР» за 2015-16 учебный год  наладил контакты с различными общественными организациями города. В том числе есть договоренность о сотрудничестве с организациями:</w:t>
      </w:r>
    </w:p>
    <w:p w:rsidR="006D2DAF" w:rsidRPr="006D2DAF" w:rsidRDefault="006D2DAF" w:rsidP="00575B30">
      <w:pPr>
        <w:pStyle w:val="a5"/>
        <w:numPr>
          <w:ilvl w:val="0"/>
          <w:numId w:val="12"/>
        </w:numPr>
        <w:spacing w:after="0" w:line="360" w:lineRule="auto"/>
        <w:jc w:val="both"/>
        <w:rPr>
          <w:rFonts w:ascii="Times New Roman" w:hAnsi="Times New Roman"/>
          <w:sz w:val="28"/>
          <w:szCs w:val="28"/>
        </w:rPr>
      </w:pPr>
      <w:r w:rsidRPr="006D2DAF">
        <w:rPr>
          <w:rFonts w:ascii="Times New Roman" w:hAnsi="Times New Roman"/>
          <w:sz w:val="28"/>
          <w:szCs w:val="28"/>
        </w:rPr>
        <w:t>Пермский центр развития добровольчества;</w:t>
      </w:r>
    </w:p>
    <w:p w:rsidR="006D2DAF" w:rsidRPr="006D2DAF" w:rsidRDefault="006D2DAF" w:rsidP="00575B30">
      <w:pPr>
        <w:pStyle w:val="a5"/>
        <w:numPr>
          <w:ilvl w:val="0"/>
          <w:numId w:val="12"/>
        </w:numPr>
        <w:spacing w:after="0" w:line="360" w:lineRule="auto"/>
        <w:jc w:val="both"/>
        <w:rPr>
          <w:rFonts w:ascii="Times New Roman" w:hAnsi="Times New Roman"/>
          <w:sz w:val="28"/>
          <w:szCs w:val="28"/>
        </w:rPr>
      </w:pPr>
      <w:r w:rsidRPr="006D2DAF">
        <w:rPr>
          <w:rFonts w:ascii="Times New Roman" w:hAnsi="Times New Roman"/>
          <w:sz w:val="28"/>
          <w:szCs w:val="28"/>
        </w:rPr>
        <w:t>Вектор Дружбы</w:t>
      </w:r>
    </w:p>
    <w:p w:rsidR="006D2DAF" w:rsidRPr="006D2DAF" w:rsidRDefault="006D2DAF" w:rsidP="00575B30">
      <w:pPr>
        <w:pStyle w:val="a5"/>
        <w:numPr>
          <w:ilvl w:val="0"/>
          <w:numId w:val="12"/>
        </w:numPr>
        <w:spacing w:after="0" w:line="360" w:lineRule="auto"/>
        <w:jc w:val="both"/>
        <w:rPr>
          <w:rFonts w:ascii="Times New Roman" w:hAnsi="Times New Roman"/>
          <w:sz w:val="28"/>
          <w:szCs w:val="28"/>
        </w:rPr>
      </w:pPr>
      <w:r w:rsidRPr="006D2DAF">
        <w:rPr>
          <w:rFonts w:ascii="Times New Roman" w:hAnsi="Times New Roman"/>
          <w:sz w:val="28"/>
          <w:szCs w:val="28"/>
        </w:rPr>
        <w:t>Министерство культуры, молодежной политики и массовых коммуникаций.</w:t>
      </w:r>
    </w:p>
    <w:p w:rsidR="006D2DAF" w:rsidRPr="006D2DAF" w:rsidRDefault="006D2DAF" w:rsidP="00575B30">
      <w:pPr>
        <w:pStyle w:val="a5"/>
        <w:numPr>
          <w:ilvl w:val="0"/>
          <w:numId w:val="12"/>
        </w:numPr>
        <w:spacing w:after="0" w:line="360" w:lineRule="auto"/>
        <w:jc w:val="both"/>
        <w:rPr>
          <w:rFonts w:ascii="Times New Roman" w:hAnsi="Times New Roman"/>
          <w:sz w:val="28"/>
          <w:szCs w:val="28"/>
        </w:rPr>
      </w:pPr>
      <w:r w:rsidRPr="006D2DAF">
        <w:rPr>
          <w:rFonts w:ascii="Times New Roman" w:hAnsi="Times New Roman"/>
          <w:sz w:val="28"/>
          <w:szCs w:val="28"/>
        </w:rPr>
        <w:t>Благотворительный собачий театр</w:t>
      </w:r>
    </w:p>
    <w:p w:rsidR="006D2DAF" w:rsidRPr="006D2DAF" w:rsidRDefault="006D2DAF" w:rsidP="00575B30">
      <w:pPr>
        <w:pStyle w:val="a5"/>
        <w:numPr>
          <w:ilvl w:val="0"/>
          <w:numId w:val="12"/>
        </w:numPr>
        <w:spacing w:after="0" w:line="360" w:lineRule="auto"/>
        <w:jc w:val="both"/>
        <w:rPr>
          <w:rFonts w:ascii="Times New Roman" w:hAnsi="Times New Roman"/>
          <w:sz w:val="28"/>
          <w:szCs w:val="28"/>
        </w:rPr>
      </w:pPr>
      <w:r w:rsidRPr="006D2DAF">
        <w:rPr>
          <w:rFonts w:ascii="Times New Roman" w:hAnsi="Times New Roman"/>
          <w:sz w:val="28"/>
          <w:szCs w:val="28"/>
        </w:rPr>
        <w:lastRenderedPageBreak/>
        <w:t>Фонд «Дедморозим».</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Волонтерский отряд «ВЫБОР» получил за 2014-15учебный год  4 благодарственных письма от различных государственных структур.</w:t>
      </w:r>
    </w:p>
    <w:p w:rsidR="006D2DAF" w:rsidRPr="006D2DAF" w:rsidRDefault="006D2DAF" w:rsidP="00BB7556">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Вовлечение учащихся школы  в организацию и проведение городских и районных мероприятий</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В этом учебном году наше образовательное учреждение  явилось организатором городских и районных  мероприятий </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«Весенняя капель»- Краевой  уровень</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«Смотр строя и песни» в рамках районной встречи с ветеранами ВОВ</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«Ветеранский десант»</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Районный конкурс   театрального мастерства «Моя игра»</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Социальная акция «Спектакль в подарок»</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Основными помощниками в проведении мероприятия явились наши ученики. Которые при организации и проведении мероприятия получил</w:t>
      </w:r>
      <w:r>
        <w:rPr>
          <w:rFonts w:ascii="Times New Roman" w:hAnsi="Times New Roman"/>
          <w:sz w:val="28"/>
          <w:szCs w:val="28"/>
        </w:rPr>
        <w:t>и колоссальный социальный опыт.</w:t>
      </w:r>
      <w:r w:rsidRPr="006D2DAF">
        <w:rPr>
          <w:rFonts w:ascii="Times New Roman" w:hAnsi="Times New Roman"/>
          <w:sz w:val="28"/>
          <w:szCs w:val="28"/>
        </w:rPr>
        <w:t xml:space="preserve"> </w:t>
      </w:r>
    </w:p>
    <w:p w:rsidR="006D2DAF" w:rsidRPr="006D2DAF" w:rsidRDefault="006D2DAF" w:rsidP="00BB7556">
      <w:pPr>
        <w:pStyle w:val="a5"/>
        <w:spacing w:line="360" w:lineRule="auto"/>
        <w:ind w:left="0"/>
        <w:jc w:val="both"/>
        <w:rPr>
          <w:rFonts w:ascii="Times New Roman" w:hAnsi="Times New Roman"/>
          <w:sz w:val="28"/>
          <w:szCs w:val="28"/>
        </w:rPr>
      </w:pPr>
      <w:r>
        <w:t xml:space="preserve">  </w:t>
      </w:r>
      <w:r w:rsidRPr="006D2DAF">
        <w:rPr>
          <w:rFonts w:ascii="Times New Roman" w:hAnsi="Times New Roman"/>
          <w:sz w:val="28"/>
          <w:szCs w:val="28"/>
        </w:rPr>
        <w:t xml:space="preserve">Динамика участия учащихся школы в городских и районных мероприятиях </w:t>
      </w:r>
    </w:p>
    <w:p w:rsidR="006D2DAF" w:rsidRDefault="006D2DAF" w:rsidP="006D2DAF">
      <w:pPr>
        <w:pStyle w:val="a5"/>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900"/>
        <w:gridCol w:w="1900"/>
        <w:gridCol w:w="1091"/>
        <w:gridCol w:w="1227"/>
        <w:gridCol w:w="1352"/>
      </w:tblGrid>
      <w:tr w:rsidR="006D2DAF" w:rsidTr="00BB7556">
        <w:tc>
          <w:tcPr>
            <w:tcW w:w="1462" w:type="dxa"/>
          </w:tcPr>
          <w:p w:rsidR="006D2DAF" w:rsidRPr="006D2DAF" w:rsidRDefault="006D2DAF" w:rsidP="00BB7556">
            <w:pPr>
              <w:pStyle w:val="a5"/>
              <w:ind w:left="0"/>
              <w:rPr>
                <w:rFonts w:ascii="Times New Roman" w:hAnsi="Times New Roman"/>
                <w:b/>
                <w:sz w:val="24"/>
                <w:szCs w:val="24"/>
              </w:rPr>
            </w:pPr>
            <w:r w:rsidRPr="006D2DAF">
              <w:rPr>
                <w:rFonts w:ascii="Times New Roman" w:hAnsi="Times New Roman"/>
                <w:b/>
                <w:sz w:val="24"/>
                <w:szCs w:val="24"/>
              </w:rPr>
              <w:t xml:space="preserve">  Период </w:t>
            </w:r>
          </w:p>
        </w:tc>
        <w:tc>
          <w:tcPr>
            <w:tcW w:w="1900" w:type="dxa"/>
          </w:tcPr>
          <w:p w:rsidR="006D2DAF" w:rsidRPr="006D2DAF" w:rsidRDefault="006D2DAF" w:rsidP="00BB7556">
            <w:pPr>
              <w:pStyle w:val="a5"/>
              <w:ind w:left="0"/>
              <w:rPr>
                <w:rFonts w:ascii="Times New Roman" w:hAnsi="Times New Roman"/>
                <w:b/>
                <w:sz w:val="24"/>
                <w:szCs w:val="24"/>
              </w:rPr>
            </w:pPr>
            <w:r w:rsidRPr="006D2DAF">
              <w:rPr>
                <w:rFonts w:ascii="Times New Roman" w:hAnsi="Times New Roman"/>
                <w:b/>
                <w:sz w:val="24"/>
                <w:szCs w:val="24"/>
              </w:rPr>
              <w:t xml:space="preserve">Городские мероприятия </w:t>
            </w:r>
          </w:p>
        </w:tc>
        <w:tc>
          <w:tcPr>
            <w:tcW w:w="1900" w:type="dxa"/>
          </w:tcPr>
          <w:p w:rsidR="006D2DAF" w:rsidRPr="006D2DAF" w:rsidRDefault="006D2DAF" w:rsidP="00BB7556">
            <w:pPr>
              <w:pStyle w:val="a5"/>
              <w:ind w:left="0"/>
              <w:rPr>
                <w:rFonts w:ascii="Times New Roman" w:hAnsi="Times New Roman"/>
                <w:b/>
                <w:sz w:val="24"/>
                <w:szCs w:val="24"/>
              </w:rPr>
            </w:pPr>
            <w:r w:rsidRPr="006D2DAF">
              <w:rPr>
                <w:rFonts w:ascii="Times New Roman" w:hAnsi="Times New Roman"/>
                <w:b/>
                <w:sz w:val="24"/>
                <w:szCs w:val="24"/>
              </w:rPr>
              <w:t>Районные мероприятия</w:t>
            </w:r>
          </w:p>
          <w:p w:rsidR="006D2DAF" w:rsidRPr="006D2DAF" w:rsidRDefault="006D2DAF" w:rsidP="00BB7556">
            <w:pPr>
              <w:pStyle w:val="a5"/>
              <w:ind w:left="0"/>
              <w:rPr>
                <w:rFonts w:ascii="Times New Roman" w:hAnsi="Times New Roman"/>
                <w:b/>
                <w:sz w:val="24"/>
                <w:szCs w:val="24"/>
              </w:rPr>
            </w:pPr>
          </w:p>
        </w:tc>
        <w:tc>
          <w:tcPr>
            <w:tcW w:w="1022" w:type="dxa"/>
          </w:tcPr>
          <w:p w:rsidR="006D2DAF" w:rsidRPr="006D2DAF" w:rsidRDefault="006D2DAF" w:rsidP="00BB7556">
            <w:pPr>
              <w:pStyle w:val="a5"/>
              <w:ind w:left="0"/>
              <w:rPr>
                <w:rFonts w:ascii="Times New Roman" w:hAnsi="Times New Roman"/>
                <w:b/>
                <w:sz w:val="24"/>
                <w:szCs w:val="24"/>
              </w:rPr>
            </w:pPr>
            <w:r w:rsidRPr="006D2DAF">
              <w:rPr>
                <w:rFonts w:ascii="Times New Roman" w:hAnsi="Times New Roman"/>
                <w:b/>
                <w:sz w:val="24"/>
                <w:szCs w:val="24"/>
              </w:rPr>
              <w:t>Другой уровень</w:t>
            </w:r>
          </w:p>
        </w:tc>
        <w:tc>
          <w:tcPr>
            <w:tcW w:w="1227" w:type="dxa"/>
          </w:tcPr>
          <w:p w:rsidR="006D2DAF" w:rsidRPr="006D2DAF" w:rsidRDefault="006D2DAF" w:rsidP="00BB7556">
            <w:pPr>
              <w:pStyle w:val="a5"/>
              <w:ind w:left="0"/>
              <w:rPr>
                <w:rFonts w:ascii="Times New Roman" w:hAnsi="Times New Roman"/>
                <w:b/>
                <w:sz w:val="24"/>
                <w:szCs w:val="24"/>
              </w:rPr>
            </w:pPr>
          </w:p>
          <w:p w:rsidR="006D2DAF" w:rsidRPr="006D2DAF" w:rsidRDefault="006D2DAF" w:rsidP="00BB7556">
            <w:pPr>
              <w:jc w:val="center"/>
              <w:rPr>
                <w:rFonts w:ascii="Times New Roman" w:hAnsi="Times New Roman" w:cs="Times New Roman"/>
                <w:b/>
                <w:sz w:val="24"/>
                <w:szCs w:val="24"/>
              </w:rPr>
            </w:pPr>
            <w:r w:rsidRPr="006D2DAF">
              <w:rPr>
                <w:rFonts w:ascii="Times New Roman" w:hAnsi="Times New Roman" w:cs="Times New Roman"/>
                <w:b/>
                <w:sz w:val="24"/>
                <w:szCs w:val="24"/>
              </w:rPr>
              <w:t xml:space="preserve">Итого </w:t>
            </w:r>
          </w:p>
        </w:tc>
        <w:tc>
          <w:tcPr>
            <w:tcW w:w="1352" w:type="dxa"/>
          </w:tcPr>
          <w:p w:rsidR="006D2DAF" w:rsidRPr="006D2DAF" w:rsidRDefault="006D2DAF" w:rsidP="00BB7556">
            <w:pPr>
              <w:pStyle w:val="a5"/>
              <w:ind w:left="0"/>
              <w:rPr>
                <w:rFonts w:ascii="Times New Roman" w:hAnsi="Times New Roman"/>
                <w:b/>
                <w:sz w:val="24"/>
                <w:szCs w:val="24"/>
              </w:rPr>
            </w:pPr>
            <w:r w:rsidRPr="006D2DAF">
              <w:rPr>
                <w:rFonts w:ascii="Times New Roman" w:hAnsi="Times New Roman"/>
                <w:b/>
                <w:sz w:val="24"/>
                <w:szCs w:val="24"/>
              </w:rPr>
              <w:t>% от числа учащихся</w:t>
            </w:r>
          </w:p>
        </w:tc>
      </w:tr>
      <w:tr w:rsidR="006D2DAF" w:rsidTr="00BB7556">
        <w:tc>
          <w:tcPr>
            <w:tcW w:w="1462"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2011-2012</w:t>
            </w: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40</w:t>
            </w: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0</w:t>
            </w:r>
          </w:p>
          <w:p w:rsidR="006D2DAF" w:rsidRPr="006D2DAF" w:rsidRDefault="006D2DAF" w:rsidP="00BB7556">
            <w:pPr>
              <w:pStyle w:val="a5"/>
              <w:ind w:left="0"/>
              <w:rPr>
                <w:rFonts w:ascii="Times New Roman" w:hAnsi="Times New Roman"/>
                <w:sz w:val="24"/>
                <w:szCs w:val="24"/>
              </w:rPr>
            </w:pPr>
          </w:p>
        </w:tc>
        <w:tc>
          <w:tcPr>
            <w:tcW w:w="1022" w:type="dxa"/>
          </w:tcPr>
          <w:p w:rsidR="006D2DAF" w:rsidRPr="006D2DAF" w:rsidRDefault="006D2DAF" w:rsidP="00BB7556">
            <w:pPr>
              <w:pStyle w:val="a5"/>
              <w:ind w:left="0"/>
              <w:jc w:val="center"/>
              <w:rPr>
                <w:rFonts w:ascii="Times New Roman" w:hAnsi="Times New Roman"/>
                <w:sz w:val="24"/>
                <w:szCs w:val="24"/>
              </w:rPr>
            </w:pPr>
          </w:p>
        </w:tc>
        <w:tc>
          <w:tcPr>
            <w:tcW w:w="1227"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40</w:t>
            </w:r>
          </w:p>
        </w:tc>
        <w:tc>
          <w:tcPr>
            <w:tcW w:w="135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5%</w:t>
            </w:r>
          </w:p>
        </w:tc>
      </w:tr>
      <w:tr w:rsidR="006D2DAF" w:rsidTr="00BB7556">
        <w:tc>
          <w:tcPr>
            <w:tcW w:w="1462"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2012-2013</w:t>
            </w:r>
          </w:p>
          <w:p w:rsidR="006D2DAF" w:rsidRPr="006D2DAF" w:rsidRDefault="006D2DAF" w:rsidP="00BB7556">
            <w:pPr>
              <w:pStyle w:val="a5"/>
              <w:ind w:left="0"/>
              <w:rPr>
                <w:rFonts w:ascii="Times New Roman" w:hAnsi="Times New Roman"/>
                <w:sz w:val="24"/>
                <w:szCs w:val="24"/>
              </w:rPr>
            </w:pP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140</w:t>
            </w:r>
          </w:p>
        </w:tc>
        <w:tc>
          <w:tcPr>
            <w:tcW w:w="1900"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20</w:t>
            </w:r>
          </w:p>
        </w:tc>
        <w:tc>
          <w:tcPr>
            <w:tcW w:w="1022" w:type="dxa"/>
          </w:tcPr>
          <w:p w:rsidR="006D2DAF" w:rsidRPr="006D2DAF" w:rsidRDefault="006D2DAF" w:rsidP="00BB7556">
            <w:pPr>
              <w:pStyle w:val="a5"/>
              <w:ind w:left="0"/>
              <w:jc w:val="center"/>
              <w:rPr>
                <w:rFonts w:ascii="Times New Roman" w:hAnsi="Times New Roman"/>
                <w:sz w:val="24"/>
                <w:szCs w:val="24"/>
              </w:rPr>
            </w:pPr>
          </w:p>
        </w:tc>
        <w:tc>
          <w:tcPr>
            <w:tcW w:w="1227"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460</w:t>
            </w:r>
          </w:p>
        </w:tc>
        <w:tc>
          <w:tcPr>
            <w:tcW w:w="135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52%</w:t>
            </w:r>
          </w:p>
        </w:tc>
      </w:tr>
      <w:tr w:rsidR="006D2DAF" w:rsidTr="00BB7556">
        <w:tc>
          <w:tcPr>
            <w:tcW w:w="1462"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2013-2014</w:t>
            </w: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284</w:t>
            </w:r>
          </w:p>
          <w:p w:rsidR="006D2DAF" w:rsidRPr="006D2DAF" w:rsidRDefault="006D2DAF" w:rsidP="00BB7556">
            <w:pPr>
              <w:pStyle w:val="a5"/>
              <w:ind w:left="0" w:firstLine="708"/>
              <w:rPr>
                <w:rFonts w:ascii="Times New Roman" w:hAnsi="Times New Roman"/>
                <w:sz w:val="24"/>
                <w:szCs w:val="24"/>
              </w:rPr>
            </w:pPr>
          </w:p>
        </w:tc>
        <w:tc>
          <w:tcPr>
            <w:tcW w:w="1900"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98</w:t>
            </w:r>
          </w:p>
        </w:tc>
        <w:tc>
          <w:tcPr>
            <w:tcW w:w="102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496</w:t>
            </w:r>
          </w:p>
        </w:tc>
        <w:tc>
          <w:tcPr>
            <w:tcW w:w="1227"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858</w:t>
            </w:r>
          </w:p>
        </w:tc>
        <w:tc>
          <w:tcPr>
            <w:tcW w:w="135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95 %</w:t>
            </w:r>
          </w:p>
        </w:tc>
      </w:tr>
      <w:tr w:rsidR="006D2DAF" w:rsidTr="00BB7556">
        <w:tc>
          <w:tcPr>
            <w:tcW w:w="1462"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2014-2015</w:t>
            </w: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293</w:t>
            </w:r>
          </w:p>
          <w:p w:rsidR="006D2DAF" w:rsidRPr="006D2DAF" w:rsidRDefault="006D2DAF" w:rsidP="00BB7556">
            <w:pPr>
              <w:pStyle w:val="a5"/>
              <w:ind w:left="0" w:firstLine="708"/>
              <w:rPr>
                <w:rFonts w:ascii="Times New Roman" w:hAnsi="Times New Roman"/>
                <w:sz w:val="24"/>
                <w:szCs w:val="24"/>
              </w:rPr>
            </w:pPr>
          </w:p>
        </w:tc>
        <w:tc>
          <w:tcPr>
            <w:tcW w:w="1900"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79</w:t>
            </w:r>
          </w:p>
        </w:tc>
        <w:tc>
          <w:tcPr>
            <w:tcW w:w="102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510</w:t>
            </w:r>
          </w:p>
        </w:tc>
        <w:tc>
          <w:tcPr>
            <w:tcW w:w="1227"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882</w:t>
            </w:r>
          </w:p>
        </w:tc>
        <w:tc>
          <w:tcPr>
            <w:tcW w:w="135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96%</w:t>
            </w:r>
          </w:p>
        </w:tc>
      </w:tr>
      <w:tr w:rsidR="006D2DAF" w:rsidTr="00BB7556">
        <w:tc>
          <w:tcPr>
            <w:tcW w:w="1462" w:type="dxa"/>
          </w:tcPr>
          <w:p w:rsidR="006D2DAF" w:rsidRPr="006D2DAF" w:rsidRDefault="006D2DAF" w:rsidP="00BB7556">
            <w:pPr>
              <w:pStyle w:val="a5"/>
              <w:ind w:left="0"/>
              <w:rPr>
                <w:rFonts w:ascii="Times New Roman" w:hAnsi="Times New Roman"/>
                <w:sz w:val="24"/>
                <w:szCs w:val="24"/>
              </w:rPr>
            </w:pPr>
            <w:r w:rsidRPr="006D2DAF">
              <w:rPr>
                <w:rFonts w:ascii="Times New Roman" w:hAnsi="Times New Roman"/>
                <w:sz w:val="24"/>
                <w:szCs w:val="24"/>
              </w:rPr>
              <w:t>2015-2016</w:t>
            </w:r>
          </w:p>
          <w:p w:rsidR="006D2DAF" w:rsidRPr="006D2DAF" w:rsidRDefault="006D2DAF" w:rsidP="00BB7556">
            <w:pPr>
              <w:pStyle w:val="a5"/>
              <w:ind w:left="0"/>
              <w:rPr>
                <w:rFonts w:ascii="Times New Roman" w:hAnsi="Times New Roman"/>
                <w:sz w:val="24"/>
                <w:szCs w:val="24"/>
              </w:rPr>
            </w:pPr>
          </w:p>
        </w:tc>
        <w:tc>
          <w:tcPr>
            <w:tcW w:w="1900" w:type="dxa"/>
          </w:tcPr>
          <w:p w:rsidR="006D2DAF" w:rsidRPr="006D2DAF" w:rsidRDefault="006D2DAF" w:rsidP="00BB7556">
            <w:pPr>
              <w:pStyle w:val="a5"/>
              <w:ind w:left="0" w:firstLine="708"/>
              <w:rPr>
                <w:rFonts w:ascii="Times New Roman" w:hAnsi="Times New Roman"/>
                <w:sz w:val="24"/>
                <w:szCs w:val="24"/>
              </w:rPr>
            </w:pPr>
            <w:r w:rsidRPr="006D2DAF">
              <w:rPr>
                <w:rFonts w:ascii="Times New Roman" w:hAnsi="Times New Roman"/>
                <w:sz w:val="24"/>
                <w:szCs w:val="24"/>
              </w:rPr>
              <w:t>560</w:t>
            </w:r>
          </w:p>
        </w:tc>
        <w:tc>
          <w:tcPr>
            <w:tcW w:w="1900"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210</w:t>
            </w:r>
          </w:p>
        </w:tc>
        <w:tc>
          <w:tcPr>
            <w:tcW w:w="102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120</w:t>
            </w:r>
          </w:p>
        </w:tc>
        <w:tc>
          <w:tcPr>
            <w:tcW w:w="1227"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890</w:t>
            </w:r>
          </w:p>
        </w:tc>
        <w:tc>
          <w:tcPr>
            <w:tcW w:w="1352" w:type="dxa"/>
          </w:tcPr>
          <w:p w:rsidR="006D2DAF" w:rsidRPr="006D2DAF" w:rsidRDefault="006D2DAF" w:rsidP="00BB7556">
            <w:pPr>
              <w:pStyle w:val="a5"/>
              <w:ind w:left="0"/>
              <w:jc w:val="center"/>
              <w:rPr>
                <w:rFonts w:ascii="Times New Roman" w:hAnsi="Times New Roman"/>
                <w:sz w:val="24"/>
                <w:szCs w:val="24"/>
              </w:rPr>
            </w:pPr>
            <w:r w:rsidRPr="006D2DAF">
              <w:rPr>
                <w:rFonts w:ascii="Times New Roman" w:hAnsi="Times New Roman"/>
                <w:sz w:val="24"/>
                <w:szCs w:val="24"/>
              </w:rPr>
              <w:t>98%</w:t>
            </w:r>
          </w:p>
        </w:tc>
      </w:tr>
    </w:tbl>
    <w:p w:rsidR="006D2DAF" w:rsidRDefault="006D2DAF" w:rsidP="006D2DAF">
      <w:pPr>
        <w:pStyle w:val="a5"/>
        <w:ind w:left="0"/>
      </w:pPr>
    </w:p>
    <w:p w:rsidR="006D2DAF" w:rsidRPr="006D2DAF" w:rsidRDefault="006D2DAF" w:rsidP="006D2DAF">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Результативность работы в этом направлении можно проанализировать по следующим  критериям:</w:t>
      </w:r>
    </w:p>
    <w:p w:rsidR="006D2DAF" w:rsidRPr="006D2DAF" w:rsidRDefault="006D2DAF" w:rsidP="00575B30">
      <w:pPr>
        <w:numPr>
          <w:ilvl w:val="0"/>
          <w:numId w:val="9"/>
        </w:numPr>
        <w:tabs>
          <w:tab w:val="left" w:pos="72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Положительные результаты проектной деятельности</w:t>
      </w:r>
    </w:p>
    <w:p w:rsidR="006D2DAF" w:rsidRPr="006D2DAF" w:rsidRDefault="006D2DAF" w:rsidP="00BB7556">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lastRenderedPageBreak/>
        <w:t>-При реализации четвертных  проектов все  поставленные  задачи были решены</w:t>
      </w:r>
    </w:p>
    <w:p w:rsidR="006D2DAF" w:rsidRPr="006D2DAF" w:rsidRDefault="006D2DAF" w:rsidP="00BB7556">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В социально значимую деятельность вовлекается большой процент учащихся</w:t>
      </w:r>
    </w:p>
    <w:p w:rsidR="006D2DAF" w:rsidRPr="006D2DAF" w:rsidRDefault="006D2DAF" w:rsidP="00BB7556">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При реализации проектов возникает возможность проследить степень участия в различных видах  деятельности каждого ученика и классных коллективов в целом.</w:t>
      </w:r>
    </w:p>
    <w:p w:rsidR="006D2DAF" w:rsidRPr="006D2DAF" w:rsidRDefault="006D2DAF" w:rsidP="00BB7556">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xml:space="preserve">-Проектная деятельность позволяет в совокупности решить поставленные перед классными коллективами и образовательным учреждением  задачи. </w:t>
      </w:r>
    </w:p>
    <w:p w:rsidR="006D2DAF" w:rsidRPr="006D2DAF" w:rsidRDefault="006D2DAF" w:rsidP="00BB7556">
      <w:pPr>
        <w:pStyle w:val="a5"/>
        <w:tabs>
          <w:tab w:val="left" w:pos="720"/>
        </w:tabs>
        <w:spacing w:line="360" w:lineRule="auto"/>
        <w:ind w:left="0"/>
        <w:jc w:val="both"/>
        <w:rPr>
          <w:rFonts w:ascii="Times New Roman" w:hAnsi="Times New Roman"/>
          <w:sz w:val="28"/>
          <w:szCs w:val="28"/>
        </w:rPr>
      </w:pPr>
      <w:r w:rsidRPr="006D2DAF">
        <w:rPr>
          <w:rFonts w:ascii="Times New Roman" w:hAnsi="Times New Roman"/>
          <w:sz w:val="28"/>
          <w:szCs w:val="28"/>
        </w:rPr>
        <w:t>- Реализация четвертных проектов  помогает сформировать традиции школы.</w:t>
      </w:r>
    </w:p>
    <w:p w:rsidR="006D2DAF" w:rsidRPr="006D2DAF" w:rsidRDefault="006D2DAF" w:rsidP="00BB7556">
      <w:pPr>
        <w:pStyle w:val="a5"/>
        <w:spacing w:line="360" w:lineRule="auto"/>
        <w:ind w:left="0"/>
        <w:jc w:val="both"/>
        <w:rPr>
          <w:rFonts w:ascii="Times New Roman" w:hAnsi="Times New Roman"/>
          <w:b/>
          <w:sz w:val="28"/>
          <w:szCs w:val="28"/>
        </w:rPr>
      </w:pPr>
      <w:r w:rsidRPr="006D2DAF">
        <w:rPr>
          <w:rFonts w:ascii="Times New Roman" w:hAnsi="Times New Roman"/>
          <w:sz w:val="28"/>
          <w:szCs w:val="28"/>
        </w:rPr>
        <w:t>- проектная деятельность помогает формировать деятельный  орган детского соуправления  - Совет старшеклассников, который  в рамках проектной деятельности учится основам управления  детским коллективом</w:t>
      </w:r>
      <w:r w:rsidRPr="006D2DAF">
        <w:rPr>
          <w:rFonts w:ascii="Times New Roman" w:hAnsi="Times New Roman"/>
          <w:b/>
          <w:sz w:val="28"/>
          <w:szCs w:val="28"/>
        </w:rPr>
        <w:tab/>
      </w:r>
      <w:r w:rsidRPr="006D2DAF">
        <w:rPr>
          <w:rFonts w:ascii="Times New Roman" w:hAnsi="Times New Roman"/>
          <w:b/>
          <w:sz w:val="28"/>
          <w:szCs w:val="28"/>
        </w:rPr>
        <w:tab/>
      </w:r>
    </w:p>
    <w:p w:rsidR="006D2DAF" w:rsidRDefault="006D2DAF" w:rsidP="006D2DAF">
      <w:pPr>
        <w:spacing w:after="0"/>
        <w:ind w:left="720"/>
        <w:rPr>
          <w:rFonts w:ascii="Times New Roman" w:hAnsi="Times New Roman"/>
          <w:sz w:val="24"/>
          <w:szCs w:val="24"/>
        </w:rPr>
      </w:pPr>
    </w:p>
    <w:p w:rsidR="006D2DAF" w:rsidRPr="006D2DAF" w:rsidRDefault="006D2DAF" w:rsidP="006D2DAF">
      <w:pPr>
        <w:spacing w:after="0"/>
        <w:jc w:val="center"/>
        <w:rPr>
          <w:rFonts w:ascii="Times New Roman" w:hAnsi="Times New Roman"/>
          <w:b/>
          <w:sz w:val="28"/>
          <w:szCs w:val="28"/>
        </w:rPr>
      </w:pPr>
      <w:r w:rsidRPr="006D2DAF">
        <w:rPr>
          <w:rFonts w:ascii="Times New Roman" w:hAnsi="Times New Roman"/>
          <w:b/>
          <w:sz w:val="28"/>
          <w:szCs w:val="28"/>
        </w:rPr>
        <w:t>Динамика количества  учащихся, вовлечённых в социально – значимые</w:t>
      </w:r>
    </w:p>
    <w:p w:rsidR="006D2DAF" w:rsidRPr="006D2DAF" w:rsidRDefault="006D2DAF" w:rsidP="006D2DAF">
      <w:pPr>
        <w:spacing w:after="0"/>
        <w:jc w:val="center"/>
        <w:rPr>
          <w:rFonts w:ascii="Times New Roman" w:hAnsi="Times New Roman"/>
          <w:sz w:val="28"/>
          <w:szCs w:val="28"/>
        </w:rPr>
      </w:pPr>
      <w:r w:rsidRPr="006D2DAF">
        <w:rPr>
          <w:rFonts w:ascii="Times New Roman" w:hAnsi="Times New Roman"/>
          <w:b/>
          <w:sz w:val="28"/>
          <w:szCs w:val="28"/>
        </w:rPr>
        <w:t>виды деятельности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969"/>
        <w:gridCol w:w="3651"/>
      </w:tblGrid>
      <w:tr w:rsidR="006D2DAF" w:rsidRPr="005F3EB6" w:rsidTr="00BB7556">
        <w:trPr>
          <w:trHeight w:val="893"/>
        </w:trPr>
        <w:tc>
          <w:tcPr>
            <w:tcW w:w="1951" w:type="dxa"/>
          </w:tcPr>
          <w:p w:rsidR="006D2DAF" w:rsidRPr="006D2DAF" w:rsidRDefault="006D2DAF" w:rsidP="00BB7556">
            <w:pPr>
              <w:spacing w:after="0"/>
              <w:rPr>
                <w:rFonts w:ascii="Times New Roman" w:hAnsi="Times New Roman"/>
                <w:b/>
                <w:sz w:val="24"/>
                <w:szCs w:val="24"/>
              </w:rPr>
            </w:pPr>
            <w:r w:rsidRPr="006D2DAF">
              <w:rPr>
                <w:rFonts w:ascii="Times New Roman" w:hAnsi="Times New Roman"/>
                <w:b/>
                <w:sz w:val="24"/>
                <w:szCs w:val="24"/>
              </w:rPr>
              <w:t xml:space="preserve">   Период </w:t>
            </w:r>
          </w:p>
        </w:tc>
        <w:tc>
          <w:tcPr>
            <w:tcW w:w="3969" w:type="dxa"/>
          </w:tcPr>
          <w:p w:rsidR="006D2DAF" w:rsidRPr="006D2DAF" w:rsidRDefault="006D2DAF" w:rsidP="00BB7556">
            <w:pPr>
              <w:spacing w:after="0"/>
              <w:rPr>
                <w:rFonts w:ascii="Times New Roman" w:hAnsi="Times New Roman"/>
                <w:b/>
                <w:sz w:val="24"/>
                <w:szCs w:val="24"/>
              </w:rPr>
            </w:pPr>
            <w:r w:rsidRPr="006D2DAF">
              <w:rPr>
                <w:rFonts w:ascii="Times New Roman" w:hAnsi="Times New Roman"/>
                <w:b/>
                <w:sz w:val="24"/>
                <w:szCs w:val="24"/>
              </w:rPr>
              <w:t>Количество учащихся, вовлечённых в социально – значимые виды деятельности</w:t>
            </w:r>
          </w:p>
        </w:tc>
        <w:tc>
          <w:tcPr>
            <w:tcW w:w="3651" w:type="dxa"/>
          </w:tcPr>
          <w:p w:rsidR="006D2DAF" w:rsidRPr="006D2DAF" w:rsidRDefault="006D2DAF" w:rsidP="00BB7556">
            <w:pPr>
              <w:spacing w:after="0"/>
              <w:rPr>
                <w:rFonts w:ascii="Times New Roman" w:hAnsi="Times New Roman"/>
                <w:b/>
                <w:sz w:val="24"/>
                <w:szCs w:val="24"/>
              </w:rPr>
            </w:pPr>
            <w:r w:rsidRPr="006D2DAF">
              <w:rPr>
                <w:rFonts w:ascii="Times New Roman" w:hAnsi="Times New Roman"/>
                <w:b/>
                <w:sz w:val="24"/>
                <w:szCs w:val="24"/>
              </w:rPr>
              <w:t>Из них, входящие в «группу риска»</w:t>
            </w:r>
          </w:p>
        </w:tc>
      </w:tr>
      <w:tr w:rsidR="006D2DAF" w:rsidRPr="005F3EB6" w:rsidTr="00BB7556">
        <w:tc>
          <w:tcPr>
            <w:tcW w:w="1951" w:type="dxa"/>
          </w:tcPr>
          <w:p w:rsidR="006D2DAF" w:rsidRPr="006D2DAF" w:rsidRDefault="006D2DAF" w:rsidP="00BB7556">
            <w:pPr>
              <w:spacing w:after="0"/>
              <w:rPr>
                <w:rFonts w:ascii="Times New Roman" w:hAnsi="Times New Roman"/>
                <w:sz w:val="24"/>
                <w:szCs w:val="24"/>
              </w:rPr>
            </w:pPr>
            <w:r w:rsidRPr="006D2DAF">
              <w:rPr>
                <w:rFonts w:ascii="Times New Roman" w:hAnsi="Times New Roman"/>
                <w:sz w:val="24"/>
                <w:szCs w:val="24"/>
              </w:rPr>
              <w:t>2011-2012</w:t>
            </w:r>
          </w:p>
        </w:tc>
        <w:tc>
          <w:tcPr>
            <w:tcW w:w="3969"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300</w:t>
            </w:r>
          </w:p>
        </w:tc>
        <w:tc>
          <w:tcPr>
            <w:tcW w:w="3651"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10</w:t>
            </w:r>
          </w:p>
        </w:tc>
      </w:tr>
      <w:tr w:rsidR="006D2DAF" w:rsidRPr="005F3EB6" w:rsidTr="00BB7556">
        <w:tc>
          <w:tcPr>
            <w:tcW w:w="1951" w:type="dxa"/>
          </w:tcPr>
          <w:p w:rsidR="006D2DAF" w:rsidRPr="006D2DAF" w:rsidRDefault="006D2DAF" w:rsidP="00BB7556">
            <w:pPr>
              <w:spacing w:after="0"/>
              <w:rPr>
                <w:rFonts w:ascii="Times New Roman" w:hAnsi="Times New Roman"/>
                <w:sz w:val="24"/>
                <w:szCs w:val="24"/>
              </w:rPr>
            </w:pPr>
            <w:r w:rsidRPr="006D2DAF">
              <w:rPr>
                <w:rFonts w:ascii="Times New Roman" w:hAnsi="Times New Roman"/>
                <w:sz w:val="24"/>
                <w:szCs w:val="24"/>
              </w:rPr>
              <w:t>2012-2013</w:t>
            </w:r>
          </w:p>
        </w:tc>
        <w:tc>
          <w:tcPr>
            <w:tcW w:w="3969"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500</w:t>
            </w:r>
          </w:p>
        </w:tc>
        <w:tc>
          <w:tcPr>
            <w:tcW w:w="3651" w:type="dxa"/>
          </w:tcPr>
          <w:p w:rsidR="006D2DAF" w:rsidRPr="006D2DAF" w:rsidRDefault="006D2DAF" w:rsidP="00BB7556">
            <w:pPr>
              <w:tabs>
                <w:tab w:val="center" w:pos="1717"/>
                <w:tab w:val="left" w:pos="2507"/>
              </w:tabs>
              <w:spacing w:after="0"/>
              <w:rPr>
                <w:rFonts w:ascii="Times New Roman" w:hAnsi="Times New Roman"/>
                <w:sz w:val="24"/>
                <w:szCs w:val="24"/>
              </w:rPr>
            </w:pPr>
            <w:r w:rsidRPr="006D2DAF">
              <w:rPr>
                <w:rFonts w:ascii="Times New Roman" w:hAnsi="Times New Roman"/>
                <w:sz w:val="24"/>
                <w:szCs w:val="24"/>
              </w:rPr>
              <w:tab/>
              <w:t>14</w:t>
            </w:r>
            <w:r w:rsidRPr="006D2DAF">
              <w:rPr>
                <w:rFonts w:ascii="Times New Roman" w:hAnsi="Times New Roman"/>
                <w:sz w:val="24"/>
                <w:szCs w:val="24"/>
              </w:rPr>
              <w:tab/>
            </w:r>
          </w:p>
        </w:tc>
      </w:tr>
      <w:tr w:rsidR="006D2DAF" w:rsidRPr="005F3EB6" w:rsidTr="00BB7556">
        <w:tc>
          <w:tcPr>
            <w:tcW w:w="1951" w:type="dxa"/>
          </w:tcPr>
          <w:p w:rsidR="006D2DAF" w:rsidRPr="006D2DAF" w:rsidRDefault="006D2DAF" w:rsidP="00BB7556">
            <w:pPr>
              <w:spacing w:after="0"/>
              <w:rPr>
                <w:rFonts w:ascii="Times New Roman" w:hAnsi="Times New Roman"/>
                <w:sz w:val="24"/>
                <w:szCs w:val="24"/>
              </w:rPr>
            </w:pPr>
            <w:r w:rsidRPr="006D2DAF">
              <w:rPr>
                <w:rFonts w:ascii="Times New Roman" w:hAnsi="Times New Roman"/>
                <w:sz w:val="24"/>
                <w:szCs w:val="24"/>
              </w:rPr>
              <w:t>2013-2014</w:t>
            </w:r>
          </w:p>
        </w:tc>
        <w:tc>
          <w:tcPr>
            <w:tcW w:w="3969"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 xml:space="preserve">780 </w:t>
            </w:r>
          </w:p>
        </w:tc>
        <w:tc>
          <w:tcPr>
            <w:tcW w:w="3651" w:type="dxa"/>
          </w:tcPr>
          <w:p w:rsidR="006D2DAF" w:rsidRPr="006D2DAF" w:rsidRDefault="006D2DAF" w:rsidP="00BB7556">
            <w:pPr>
              <w:tabs>
                <w:tab w:val="center" w:pos="1717"/>
                <w:tab w:val="left" w:pos="2507"/>
              </w:tabs>
              <w:spacing w:after="0"/>
              <w:jc w:val="center"/>
              <w:rPr>
                <w:rFonts w:ascii="Times New Roman" w:hAnsi="Times New Roman"/>
                <w:sz w:val="24"/>
                <w:szCs w:val="24"/>
              </w:rPr>
            </w:pPr>
            <w:r w:rsidRPr="006D2DAF">
              <w:rPr>
                <w:rFonts w:ascii="Times New Roman" w:hAnsi="Times New Roman"/>
                <w:sz w:val="24"/>
                <w:szCs w:val="24"/>
              </w:rPr>
              <w:t>10</w:t>
            </w:r>
          </w:p>
        </w:tc>
      </w:tr>
      <w:tr w:rsidR="006D2DAF" w:rsidRPr="005F3EB6" w:rsidTr="00BB7556">
        <w:tc>
          <w:tcPr>
            <w:tcW w:w="1951" w:type="dxa"/>
          </w:tcPr>
          <w:p w:rsidR="006D2DAF" w:rsidRPr="006D2DAF" w:rsidRDefault="006D2DAF" w:rsidP="00BB7556">
            <w:pPr>
              <w:spacing w:after="0"/>
              <w:rPr>
                <w:rFonts w:ascii="Times New Roman" w:hAnsi="Times New Roman"/>
                <w:sz w:val="24"/>
                <w:szCs w:val="24"/>
              </w:rPr>
            </w:pPr>
            <w:r w:rsidRPr="006D2DAF">
              <w:rPr>
                <w:rFonts w:ascii="Times New Roman" w:hAnsi="Times New Roman"/>
                <w:sz w:val="24"/>
                <w:szCs w:val="24"/>
              </w:rPr>
              <w:t>2014-2015</w:t>
            </w:r>
          </w:p>
        </w:tc>
        <w:tc>
          <w:tcPr>
            <w:tcW w:w="3969"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820</w:t>
            </w:r>
          </w:p>
        </w:tc>
        <w:tc>
          <w:tcPr>
            <w:tcW w:w="3651" w:type="dxa"/>
          </w:tcPr>
          <w:p w:rsidR="006D2DAF" w:rsidRPr="006D2DAF" w:rsidRDefault="006D2DAF" w:rsidP="00BB7556">
            <w:pPr>
              <w:tabs>
                <w:tab w:val="center" w:pos="1717"/>
                <w:tab w:val="left" w:pos="2507"/>
              </w:tabs>
              <w:spacing w:after="0"/>
              <w:jc w:val="center"/>
              <w:rPr>
                <w:rFonts w:ascii="Times New Roman" w:hAnsi="Times New Roman"/>
                <w:sz w:val="24"/>
                <w:szCs w:val="24"/>
              </w:rPr>
            </w:pPr>
            <w:r w:rsidRPr="006D2DAF">
              <w:rPr>
                <w:rFonts w:ascii="Times New Roman" w:hAnsi="Times New Roman"/>
                <w:sz w:val="24"/>
                <w:szCs w:val="24"/>
              </w:rPr>
              <w:t>8</w:t>
            </w:r>
          </w:p>
        </w:tc>
      </w:tr>
      <w:tr w:rsidR="006D2DAF" w:rsidRPr="005F3EB6" w:rsidTr="00BB7556">
        <w:tc>
          <w:tcPr>
            <w:tcW w:w="1951" w:type="dxa"/>
          </w:tcPr>
          <w:p w:rsidR="006D2DAF" w:rsidRPr="006D2DAF" w:rsidRDefault="006D2DAF" w:rsidP="00BB7556">
            <w:pPr>
              <w:spacing w:after="0"/>
              <w:rPr>
                <w:rFonts w:ascii="Times New Roman" w:hAnsi="Times New Roman"/>
                <w:sz w:val="24"/>
                <w:szCs w:val="24"/>
              </w:rPr>
            </w:pPr>
            <w:r w:rsidRPr="006D2DAF">
              <w:rPr>
                <w:rFonts w:ascii="Times New Roman" w:hAnsi="Times New Roman"/>
                <w:sz w:val="24"/>
                <w:szCs w:val="24"/>
              </w:rPr>
              <w:t>2015-2016</w:t>
            </w:r>
          </w:p>
        </w:tc>
        <w:tc>
          <w:tcPr>
            <w:tcW w:w="3969" w:type="dxa"/>
          </w:tcPr>
          <w:p w:rsidR="006D2DAF" w:rsidRPr="006D2DAF" w:rsidRDefault="006D2DAF" w:rsidP="00BB7556">
            <w:pPr>
              <w:spacing w:after="0"/>
              <w:jc w:val="center"/>
              <w:rPr>
                <w:rFonts w:ascii="Times New Roman" w:hAnsi="Times New Roman"/>
                <w:sz w:val="24"/>
                <w:szCs w:val="24"/>
              </w:rPr>
            </w:pPr>
            <w:r w:rsidRPr="006D2DAF">
              <w:rPr>
                <w:rFonts w:ascii="Times New Roman" w:hAnsi="Times New Roman"/>
                <w:sz w:val="24"/>
                <w:szCs w:val="24"/>
              </w:rPr>
              <w:t>950</w:t>
            </w:r>
          </w:p>
        </w:tc>
        <w:tc>
          <w:tcPr>
            <w:tcW w:w="3651" w:type="dxa"/>
          </w:tcPr>
          <w:p w:rsidR="006D2DAF" w:rsidRPr="006D2DAF" w:rsidRDefault="006D2DAF" w:rsidP="00BB7556">
            <w:pPr>
              <w:tabs>
                <w:tab w:val="center" w:pos="1717"/>
                <w:tab w:val="left" w:pos="2507"/>
              </w:tabs>
              <w:spacing w:after="0"/>
              <w:jc w:val="center"/>
              <w:rPr>
                <w:rFonts w:ascii="Times New Roman" w:hAnsi="Times New Roman"/>
                <w:sz w:val="24"/>
                <w:szCs w:val="24"/>
              </w:rPr>
            </w:pPr>
            <w:r w:rsidRPr="006D2DAF">
              <w:rPr>
                <w:rFonts w:ascii="Times New Roman" w:hAnsi="Times New Roman"/>
                <w:sz w:val="24"/>
                <w:szCs w:val="24"/>
              </w:rPr>
              <w:t>9</w:t>
            </w:r>
          </w:p>
        </w:tc>
      </w:tr>
    </w:tbl>
    <w:p w:rsidR="006D2DAF" w:rsidRDefault="006D2DAF" w:rsidP="006D2DAF">
      <w:pPr>
        <w:spacing w:after="0"/>
        <w:rPr>
          <w:rFonts w:ascii="Times New Roman" w:hAnsi="Times New Roman"/>
          <w:b/>
          <w:sz w:val="24"/>
        </w:rPr>
      </w:pP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Исходя из  выше приведённых данных можно сделать вывод :</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 Увеличивается количество  учащихся ,вовлечённых в социально – значимые виды деятельности.</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остаётся стабильным % учащихся «Группы риска» вовлечённых в различные виды деятельности.</w:t>
      </w:r>
    </w:p>
    <w:p w:rsidR="006D2DAF" w:rsidRPr="006D2DAF" w:rsidRDefault="006D2DAF" w:rsidP="00BB7556">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-Возрастает разнообразие   социальной деятельности учащихся, что помогает им решить проблемы самоопределения.</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lastRenderedPageBreak/>
        <w:t>Из анализа результативности деятельности образовательного учреждения  в данном направлении следует  сделать выводы :</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1.Реализация годовых проектов  позволяет решить  проблемы формирования социальной компетенции у учащихся школы.</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2.Волонтёрское движение в школе  находится в стадии развития. Увеличено видовое разнообразие деятельности в которую вовлекаются учащиеся школы.</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3. Волонтёрская деятельность  приобретает  социальную направленность.</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4.Увеличивается количество учащихся ,занятых в различных видах социальной деятельности.</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5. Развивается система ученического самоуправления</w:t>
      </w:r>
    </w:p>
    <w:p w:rsidR="006D2DAF" w:rsidRPr="006D2DAF" w:rsidRDefault="006D2DAF" w:rsidP="00BB7556">
      <w:pPr>
        <w:pStyle w:val="a5"/>
        <w:spacing w:line="360" w:lineRule="auto"/>
        <w:ind w:left="0"/>
        <w:jc w:val="both"/>
        <w:rPr>
          <w:rFonts w:ascii="Times New Roman" w:hAnsi="Times New Roman"/>
          <w:sz w:val="28"/>
          <w:szCs w:val="28"/>
        </w:rPr>
      </w:pPr>
    </w:p>
    <w:p w:rsidR="006D2DAF" w:rsidRPr="006D2DAF" w:rsidRDefault="006D2DAF" w:rsidP="00BB7556">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Выводы :</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b/>
          <w:sz w:val="28"/>
          <w:szCs w:val="28"/>
        </w:rPr>
        <w:t>1.</w:t>
      </w:r>
      <w:r w:rsidRPr="006D2DAF">
        <w:rPr>
          <w:rFonts w:ascii="Times New Roman" w:hAnsi="Times New Roman"/>
          <w:sz w:val="28"/>
          <w:szCs w:val="28"/>
        </w:rPr>
        <w:t>В образовательном учреждении  создана система формирующая воспитательное пространство.</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2.  Выстроена система вовлечения учащихся в разнообразные формы  внеклассной деятельности.</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3. Увеличилась  активность учащихся 5-7 классов</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4. Увеличился средний балл по портфолио среди учеников 5-11 классов</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5. Растёт активность учащихся 1 ступени</w:t>
      </w:r>
    </w:p>
    <w:p w:rsidR="006D2DAF" w:rsidRPr="006D2DAF" w:rsidRDefault="006D2DAF" w:rsidP="00BB7556">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6. Создан положительный настрой у родительского сообщества относительно </w:t>
      </w:r>
      <w:r w:rsidR="00BB7556">
        <w:rPr>
          <w:rFonts w:ascii="Times New Roman" w:hAnsi="Times New Roman"/>
          <w:sz w:val="28"/>
          <w:szCs w:val="28"/>
        </w:rPr>
        <w:t>школы</w:t>
      </w:r>
    </w:p>
    <w:p w:rsidR="006D2DAF" w:rsidRPr="006D2DAF" w:rsidRDefault="00BB7556" w:rsidP="006D2D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w:t>
      </w:r>
      <w:r w:rsidR="006D2DAF" w:rsidRPr="006D2DAF">
        <w:rPr>
          <w:rFonts w:ascii="Times New Roman" w:hAnsi="Times New Roman" w:cs="Times New Roman"/>
          <w:b/>
          <w:sz w:val="28"/>
          <w:szCs w:val="28"/>
        </w:rPr>
        <w:t xml:space="preserve">ормирование  </w:t>
      </w:r>
      <w:r>
        <w:rPr>
          <w:rFonts w:ascii="Times New Roman" w:hAnsi="Times New Roman" w:cs="Times New Roman"/>
          <w:b/>
          <w:sz w:val="28"/>
          <w:szCs w:val="28"/>
        </w:rPr>
        <w:t xml:space="preserve">гражданской </w:t>
      </w:r>
      <w:r w:rsidR="006D2DAF" w:rsidRPr="006D2DAF">
        <w:rPr>
          <w:rFonts w:ascii="Times New Roman" w:hAnsi="Times New Roman" w:cs="Times New Roman"/>
          <w:b/>
          <w:sz w:val="28"/>
          <w:szCs w:val="28"/>
        </w:rPr>
        <w:t>позиции у учащихся 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Работа в этом направлении осуществляется последующим направлениям:</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реализация традиционных мероприятий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социальных акций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проекта «Литературно – исторические балы « Рождественские встречи»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--участие в конкурсах по данному направлению.</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-работа школьного музея</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организация мероприятий по данному направлению районного и городского уровней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-Участие в мероприятиях различного уровня гражданско- патриотического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направления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Проведение социальной работы по данному направлению</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Проведение работы, направленной на прсвоение нашему образовательному учреждению имени героя России А.В Вловикова</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Задачи работы по данному направлению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Создание условий для формирования гражданской позиции у учащихся 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2.Создание условий для ознакомления учащихся с общечеловеческими ценностями, посредством изучения истории, культуры России  и Пермского края.</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3.Создание условий для освоения краеведческого материала</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4.Создание условий для изучения политической системы России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5. Создание условий для формирования патриотизма у учащихся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b/>
          <w:sz w:val="28"/>
          <w:szCs w:val="28"/>
        </w:rPr>
        <w:t>Реализация традиционных мероприятий</w:t>
      </w:r>
      <w:r w:rsidRPr="006D2DAF">
        <w:rPr>
          <w:rFonts w:ascii="Times New Roman" w:hAnsi="Times New Roman" w:cs="Times New Roman"/>
          <w:sz w:val="28"/>
          <w:szCs w:val="28"/>
        </w:rPr>
        <w:t>.</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 нашей школе традиционно реализуются проекты , имеющие гражданско – патриотическое направление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Зарница</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Встречи с  ветеранами ВОВ и труда</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День памяти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Парламентские уроки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День знаний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День матери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Ветеранский десант</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Эти мероприятия позволяют вовлечь большое количество учащихся в социо-культурную деятельность, сделать процесс воспитания гражданственности интересным и ненавязчивым.</w:t>
      </w:r>
    </w:p>
    <w:p w:rsidR="006D2DAF" w:rsidRPr="006D2DAF" w:rsidRDefault="006D2DAF" w:rsidP="006D2DAF">
      <w:pPr>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 xml:space="preserve">Реализация  проекта «Литературно – исторические балы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Проведение балов для нашей школы становится традиционным. В этом учебном году мы вовлекли в этот процесс всю школу. Балы проводились по следующим направлениям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5-11 клас</w:t>
      </w:r>
      <w:r>
        <w:rPr>
          <w:rFonts w:ascii="Times New Roman" w:hAnsi="Times New Roman" w:cs="Times New Roman"/>
          <w:sz w:val="28"/>
          <w:szCs w:val="28"/>
        </w:rPr>
        <w:t xml:space="preserve">сы         </w:t>
      </w:r>
      <w:r w:rsidRPr="006D2DAF">
        <w:rPr>
          <w:rFonts w:ascii="Times New Roman" w:hAnsi="Times New Roman" w:cs="Times New Roman"/>
          <w:sz w:val="28"/>
          <w:szCs w:val="28"/>
        </w:rPr>
        <w:t xml:space="preserve"> - « Рождественские  встречи»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Цель и задачи проведения бала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Цель : Формирование  социальной  компетенции у учащихся 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Задачи :</w:t>
      </w:r>
    </w:p>
    <w:p w:rsidR="006D2DAF" w:rsidRPr="006D2DAF" w:rsidRDefault="006D2DAF" w:rsidP="00575B30">
      <w:pPr>
        <w:pStyle w:val="a5"/>
        <w:numPr>
          <w:ilvl w:val="0"/>
          <w:numId w:val="35"/>
        </w:numPr>
        <w:spacing w:after="0" w:line="360" w:lineRule="auto"/>
        <w:ind w:left="0" w:firstLine="0"/>
        <w:jc w:val="both"/>
        <w:rPr>
          <w:rFonts w:ascii="Times New Roman" w:hAnsi="Times New Roman"/>
          <w:sz w:val="28"/>
          <w:szCs w:val="28"/>
        </w:rPr>
      </w:pPr>
      <w:r w:rsidRPr="006D2DAF">
        <w:rPr>
          <w:rFonts w:ascii="Times New Roman" w:hAnsi="Times New Roman"/>
          <w:sz w:val="28"/>
          <w:szCs w:val="28"/>
        </w:rPr>
        <w:t>Создание условий для  ознакомления учащихся с общечеловеческими   ценностями , посредством изучения истории, культуры, этикета России в начале 20 века.</w:t>
      </w:r>
    </w:p>
    <w:p w:rsidR="006D2DAF" w:rsidRPr="006D2DAF" w:rsidRDefault="006D2DAF" w:rsidP="00575B30">
      <w:pPr>
        <w:pStyle w:val="a5"/>
        <w:numPr>
          <w:ilvl w:val="0"/>
          <w:numId w:val="35"/>
        </w:numPr>
        <w:spacing w:after="0" w:line="360" w:lineRule="auto"/>
        <w:ind w:left="0" w:firstLine="0"/>
        <w:jc w:val="both"/>
        <w:rPr>
          <w:rFonts w:ascii="Times New Roman" w:hAnsi="Times New Roman"/>
          <w:sz w:val="28"/>
          <w:szCs w:val="28"/>
        </w:rPr>
      </w:pPr>
      <w:r w:rsidRPr="006D2DAF">
        <w:rPr>
          <w:rFonts w:ascii="Times New Roman" w:hAnsi="Times New Roman"/>
          <w:sz w:val="28"/>
          <w:szCs w:val="28"/>
        </w:rPr>
        <w:t>Создание условий для сравнения современных и исторических ценностей общества.</w:t>
      </w:r>
    </w:p>
    <w:p w:rsidR="006D2DAF" w:rsidRPr="006D2DAF" w:rsidRDefault="006D2DAF" w:rsidP="00575B30">
      <w:pPr>
        <w:pStyle w:val="a5"/>
        <w:numPr>
          <w:ilvl w:val="0"/>
          <w:numId w:val="35"/>
        </w:numPr>
        <w:spacing w:after="0" w:line="360" w:lineRule="auto"/>
        <w:ind w:left="0" w:firstLine="0"/>
        <w:jc w:val="both"/>
        <w:rPr>
          <w:rFonts w:ascii="Times New Roman" w:hAnsi="Times New Roman"/>
          <w:sz w:val="28"/>
          <w:szCs w:val="28"/>
        </w:rPr>
      </w:pPr>
      <w:r w:rsidRPr="006D2DAF">
        <w:rPr>
          <w:rFonts w:ascii="Times New Roman" w:hAnsi="Times New Roman"/>
          <w:sz w:val="28"/>
          <w:szCs w:val="28"/>
        </w:rPr>
        <w:t>Создание условий для освоения краеведческой информации, способствующей формированию позиции гражданина</w:t>
      </w:r>
    </w:p>
    <w:p w:rsidR="006D2DAF" w:rsidRPr="006D2DAF" w:rsidRDefault="006D2DAF" w:rsidP="00575B30">
      <w:pPr>
        <w:pStyle w:val="a5"/>
        <w:numPr>
          <w:ilvl w:val="0"/>
          <w:numId w:val="35"/>
        </w:numPr>
        <w:spacing w:after="0" w:line="360" w:lineRule="auto"/>
        <w:ind w:left="0" w:firstLine="0"/>
        <w:jc w:val="both"/>
        <w:rPr>
          <w:rFonts w:ascii="Times New Roman" w:hAnsi="Times New Roman"/>
          <w:sz w:val="28"/>
          <w:szCs w:val="28"/>
        </w:rPr>
      </w:pPr>
      <w:r w:rsidRPr="006D2DAF">
        <w:rPr>
          <w:rFonts w:ascii="Times New Roman" w:hAnsi="Times New Roman"/>
          <w:sz w:val="28"/>
          <w:szCs w:val="28"/>
        </w:rPr>
        <w:t>Создание условий для формирования социальной позиции  учащихся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В этом учебном году не удалось провести балы для учащихся 1 ступени.</w:t>
      </w:r>
    </w:p>
    <w:p w:rsidR="006D2DAF" w:rsidRPr="006D2DAF" w:rsidRDefault="006D2DAF" w:rsidP="006D2DAF">
      <w:pPr>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Реализация проекта «Искусство побеждать..»</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Направления проекта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Организация и проведение встреч с ветеранами ВОВ , участниками локальных войн, тружениками тыла.</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Участие в НП деятельности, посвящённой  ВОВ</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Участие в конкурсах различной направленности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Работа школьного музея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В этом году активизировалась работа школьного музея ,100% учащихся прошли через экскурсии школьного музея. При проведении крупных мероприятий гражданско-патриотического направления все гости посетили передвижные выставки музея.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проекта Азбука победы для учащихся 1 ступени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Участие в социальных акциях, посвящённых   ВОВ</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Организация районного мероприятия  встречи с ветеранами, смотр строя и песни.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Данное мероприятие  было проведено на достаточно высоком уровне, возможно проведение этого мероприятие и в дальнейшем.</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начиная с этого учебного года мы осуществляли  подготовительную работу, направленную на присвоение нашему образовательному учреждению имени героя  России А.В.Воловикова  в раках этого направления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Получено разрешение А.В.Воловикова  на данную работу</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 Отправлено  ходатайство на данную работу  в администрацию г Перми и сопутствующие организации.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 следующем учебном году планируется продолжить данную работу.</w:t>
      </w:r>
    </w:p>
    <w:p w:rsidR="006D2DAF" w:rsidRPr="006D2DAF" w:rsidRDefault="006D2DAF" w:rsidP="006D2DAF">
      <w:pPr>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Результ проектной деятельности</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1.В проекте было задействовано 100% учащихся школы.</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2.В проектную деятельность вовлечено 20 % родителей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3.В результате проектной деятельности  были созданы условия для формирования компетентностей :-социальной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-гражданской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 патриотической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 творческой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-правовой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 интеллектуальной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-двигательной</w:t>
      </w:r>
    </w:p>
    <w:p w:rsidR="006D2DAF" w:rsidRPr="006D2DAF" w:rsidRDefault="006D2DAF" w:rsidP="006D2DAF">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4. Организованы 4 встречи с ветеранами ВОВ</w:t>
      </w:r>
    </w:p>
    <w:p w:rsidR="006D2DAF" w:rsidRPr="00BB7556" w:rsidRDefault="006D2DAF" w:rsidP="00BB7556">
      <w:pPr>
        <w:pStyle w:val="a5"/>
        <w:tabs>
          <w:tab w:val="left" w:pos="8609"/>
        </w:tabs>
        <w:spacing w:line="360" w:lineRule="auto"/>
        <w:ind w:left="0"/>
        <w:jc w:val="both"/>
        <w:rPr>
          <w:rFonts w:ascii="Times New Roman" w:hAnsi="Times New Roman"/>
          <w:sz w:val="28"/>
          <w:szCs w:val="28"/>
        </w:rPr>
      </w:pPr>
      <w:r w:rsidRPr="006D2DAF">
        <w:rPr>
          <w:rFonts w:ascii="Times New Roman" w:hAnsi="Times New Roman"/>
          <w:sz w:val="28"/>
          <w:szCs w:val="28"/>
        </w:rPr>
        <w:t>5. Проведены  и организованы  встречи на районном уровне гражданско- патриотического направления.</w:t>
      </w:r>
      <w:r>
        <w:rPr>
          <w:rFonts w:ascii="Times New Roman" w:hAnsi="Times New Roman"/>
          <w:sz w:val="24"/>
          <w:szCs w:val="24"/>
        </w:rPr>
        <w:t xml:space="preserve"> </w:t>
      </w:r>
    </w:p>
    <w:p w:rsidR="006D2DAF" w:rsidRPr="006D2DAF" w:rsidRDefault="006D2DAF" w:rsidP="006D2DAF">
      <w:pPr>
        <w:spacing w:after="0"/>
        <w:jc w:val="center"/>
        <w:rPr>
          <w:rFonts w:ascii="Times New Roman" w:hAnsi="Times New Roman"/>
          <w:b/>
          <w:sz w:val="28"/>
          <w:szCs w:val="28"/>
        </w:rPr>
      </w:pPr>
      <w:r w:rsidRPr="006D2DAF">
        <w:rPr>
          <w:rFonts w:ascii="Times New Roman" w:hAnsi="Times New Roman"/>
          <w:b/>
          <w:sz w:val="28"/>
          <w:szCs w:val="28"/>
        </w:rPr>
        <w:t>Динамика участия учащихся школы в  конкурсах гражданско- патриотического направления</w:t>
      </w:r>
    </w:p>
    <w:p w:rsidR="006D2DAF" w:rsidRPr="00A864F9" w:rsidRDefault="006D2DAF" w:rsidP="006D2DAF">
      <w:pPr>
        <w:spacing w:after="0"/>
        <w:jc w:val="center"/>
        <w:rPr>
          <w:rFonts w:ascii="Times New Roman" w:hAnsi="Times New Roman"/>
          <w:b/>
          <w:sz w:val="24"/>
          <w:szCs w:val="24"/>
        </w:rPr>
      </w:pPr>
    </w:p>
    <w:p w:rsidR="006D2DAF" w:rsidRPr="00A864F9" w:rsidRDefault="006D2DAF" w:rsidP="006D2DAF">
      <w:pPr>
        <w:spacing w:after="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253"/>
      </w:tblGrid>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 xml:space="preserve">    Период </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Количество участников</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2010-2011</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5</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2011-2012</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11</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2012-2013</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450</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2013-2014</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560</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2014-2015</w:t>
            </w:r>
          </w:p>
        </w:tc>
        <w:tc>
          <w:tcPr>
            <w:tcW w:w="4253" w:type="dxa"/>
          </w:tcPr>
          <w:p w:rsidR="006D2DAF" w:rsidRPr="00A864F9" w:rsidRDefault="006D2DAF" w:rsidP="00BB7556">
            <w:pPr>
              <w:spacing w:after="0"/>
              <w:rPr>
                <w:rFonts w:ascii="Times New Roman" w:hAnsi="Times New Roman"/>
                <w:sz w:val="24"/>
                <w:szCs w:val="24"/>
              </w:rPr>
            </w:pPr>
            <w:r w:rsidRPr="00A864F9">
              <w:rPr>
                <w:rFonts w:ascii="Times New Roman" w:hAnsi="Times New Roman"/>
                <w:sz w:val="24"/>
                <w:szCs w:val="24"/>
              </w:rPr>
              <w:t>625</w:t>
            </w:r>
          </w:p>
        </w:tc>
      </w:tr>
      <w:tr w:rsidR="006D2DAF" w:rsidRPr="00A864F9" w:rsidTr="00BB7556">
        <w:tc>
          <w:tcPr>
            <w:tcW w:w="4786" w:type="dxa"/>
          </w:tcPr>
          <w:p w:rsidR="006D2DAF" w:rsidRPr="00A864F9" w:rsidRDefault="006D2DAF" w:rsidP="00BB7556">
            <w:pPr>
              <w:spacing w:after="0"/>
              <w:rPr>
                <w:rFonts w:ascii="Times New Roman" w:hAnsi="Times New Roman"/>
                <w:sz w:val="24"/>
                <w:szCs w:val="24"/>
              </w:rPr>
            </w:pPr>
            <w:r>
              <w:rPr>
                <w:rFonts w:ascii="Times New Roman" w:hAnsi="Times New Roman"/>
                <w:sz w:val="24"/>
                <w:szCs w:val="24"/>
              </w:rPr>
              <w:t>2015-2016</w:t>
            </w:r>
          </w:p>
        </w:tc>
        <w:tc>
          <w:tcPr>
            <w:tcW w:w="4253" w:type="dxa"/>
          </w:tcPr>
          <w:p w:rsidR="006D2DAF" w:rsidRPr="00A864F9" w:rsidRDefault="006D2DAF" w:rsidP="00BB7556">
            <w:pPr>
              <w:spacing w:after="0"/>
              <w:rPr>
                <w:rFonts w:ascii="Times New Roman" w:hAnsi="Times New Roman"/>
                <w:sz w:val="24"/>
                <w:szCs w:val="24"/>
              </w:rPr>
            </w:pPr>
            <w:r>
              <w:rPr>
                <w:rFonts w:ascii="Times New Roman" w:hAnsi="Times New Roman"/>
                <w:sz w:val="24"/>
                <w:szCs w:val="24"/>
              </w:rPr>
              <w:t>980</w:t>
            </w:r>
          </w:p>
        </w:tc>
      </w:tr>
    </w:tbl>
    <w:p w:rsidR="006D2DAF" w:rsidRPr="006D2DAF" w:rsidRDefault="006D2DAF" w:rsidP="00BB7556">
      <w:pPr>
        <w:spacing w:after="0" w:line="360" w:lineRule="auto"/>
        <w:ind w:left="-113"/>
        <w:jc w:val="both"/>
        <w:rPr>
          <w:rFonts w:ascii="Times New Roman" w:hAnsi="Times New Roman" w:cs="Times New Roman"/>
          <w:sz w:val="28"/>
          <w:szCs w:val="28"/>
        </w:rPr>
      </w:pPr>
      <w:r w:rsidRPr="006D2DAF">
        <w:rPr>
          <w:rFonts w:ascii="Times New Roman" w:hAnsi="Times New Roman" w:cs="Times New Roman"/>
          <w:sz w:val="28"/>
          <w:szCs w:val="28"/>
        </w:rPr>
        <w:t>Вывод : По результатам деятельности можно сделать вывод что увеличилось количество учащихся. вовлечённых  в  конкурсы гражданско- патриотического движения за счёт социально – значимой деятельности.</w:t>
      </w:r>
    </w:p>
    <w:p w:rsidR="006D2DAF" w:rsidRPr="006D2DAF" w:rsidRDefault="006D2DAF" w:rsidP="006D2DAF">
      <w:pPr>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Перспективы :</w:t>
      </w:r>
    </w:p>
    <w:p w:rsidR="006D2DAF" w:rsidRPr="006D2DAF" w:rsidRDefault="006D2DAF" w:rsidP="00575B30">
      <w:pPr>
        <w:numPr>
          <w:ilvl w:val="0"/>
          <w:numId w:val="36"/>
        </w:num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Продолжить реализацию традиционных мероприятий</w:t>
      </w:r>
    </w:p>
    <w:p w:rsidR="006D2DAF" w:rsidRPr="006D2DAF" w:rsidRDefault="006D2DAF" w:rsidP="00575B30">
      <w:pPr>
        <w:numPr>
          <w:ilvl w:val="0"/>
          <w:numId w:val="36"/>
        </w:num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Продолжить традицию   проведения литературно – исторических балов</w:t>
      </w:r>
    </w:p>
    <w:p w:rsidR="006D2DAF" w:rsidRPr="006D2DAF" w:rsidRDefault="006D2DAF" w:rsidP="00575B30">
      <w:pPr>
        <w:numPr>
          <w:ilvl w:val="0"/>
          <w:numId w:val="36"/>
        </w:num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Продолжить работу, направленную на активизацию учащихся в научно – практической деятельность патриотического направления.</w:t>
      </w:r>
    </w:p>
    <w:p w:rsidR="006D2DAF" w:rsidRPr="006D2DAF" w:rsidRDefault="006D2DAF" w:rsidP="006D2DAF">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Проведение работы, направленной на вовлечение  родителей в воспитательный процесс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Работа с родителями осуществляется по следующим направлениям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1 .Индивидуальная работа с родителями по вопросам  воспитания детей</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2.Работа классного руководителя с родителями, вовлечение их в учебно – воспитательный процесс класса,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3.Проведение общешкольных родительских конференций(4)</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4.Формирование традиционных классных мероприятий совместно с родителями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экскурсии, праздники , итоговые проекты, выезды на природу)</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5.Привлечение родителей для участия в организации общешкольных мероприятий.</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6. Индивидуальная работа с родителями  учащихся «Группы риска»,направленная на формирование родительской ответственности .</w:t>
      </w:r>
    </w:p>
    <w:p w:rsidR="006D2DAF" w:rsidRPr="006D2DAF" w:rsidRDefault="006D2DAF" w:rsidP="006D2DAF">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Динамика  активности родителей  при организации учебно – воспитательного процесса школы</w:t>
      </w:r>
    </w:p>
    <w:p w:rsidR="006D2DAF" w:rsidRPr="006D2DAF" w:rsidRDefault="006D2DAF" w:rsidP="006D2DAF">
      <w:pPr>
        <w:pStyle w:val="a5"/>
        <w:spacing w:line="360" w:lineRule="auto"/>
        <w:ind w:left="0"/>
        <w:jc w:val="both"/>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6"/>
        <w:gridCol w:w="3567"/>
      </w:tblGrid>
      <w:tr w:rsidR="006D2DAF" w:rsidRPr="006D2DAF" w:rsidTr="00BB7556">
        <w:tc>
          <w:tcPr>
            <w:tcW w:w="3606" w:type="dxa"/>
          </w:tcPr>
          <w:p w:rsidR="006D2DAF" w:rsidRPr="00BB7556" w:rsidRDefault="00BB7556" w:rsidP="00BB7556">
            <w:pPr>
              <w:pStyle w:val="a5"/>
              <w:spacing w:line="360" w:lineRule="auto"/>
              <w:ind w:left="0"/>
              <w:jc w:val="center"/>
              <w:rPr>
                <w:rFonts w:ascii="Times New Roman" w:hAnsi="Times New Roman"/>
                <w:b/>
                <w:sz w:val="24"/>
                <w:szCs w:val="24"/>
              </w:rPr>
            </w:pPr>
            <w:r>
              <w:rPr>
                <w:rFonts w:ascii="Times New Roman" w:hAnsi="Times New Roman"/>
                <w:b/>
                <w:sz w:val="24"/>
                <w:szCs w:val="24"/>
              </w:rPr>
              <w:t>Год</w:t>
            </w:r>
          </w:p>
        </w:tc>
        <w:tc>
          <w:tcPr>
            <w:tcW w:w="3567" w:type="dxa"/>
          </w:tcPr>
          <w:p w:rsidR="006D2DAF" w:rsidRPr="00BB7556" w:rsidRDefault="006D2DAF" w:rsidP="00BB7556">
            <w:pPr>
              <w:pStyle w:val="a5"/>
              <w:spacing w:line="360" w:lineRule="auto"/>
              <w:ind w:left="0"/>
              <w:jc w:val="center"/>
              <w:rPr>
                <w:rFonts w:ascii="Times New Roman" w:hAnsi="Times New Roman"/>
                <w:b/>
                <w:sz w:val="24"/>
                <w:szCs w:val="24"/>
              </w:rPr>
            </w:pPr>
            <w:r w:rsidRPr="00BB7556">
              <w:rPr>
                <w:rFonts w:ascii="Times New Roman" w:hAnsi="Times New Roman"/>
                <w:b/>
                <w:sz w:val="24"/>
                <w:szCs w:val="24"/>
              </w:rPr>
              <w:t>количество  участников</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2011</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250</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2012</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350</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2013</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600</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2014</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800</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2015</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860</w:t>
            </w:r>
          </w:p>
        </w:tc>
      </w:tr>
      <w:tr w:rsidR="006D2DAF" w:rsidRPr="006D2DAF" w:rsidTr="00BB7556">
        <w:tc>
          <w:tcPr>
            <w:tcW w:w="360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2016</w:t>
            </w:r>
          </w:p>
        </w:tc>
        <w:tc>
          <w:tcPr>
            <w:tcW w:w="3567"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900</w:t>
            </w:r>
          </w:p>
        </w:tc>
      </w:tr>
    </w:tbl>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Для анализа степени   реализации  данной задачи , мы рассмотрели    динамику показателя « Удовлетворённость  воспитательным процессом  участников образовательного процесса»</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6"/>
        <w:gridCol w:w="1939"/>
        <w:gridCol w:w="1645"/>
        <w:gridCol w:w="1701"/>
        <w:gridCol w:w="1984"/>
      </w:tblGrid>
      <w:tr w:rsidR="006D2DAF" w:rsidRPr="006D2DAF" w:rsidTr="00BB7556">
        <w:tc>
          <w:tcPr>
            <w:tcW w:w="1486" w:type="dxa"/>
          </w:tcPr>
          <w:p w:rsidR="006D2DAF" w:rsidRPr="00BB7556" w:rsidRDefault="006D2DAF" w:rsidP="006D2DAF">
            <w:pPr>
              <w:pStyle w:val="a5"/>
              <w:spacing w:line="360" w:lineRule="auto"/>
              <w:ind w:left="0"/>
              <w:jc w:val="both"/>
              <w:rPr>
                <w:rFonts w:ascii="Times New Roman" w:hAnsi="Times New Roman"/>
                <w:b/>
                <w:sz w:val="24"/>
                <w:szCs w:val="24"/>
              </w:rPr>
            </w:pPr>
            <w:r w:rsidRPr="00BB7556">
              <w:rPr>
                <w:rFonts w:ascii="Times New Roman" w:hAnsi="Times New Roman"/>
                <w:b/>
                <w:sz w:val="24"/>
                <w:szCs w:val="24"/>
              </w:rPr>
              <w:t xml:space="preserve">Период </w:t>
            </w:r>
          </w:p>
        </w:tc>
        <w:tc>
          <w:tcPr>
            <w:tcW w:w="1939" w:type="dxa"/>
          </w:tcPr>
          <w:p w:rsidR="006D2DAF" w:rsidRPr="00BB7556" w:rsidRDefault="006D2DAF" w:rsidP="006D2DAF">
            <w:pPr>
              <w:pStyle w:val="a5"/>
              <w:spacing w:line="360" w:lineRule="auto"/>
              <w:ind w:left="0"/>
              <w:jc w:val="both"/>
              <w:rPr>
                <w:rFonts w:ascii="Times New Roman" w:hAnsi="Times New Roman"/>
                <w:b/>
                <w:sz w:val="24"/>
                <w:szCs w:val="24"/>
              </w:rPr>
            </w:pPr>
            <w:r w:rsidRPr="00BB7556">
              <w:rPr>
                <w:rFonts w:ascii="Times New Roman" w:hAnsi="Times New Roman"/>
                <w:b/>
                <w:sz w:val="24"/>
                <w:szCs w:val="24"/>
              </w:rPr>
              <w:t xml:space="preserve">Родители </w:t>
            </w:r>
          </w:p>
        </w:tc>
        <w:tc>
          <w:tcPr>
            <w:tcW w:w="1645" w:type="dxa"/>
          </w:tcPr>
          <w:p w:rsidR="006D2DAF" w:rsidRPr="00BB7556" w:rsidRDefault="006D2DAF" w:rsidP="006D2DAF">
            <w:pPr>
              <w:pStyle w:val="a5"/>
              <w:spacing w:line="360" w:lineRule="auto"/>
              <w:ind w:left="0"/>
              <w:jc w:val="both"/>
              <w:rPr>
                <w:rFonts w:ascii="Times New Roman" w:hAnsi="Times New Roman"/>
                <w:b/>
                <w:sz w:val="24"/>
                <w:szCs w:val="24"/>
              </w:rPr>
            </w:pPr>
            <w:r w:rsidRPr="00BB7556">
              <w:rPr>
                <w:rFonts w:ascii="Times New Roman" w:hAnsi="Times New Roman"/>
                <w:b/>
                <w:sz w:val="24"/>
                <w:szCs w:val="24"/>
              </w:rPr>
              <w:t>Процент вып .плана</w:t>
            </w:r>
          </w:p>
        </w:tc>
        <w:tc>
          <w:tcPr>
            <w:tcW w:w="1701" w:type="dxa"/>
          </w:tcPr>
          <w:p w:rsidR="006D2DAF" w:rsidRPr="00BB7556" w:rsidRDefault="006D2DAF" w:rsidP="006D2DAF">
            <w:pPr>
              <w:pStyle w:val="a5"/>
              <w:spacing w:line="360" w:lineRule="auto"/>
              <w:ind w:left="0"/>
              <w:jc w:val="both"/>
              <w:rPr>
                <w:rFonts w:ascii="Times New Roman" w:hAnsi="Times New Roman"/>
                <w:b/>
                <w:sz w:val="24"/>
                <w:szCs w:val="24"/>
              </w:rPr>
            </w:pPr>
            <w:r w:rsidRPr="00BB7556">
              <w:rPr>
                <w:rFonts w:ascii="Times New Roman" w:hAnsi="Times New Roman"/>
                <w:b/>
                <w:sz w:val="24"/>
                <w:szCs w:val="24"/>
              </w:rPr>
              <w:t xml:space="preserve">Учащиеся </w:t>
            </w:r>
          </w:p>
        </w:tc>
        <w:tc>
          <w:tcPr>
            <w:tcW w:w="1984" w:type="dxa"/>
          </w:tcPr>
          <w:p w:rsidR="006D2DAF" w:rsidRPr="00BB7556" w:rsidRDefault="006D2DAF" w:rsidP="006D2DAF">
            <w:pPr>
              <w:pStyle w:val="a5"/>
              <w:spacing w:line="360" w:lineRule="auto"/>
              <w:ind w:left="0"/>
              <w:jc w:val="both"/>
              <w:rPr>
                <w:rFonts w:ascii="Times New Roman" w:hAnsi="Times New Roman"/>
                <w:b/>
                <w:sz w:val="24"/>
                <w:szCs w:val="24"/>
              </w:rPr>
            </w:pPr>
            <w:r w:rsidRPr="00BB7556">
              <w:rPr>
                <w:rFonts w:ascii="Times New Roman" w:hAnsi="Times New Roman"/>
                <w:b/>
                <w:sz w:val="24"/>
                <w:szCs w:val="24"/>
              </w:rPr>
              <w:t>Процент выполн плана</w:t>
            </w:r>
          </w:p>
        </w:tc>
      </w:tr>
      <w:tr w:rsidR="006D2DAF" w:rsidRPr="006D2DAF" w:rsidTr="00BB7556">
        <w:tc>
          <w:tcPr>
            <w:tcW w:w="148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2013-2014</w:t>
            </w:r>
          </w:p>
        </w:tc>
        <w:tc>
          <w:tcPr>
            <w:tcW w:w="1939"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3.5</w:t>
            </w:r>
          </w:p>
        </w:tc>
        <w:tc>
          <w:tcPr>
            <w:tcW w:w="1645"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87.5</w:t>
            </w:r>
          </w:p>
        </w:tc>
        <w:tc>
          <w:tcPr>
            <w:tcW w:w="1701"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2.8</w:t>
            </w:r>
          </w:p>
        </w:tc>
        <w:tc>
          <w:tcPr>
            <w:tcW w:w="1984"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68</w:t>
            </w:r>
          </w:p>
        </w:tc>
      </w:tr>
      <w:tr w:rsidR="006D2DAF" w:rsidRPr="006D2DAF" w:rsidTr="00BB7556">
        <w:tc>
          <w:tcPr>
            <w:tcW w:w="148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2014-2015</w:t>
            </w:r>
          </w:p>
        </w:tc>
        <w:tc>
          <w:tcPr>
            <w:tcW w:w="1939"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3.52</w:t>
            </w:r>
          </w:p>
        </w:tc>
        <w:tc>
          <w:tcPr>
            <w:tcW w:w="1645"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89.2</w:t>
            </w:r>
          </w:p>
        </w:tc>
        <w:tc>
          <w:tcPr>
            <w:tcW w:w="1701"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3.19</w:t>
            </w:r>
          </w:p>
        </w:tc>
        <w:tc>
          <w:tcPr>
            <w:tcW w:w="1984"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85</w:t>
            </w:r>
          </w:p>
        </w:tc>
      </w:tr>
      <w:tr w:rsidR="006D2DAF" w:rsidRPr="006D2DAF" w:rsidTr="00BB7556">
        <w:tc>
          <w:tcPr>
            <w:tcW w:w="1486"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2015-2016</w:t>
            </w:r>
          </w:p>
        </w:tc>
        <w:tc>
          <w:tcPr>
            <w:tcW w:w="1939"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3.95</w:t>
            </w:r>
          </w:p>
        </w:tc>
        <w:tc>
          <w:tcPr>
            <w:tcW w:w="1645"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91.2</w:t>
            </w:r>
          </w:p>
        </w:tc>
        <w:tc>
          <w:tcPr>
            <w:tcW w:w="1701"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3,5</w:t>
            </w:r>
          </w:p>
        </w:tc>
        <w:tc>
          <w:tcPr>
            <w:tcW w:w="1984" w:type="dxa"/>
          </w:tcPr>
          <w:p w:rsidR="006D2DAF" w:rsidRPr="00BB7556" w:rsidRDefault="006D2DAF" w:rsidP="006D2DAF">
            <w:pPr>
              <w:pStyle w:val="a5"/>
              <w:spacing w:line="360" w:lineRule="auto"/>
              <w:ind w:left="0"/>
              <w:jc w:val="both"/>
              <w:rPr>
                <w:rFonts w:ascii="Times New Roman" w:hAnsi="Times New Roman"/>
                <w:sz w:val="24"/>
                <w:szCs w:val="24"/>
              </w:rPr>
            </w:pPr>
            <w:r w:rsidRPr="00BB7556">
              <w:rPr>
                <w:rFonts w:ascii="Times New Roman" w:hAnsi="Times New Roman"/>
                <w:sz w:val="24"/>
                <w:szCs w:val="24"/>
              </w:rPr>
              <w:t>90</w:t>
            </w:r>
          </w:p>
        </w:tc>
      </w:tr>
    </w:tbl>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Из анализа данных можно сделать вывод, что  степень удовлетворённости воспитательным процессом в О.У возрастает, особенно у родительской общественности</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Вывод :</w:t>
      </w:r>
    </w:p>
    <w:p w:rsidR="006D2DAF" w:rsidRPr="006D2DAF" w:rsidRDefault="006D2DAF" w:rsidP="00575B30">
      <w:pPr>
        <w:numPr>
          <w:ilvl w:val="0"/>
          <w:numId w:val="34"/>
        </w:numPr>
        <w:tabs>
          <w:tab w:val="clear" w:pos="720"/>
          <w:tab w:val="left" w:pos="0"/>
        </w:tabs>
        <w:spacing w:after="0" w:line="360" w:lineRule="auto"/>
        <w:ind w:firstLine="0"/>
        <w:jc w:val="both"/>
        <w:rPr>
          <w:rFonts w:ascii="Times New Roman" w:hAnsi="Times New Roman" w:cs="Times New Roman"/>
          <w:sz w:val="28"/>
          <w:szCs w:val="28"/>
        </w:rPr>
      </w:pPr>
      <w:r w:rsidRPr="006D2DAF">
        <w:rPr>
          <w:rFonts w:ascii="Times New Roman" w:hAnsi="Times New Roman" w:cs="Times New Roman"/>
          <w:sz w:val="28"/>
          <w:szCs w:val="28"/>
        </w:rPr>
        <w:t>В школе сформирована система работы с родителями</w:t>
      </w:r>
    </w:p>
    <w:p w:rsidR="006D2DAF" w:rsidRPr="006D2DAF" w:rsidRDefault="006D2DAF" w:rsidP="00575B30">
      <w:pPr>
        <w:numPr>
          <w:ilvl w:val="0"/>
          <w:numId w:val="34"/>
        </w:numPr>
        <w:tabs>
          <w:tab w:val="clear" w:pos="720"/>
          <w:tab w:val="left" w:pos="0"/>
        </w:tabs>
        <w:spacing w:after="0" w:line="360" w:lineRule="auto"/>
        <w:ind w:firstLine="0"/>
        <w:jc w:val="both"/>
        <w:rPr>
          <w:rFonts w:ascii="Times New Roman" w:hAnsi="Times New Roman" w:cs="Times New Roman"/>
          <w:sz w:val="28"/>
          <w:szCs w:val="28"/>
        </w:rPr>
      </w:pPr>
      <w:r w:rsidRPr="006D2DAF">
        <w:rPr>
          <w:rFonts w:ascii="Times New Roman" w:hAnsi="Times New Roman" w:cs="Times New Roman"/>
          <w:sz w:val="28"/>
          <w:szCs w:val="28"/>
        </w:rPr>
        <w:t>Увеличивается охват родителей вовлечённых в  учебно-воспитательный процесс школы и составляет 95%</w:t>
      </w:r>
    </w:p>
    <w:p w:rsidR="006D2DAF" w:rsidRPr="006D2DAF" w:rsidRDefault="006D2DAF" w:rsidP="00575B30">
      <w:pPr>
        <w:numPr>
          <w:ilvl w:val="0"/>
          <w:numId w:val="34"/>
        </w:numPr>
        <w:tabs>
          <w:tab w:val="clear" w:pos="720"/>
          <w:tab w:val="left" w:pos="0"/>
        </w:tabs>
        <w:spacing w:after="0" w:line="360" w:lineRule="auto"/>
        <w:ind w:firstLine="0"/>
        <w:jc w:val="both"/>
        <w:rPr>
          <w:rFonts w:ascii="Times New Roman" w:hAnsi="Times New Roman" w:cs="Times New Roman"/>
          <w:sz w:val="28"/>
          <w:szCs w:val="28"/>
        </w:rPr>
      </w:pPr>
      <w:r w:rsidRPr="006D2DAF">
        <w:rPr>
          <w:rFonts w:ascii="Times New Roman" w:hAnsi="Times New Roman" w:cs="Times New Roman"/>
          <w:sz w:val="28"/>
          <w:szCs w:val="28"/>
        </w:rPr>
        <w:t>В работе  используются разнообразные  формы работы с родителями</w:t>
      </w:r>
    </w:p>
    <w:p w:rsidR="006D2DAF" w:rsidRPr="006D2DAF" w:rsidRDefault="006D2DAF" w:rsidP="00575B30">
      <w:pPr>
        <w:numPr>
          <w:ilvl w:val="0"/>
          <w:numId w:val="34"/>
        </w:numPr>
        <w:tabs>
          <w:tab w:val="clear" w:pos="720"/>
          <w:tab w:val="left" w:pos="0"/>
        </w:tabs>
        <w:spacing w:after="0" w:line="360" w:lineRule="auto"/>
        <w:ind w:firstLine="0"/>
        <w:jc w:val="both"/>
        <w:rPr>
          <w:rFonts w:ascii="Times New Roman" w:hAnsi="Times New Roman" w:cs="Times New Roman"/>
          <w:sz w:val="28"/>
          <w:szCs w:val="28"/>
        </w:rPr>
      </w:pPr>
      <w:r w:rsidRPr="006D2DAF">
        <w:rPr>
          <w:rFonts w:ascii="Times New Roman" w:hAnsi="Times New Roman" w:cs="Times New Roman"/>
          <w:sz w:val="28"/>
          <w:szCs w:val="28"/>
        </w:rPr>
        <w:t xml:space="preserve"> Проводятся мероприятия , направленные на формирование родительской ответственности родителей за воспитание и обучение детей.</w:t>
      </w:r>
    </w:p>
    <w:p w:rsidR="006D2DAF" w:rsidRPr="006D2DAF" w:rsidRDefault="006D2DAF" w:rsidP="006D2DAF">
      <w:pPr>
        <w:tabs>
          <w:tab w:val="left" w:pos="519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Развитие системы  школьного соуправления.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В предыдущий учебный год  работа школьного самоуправления была на  достаточно высоком уровне. Нам  удавалось вовлечь  президентскую команду в   самостоятельную организацию  воспитательного процесса.</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При анализе  работы с президентской командой  мы выявили следующие проблемы:</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Не достаточно сформирован «Командный дух»  в  президентской команде</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 Не  достаточно сформированы навыки планирования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 Недостаточно  сформирован  навык ответственности  за принятое решение  у учащихся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4. Не сформированы навыки     командного  взаимодействия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Поэтому, в этом году  мы работали   по программе развития  ученического самоуправления, которая включает в себя следующие направления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Организационное:</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 выборы президентской команды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чёткое распределение обязанностей внутри команды</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обучение  каждого члена команды своим обязанностям</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контроль за выполнением обязанностей членами команды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рефлексия учащимися своей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работа с членами совета дела классных коллективов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2. Коммуникативное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проведение психологических тренингов, направленных на формирование навыков командного взаимодействия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-участие во всех  мероприятиях различного уровня, направленных на формирование   школьного имиджа</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-участие  в работе сборов различного уровня , проводимых по командорской методике</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-совместная работа, направленная на реализацию программы воспитательной работы учебного заведения.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 Деятельностное</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планирование, реализация всех школьных дел</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-подведение итогов деятельности классных коллективов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представление опыта деятельности О.У на различных уровнях</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-самостоятельная деятельность, направленная на обучение  членов классного самоуправления  основам управленческой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Итогом реализации данной программы явилось формирование дееспособного органа ученического самоуправлении  - президентской команды «Браво».</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Количественный и качественный состав  команды изменился, но основа команды осталась  прежней. Команда проводила следующую работу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планирование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-анализ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-реализация мероприятий</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работа с органами классного самоуправления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подведение итогов деятельности классных коллективов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ведение рейтинга классных коллективов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-контроль за ведением ученических портфолио</w:t>
      </w:r>
    </w:p>
    <w:p w:rsidR="006D2DAF" w:rsidRPr="006D2DAF" w:rsidRDefault="006D2DAF" w:rsidP="006D2DAF">
      <w:pPr>
        <w:tabs>
          <w:tab w:val="left" w:pos="5190"/>
        </w:tabs>
        <w:spacing w:after="0" w:line="360" w:lineRule="auto"/>
        <w:jc w:val="both"/>
        <w:rPr>
          <w:rFonts w:ascii="Times New Roman" w:hAnsi="Times New Roman" w:cs="Times New Roman"/>
          <w:b/>
          <w:sz w:val="28"/>
          <w:szCs w:val="28"/>
        </w:rPr>
      </w:pPr>
      <w:r w:rsidRPr="006D2DAF">
        <w:rPr>
          <w:rFonts w:ascii="Times New Roman" w:hAnsi="Times New Roman" w:cs="Times New Roman"/>
          <w:b/>
          <w:sz w:val="28"/>
          <w:szCs w:val="28"/>
        </w:rPr>
        <w:t>Проблемы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1.Недостаточно проводилась работа по обучению навыкам управления  органов классного самоуправления</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2. Недостаточно сформированы навыки коммуникакции у учащихся школы</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3. Недостаточно сформированы  навыки социальной активности у учащихся школы</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4. Недостаточно сформированы навыки ответственного отношения  к поручениям.</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Исходя из всего выше сказанного , можно сделать вывод :</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Система школьного самоуправления  сформирована,но необходимо продолжить реализовать методику коммунарских сборов для формирования позиции лидера у учащихся школы.</w:t>
      </w:r>
    </w:p>
    <w:p w:rsidR="006D2DAF" w:rsidRPr="00BB7556"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w:t>
      </w:r>
      <w:r w:rsidRPr="006D2DAF">
        <w:rPr>
          <w:rFonts w:ascii="Times New Roman" w:hAnsi="Times New Roman" w:cs="Times New Roman"/>
          <w:b/>
          <w:sz w:val="28"/>
          <w:szCs w:val="28"/>
        </w:rPr>
        <w:t xml:space="preserve">Основные выводы по итогам воспитательной деятельности </w:t>
      </w:r>
      <w:r w:rsidR="00BB7556">
        <w:rPr>
          <w:rFonts w:ascii="Times New Roman" w:hAnsi="Times New Roman" w:cs="Times New Roman"/>
          <w:b/>
          <w:sz w:val="28"/>
          <w:szCs w:val="28"/>
        </w:rPr>
        <w:t>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 Работу, направленную на формирование  положительной учебной мотивации необходимо продолжить, обратить внимание  на активизацию учащихся 1 ступени обучения для участия в конкурсах различного уровня.</w:t>
      </w:r>
    </w:p>
    <w:p w:rsidR="006D2DAF" w:rsidRPr="006D2DAF" w:rsidRDefault="00BB7556" w:rsidP="006D2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2.Работу</w:t>
      </w:r>
      <w:r w:rsidR="006D2DAF" w:rsidRPr="006D2DAF">
        <w:rPr>
          <w:rFonts w:ascii="Times New Roman" w:hAnsi="Times New Roman" w:cs="Times New Roman"/>
          <w:sz w:val="28"/>
          <w:szCs w:val="28"/>
        </w:rPr>
        <w:t>,направленную на формирование навыков ЗОЖ и ЗПП , продолжить, обратить внимание на профилак</w:t>
      </w:r>
      <w:r>
        <w:rPr>
          <w:rFonts w:ascii="Times New Roman" w:hAnsi="Times New Roman" w:cs="Times New Roman"/>
          <w:sz w:val="28"/>
          <w:szCs w:val="28"/>
        </w:rPr>
        <w:t>т</w:t>
      </w:r>
      <w:r w:rsidR="006D2DAF" w:rsidRPr="006D2DAF">
        <w:rPr>
          <w:rFonts w:ascii="Times New Roman" w:hAnsi="Times New Roman" w:cs="Times New Roman"/>
          <w:sz w:val="28"/>
          <w:szCs w:val="28"/>
        </w:rPr>
        <w:t>ическую работу в классах 1 ступени, кроме  того необходимо реализовать программу работы с родителями «Группы риска», направленную на формирование родительской ответственности.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3. В </w:t>
      </w:r>
      <w:r w:rsidR="00BB7556">
        <w:rPr>
          <w:rFonts w:ascii="Times New Roman" w:hAnsi="Times New Roman" w:cs="Times New Roman"/>
          <w:sz w:val="28"/>
          <w:szCs w:val="28"/>
        </w:rPr>
        <w:t>школе</w:t>
      </w:r>
      <w:r w:rsidRPr="006D2DAF">
        <w:rPr>
          <w:rFonts w:ascii="Times New Roman" w:hAnsi="Times New Roman" w:cs="Times New Roman"/>
          <w:sz w:val="28"/>
          <w:szCs w:val="28"/>
        </w:rPr>
        <w:t xml:space="preserve"> создана система, направленная на формирование  навыков социализации у учащихся школы, необходимо обратить внимание  на работу направленную на формирование навыков самостоятельной деятельности учащихся 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4. В школе создана система работы с родительской общественностью, её необходимо развивать, обращая внимание на формирование  родительской ответственности</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5. В </w:t>
      </w:r>
      <w:r w:rsidR="00BB7556">
        <w:rPr>
          <w:rFonts w:ascii="Times New Roman" w:hAnsi="Times New Roman" w:cs="Times New Roman"/>
          <w:sz w:val="28"/>
          <w:szCs w:val="28"/>
        </w:rPr>
        <w:t>школе</w:t>
      </w:r>
      <w:r w:rsidRPr="006D2DAF">
        <w:rPr>
          <w:rFonts w:ascii="Times New Roman" w:hAnsi="Times New Roman" w:cs="Times New Roman"/>
          <w:sz w:val="28"/>
          <w:szCs w:val="28"/>
        </w:rPr>
        <w:t xml:space="preserve"> реализована программа развития  школьного соуправления ,создан работоспособный  орган ученического самоуправления – Президентская Команда «Грифиндор », но необходимо продолжить работу по формированию органов классного самоуправления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6. В школе создана система программирования деятельности классных руководителей.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7 . Вынести  благодарность за успехи  в реализации воспитательных задач педагогам школы</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8.Анализ динамики количества учащихся, стоящих на учёте ВШУ.ОДН,СОП –свидетельствует о стабильной  профилактической работе  направленной на снижение преступности и     правонарушений.</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9.Следует обратить внимание на профилактику ЗПП в классных коллективах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10. Необходимо проводить работу по формированию родительской ответственности и вовлечение родителей во  внеурочную деятельность.</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11. Продолжение работы «школы для родителей»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12</w:t>
      </w:r>
      <w:r w:rsidRPr="006D2DAF">
        <w:rPr>
          <w:rFonts w:ascii="Times New Roman" w:hAnsi="Times New Roman"/>
          <w:b/>
          <w:sz w:val="28"/>
          <w:szCs w:val="28"/>
        </w:rPr>
        <w:t>.</w:t>
      </w:r>
      <w:r w:rsidRPr="006D2DAF">
        <w:rPr>
          <w:rFonts w:ascii="Times New Roman" w:hAnsi="Times New Roman"/>
          <w:sz w:val="28"/>
          <w:szCs w:val="28"/>
        </w:rPr>
        <w:t>В образовательном учреждении  создана система формирующая воспитательное пространство.</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13.  Выстроена система вовлечения учащихся в разнообразные формы  внеклассной деятельности.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14. Создан положительный настрой у родительского сообщества относительно </w:t>
      </w:r>
      <w:r w:rsidR="00BB7556">
        <w:rPr>
          <w:rFonts w:ascii="Times New Roman" w:hAnsi="Times New Roman" w:cs="Times New Roman"/>
          <w:sz w:val="28"/>
          <w:szCs w:val="28"/>
        </w:rPr>
        <w:t>школы.</w:t>
      </w:r>
      <w:r w:rsidRPr="006D2DAF">
        <w:rPr>
          <w:rFonts w:ascii="Times New Roman" w:hAnsi="Times New Roman" w:cs="Times New Roman"/>
          <w:sz w:val="28"/>
          <w:szCs w:val="28"/>
        </w:rPr>
        <w:t xml:space="preserve"> При анализе  степени активности классных руководителей при организации </w:t>
      </w:r>
      <w:r w:rsidR="00BB7556">
        <w:rPr>
          <w:rFonts w:ascii="Times New Roman" w:hAnsi="Times New Roman" w:cs="Times New Roman"/>
          <w:sz w:val="28"/>
          <w:szCs w:val="28"/>
        </w:rPr>
        <w:t xml:space="preserve">учебно-воспитательного </w:t>
      </w:r>
      <w:r w:rsidRPr="006D2DAF">
        <w:rPr>
          <w:rFonts w:ascii="Times New Roman" w:hAnsi="Times New Roman" w:cs="Times New Roman"/>
          <w:sz w:val="28"/>
          <w:szCs w:val="28"/>
        </w:rPr>
        <w:t xml:space="preserve"> процесса следует выделить следующих коллег и объявить им благодарность за помощь при организации у-в процесса :</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1. Барминой Н.М</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2.Валеевой Н.В</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3.Уразаевой Л.Б</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4.Сухаревой О.М</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5.Маловой В.А</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6.Каринкиной Л.П</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7. Калигиной С.В</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8.Кобелевой И.Ю</w:t>
      </w:r>
    </w:p>
    <w:p w:rsidR="006D2DAF" w:rsidRPr="006D2DAF" w:rsidRDefault="006D2DAF" w:rsidP="006D2DAF">
      <w:pPr>
        <w:tabs>
          <w:tab w:val="left" w:pos="5190"/>
        </w:tabs>
        <w:spacing w:after="0" w:line="360" w:lineRule="auto"/>
        <w:ind w:left="720"/>
        <w:jc w:val="both"/>
        <w:rPr>
          <w:rFonts w:ascii="Times New Roman" w:hAnsi="Times New Roman" w:cs="Times New Roman"/>
          <w:sz w:val="28"/>
          <w:szCs w:val="28"/>
        </w:rPr>
      </w:pPr>
      <w:r w:rsidRPr="006D2DAF">
        <w:rPr>
          <w:rFonts w:ascii="Times New Roman" w:hAnsi="Times New Roman" w:cs="Times New Roman"/>
          <w:sz w:val="28"/>
          <w:szCs w:val="28"/>
        </w:rPr>
        <w:t>9.Туновой Л.Ю</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10. Курдеча Л.И</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11. Каюмовой Ю.В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12.Важениной К.Н</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13.Дулеповой Л.В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14. Кисельковой Н.В</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15. Кропман Е.Г</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16. Батуевой Е.О</w:t>
      </w:r>
    </w:p>
    <w:p w:rsidR="006D2DAF" w:rsidRPr="006D2DAF" w:rsidRDefault="006D2DAF" w:rsidP="006D2DAF">
      <w:pPr>
        <w:tabs>
          <w:tab w:val="left" w:pos="5190"/>
        </w:tabs>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 xml:space="preserve">            17. Чеклецовой О.Л</w:t>
      </w:r>
    </w:p>
    <w:p w:rsidR="006D2DAF" w:rsidRPr="006D2DAF" w:rsidRDefault="006D2DAF" w:rsidP="006D2DAF">
      <w:pPr>
        <w:pStyle w:val="a5"/>
        <w:spacing w:line="360" w:lineRule="auto"/>
        <w:ind w:left="0"/>
        <w:jc w:val="both"/>
        <w:rPr>
          <w:rFonts w:ascii="Times New Roman" w:hAnsi="Times New Roman"/>
          <w:b/>
          <w:sz w:val="28"/>
          <w:szCs w:val="28"/>
        </w:rPr>
      </w:pPr>
      <w:r w:rsidRPr="006D2DAF">
        <w:rPr>
          <w:rFonts w:ascii="Times New Roman" w:hAnsi="Times New Roman"/>
          <w:b/>
          <w:sz w:val="28"/>
          <w:szCs w:val="28"/>
        </w:rPr>
        <w:t>Основные направления работы на следующий учебный год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1. Продолжить работу, направленную на формирование учебной компетенции у учащихся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2.Продолжить работу направленную на формирование устойчивых навыков  ЗПП и ЗОЖ</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3. Продолжить работу, направленную  на  формирование социальной  компетенции у учащихся школы.</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 xml:space="preserve">4.Продолжить работу , направленную на привлечение родителей к  участию в учебно – воспитательном процессе школы. Реализовать программу  работы с родителями «Группы Риска» </w:t>
      </w:r>
    </w:p>
    <w:p w:rsidR="006D2DAF" w:rsidRPr="006D2DAF" w:rsidRDefault="006D2DAF" w:rsidP="006D2DAF">
      <w:pPr>
        <w:pStyle w:val="a5"/>
        <w:spacing w:line="360" w:lineRule="auto"/>
        <w:ind w:left="0"/>
        <w:jc w:val="both"/>
        <w:rPr>
          <w:rFonts w:ascii="Times New Roman" w:hAnsi="Times New Roman"/>
          <w:sz w:val="28"/>
          <w:szCs w:val="28"/>
        </w:rPr>
      </w:pPr>
      <w:r w:rsidRPr="006D2DAF">
        <w:rPr>
          <w:rFonts w:ascii="Times New Roman" w:hAnsi="Times New Roman"/>
          <w:sz w:val="28"/>
          <w:szCs w:val="28"/>
        </w:rPr>
        <w:t>5. Продолжить  работу с классными руководителями, направленной на их  обучение программированию деятельности классного руководителя.</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6. Продолжить работу по формированию органов   школьного и классного самоуправления .</w:t>
      </w:r>
    </w:p>
    <w:p w:rsidR="006D2DAF" w:rsidRPr="006D2DAF" w:rsidRDefault="006D2DAF" w:rsidP="006D2DAF">
      <w:pPr>
        <w:spacing w:after="0" w:line="360" w:lineRule="auto"/>
        <w:jc w:val="both"/>
        <w:rPr>
          <w:rFonts w:ascii="Times New Roman" w:hAnsi="Times New Roman" w:cs="Times New Roman"/>
          <w:sz w:val="28"/>
          <w:szCs w:val="28"/>
        </w:rPr>
      </w:pPr>
      <w:r w:rsidRPr="006D2DAF">
        <w:rPr>
          <w:rFonts w:ascii="Times New Roman" w:hAnsi="Times New Roman" w:cs="Times New Roman"/>
          <w:sz w:val="28"/>
          <w:szCs w:val="28"/>
        </w:rPr>
        <w:t>7. Продолжить работу направленную на формирование позиции гражданина у учащихся школы.</w:t>
      </w:r>
    </w:p>
    <w:p w:rsidR="00843080" w:rsidRDefault="00843080" w:rsidP="00843080">
      <w:pPr>
        <w:widowControl w:val="0"/>
        <w:autoSpaceDE w:val="0"/>
        <w:autoSpaceDN w:val="0"/>
        <w:adjustRightInd w:val="0"/>
        <w:spacing w:after="0" w:line="360" w:lineRule="auto"/>
        <w:jc w:val="both"/>
        <w:rPr>
          <w:rFonts w:ascii="Times New Roman CYR" w:eastAsia="Calibri" w:hAnsi="Times New Roman CYR" w:cs="Times New Roman CYR"/>
          <w:b/>
          <w:sz w:val="28"/>
          <w:szCs w:val="28"/>
        </w:rPr>
      </w:pPr>
    </w:p>
    <w:p w:rsidR="00843080" w:rsidRDefault="00843080" w:rsidP="00843080">
      <w:pPr>
        <w:widowControl w:val="0"/>
        <w:autoSpaceDE w:val="0"/>
        <w:autoSpaceDN w:val="0"/>
        <w:adjustRightInd w:val="0"/>
        <w:spacing w:after="0" w:line="360" w:lineRule="auto"/>
        <w:jc w:val="both"/>
        <w:rPr>
          <w:rFonts w:ascii="Times New Roman CYR" w:eastAsia="Calibri" w:hAnsi="Times New Roman CYR" w:cs="Times New Roman CYR"/>
          <w:b/>
          <w:sz w:val="28"/>
          <w:szCs w:val="28"/>
        </w:rPr>
      </w:pPr>
      <w:r w:rsidRPr="00C80774">
        <w:rPr>
          <w:rFonts w:ascii="Times New Roman CYR" w:eastAsia="Calibri" w:hAnsi="Times New Roman CYR" w:cs="Times New Roman CYR"/>
          <w:b/>
          <w:sz w:val="28"/>
          <w:szCs w:val="28"/>
        </w:rPr>
        <w:t>Результаты мониторингов учащихся. У</w:t>
      </w:r>
      <w:r>
        <w:rPr>
          <w:rFonts w:ascii="Times New Roman CYR" w:eastAsia="Calibri" w:hAnsi="Times New Roman CYR" w:cs="Times New Roman CYR"/>
          <w:b/>
          <w:sz w:val="28"/>
          <w:szCs w:val="28"/>
        </w:rPr>
        <w:t>частие в конкурсах и олимпиадах</w:t>
      </w:r>
    </w:p>
    <w:p w:rsidR="00BB7556" w:rsidRPr="00BB7556" w:rsidRDefault="00BB7556" w:rsidP="00BB7556">
      <w:pPr>
        <w:spacing w:line="360" w:lineRule="auto"/>
        <w:jc w:val="both"/>
        <w:rPr>
          <w:rFonts w:ascii="Times New Roman" w:hAnsi="Times New Roman" w:cs="Times New Roman"/>
          <w:sz w:val="28"/>
          <w:szCs w:val="28"/>
        </w:rPr>
      </w:pPr>
      <w:r w:rsidRPr="00BB7556">
        <w:rPr>
          <w:rFonts w:ascii="Times New Roman" w:hAnsi="Times New Roman" w:cs="Times New Roman"/>
          <w:sz w:val="28"/>
          <w:szCs w:val="28"/>
        </w:rPr>
        <w:t xml:space="preserve">Согласно плану внутришкольного контроля ежемесячно с целью контроля за деятельностью учителей и оказания им методической помощи проводятся тематические проверки, которые отражают самые важные направления учебной деятельности школы: организация подготовки учащихся 9 и  11 классов к ГИА по обществознанию, математике, русскому языку, биологии, химии, физике. По итогам внутреннего мониторинга качества образования </w:t>
      </w:r>
      <w:r>
        <w:rPr>
          <w:rFonts w:ascii="Times New Roman" w:hAnsi="Times New Roman" w:cs="Times New Roman"/>
          <w:sz w:val="28"/>
          <w:szCs w:val="28"/>
        </w:rPr>
        <w:t>приняты</w:t>
      </w:r>
      <w:r w:rsidRPr="00BB7556">
        <w:rPr>
          <w:rFonts w:ascii="Times New Roman" w:hAnsi="Times New Roman" w:cs="Times New Roman"/>
          <w:sz w:val="28"/>
          <w:szCs w:val="28"/>
        </w:rPr>
        <w:t xml:space="preserve"> управленческие решения, направленные на повышение качества подготовки выпускников. В школе </w:t>
      </w:r>
      <w:r>
        <w:rPr>
          <w:rFonts w:ascii="Times New Roman" w:hAnsi="Times New Roman" w:cs="Times New Roman"/>
          <w:sz w:val="28"/>
          <w:szCs w:val="28"/>
        </w:rPr>
        <w:t xml:space="preserve">выделены </w:t>
      </w:r>
      <w:r w:rsidRPr="00BB7556">
        <w:rPr>
          <w:rFonts w:ascii="Times New Roman" w:hAnsi="Times New Roman" w:cs="Times New Roman"/>
          <w:sz w:val="28"/>
          <w:szCs w:val="28"/>
        </w:rPr>
        <w:t xml:space="preserve"> группа «риск» из слабо мотивированных учащихся 9-11 класса по русскому языку и математике. Для них созданы индивидуальные образовательные маршруты с учетом дифференцированного подхода к учебной деятельности обучающихся на 2015-2016 учебный год, с целью контроля за ур</w:t>
      </w:r>
      <w:r w:rsidR="00A7245C">
        <w:rPr>
          <w:rFonts w:ascii="Times New Roman" w:hAnsi="Times New Roman" w:cs="Times New Roman"/>
          <w:sz w:val="28"/>
          <w:szCs w:val="28"/>
        </w:rPr>
        <w:t>овнем повышения знаний учащихся</w:t>
      </w:r>
      <w:r w:rsidRPr="00BB7556">
        <w:rPr>
          <w:rFonts w:ascii="Times New Roman" w:hAnsi="Times New Roman" w:cs="Times New Roman"/>
          <w:sz w:val="28"/>
          <w:szCs w:val="28"/>
        </w:rPr>
        <w:t xml:space="preserve"> ежемесячно администрация школы или педагог проводили срезы знаний. Кроме того</w:t>
      </w:r>
      <w:r w:rsidR="00A7245C">
        <w:rPr>
          <w:rFonts w:ascii="Times New Roman" w:hAnsi="Times New Roman" w:cs="Times New Roman"/>
          <w:sz w:val="28"/>
          <w:szCs w:val="28"/>
        </w:rPr>
        <w:t xml:space="preserve">, </w:t>
      </w:r>
      <w:r w:rsidRPr="00BB7556">
        <w:rPr>
          <w:rFonts w:ascii="Times New Roman" w:hAnsi="Times New Roman" w:cs="Times New Roman"/>
          <w:sz w:val="28"/>
          <w:szCs w:val="28"/>
        </w:rPr>
        <w:t xml:space="preserve"> срезовые работы проводились для учащихся 5,6,7классов.  </w:t>
      </w:r>
    </w:p>
    <w:p w:rsidR="00BB7556" w:rsidRDefault="00BB7556" w:rsidP="00A7245C">
      <w:pPr>
        <w:spacing w:line="360" w:lineRule="auto"/>
        <w:jc w:val="both"/>
        <w:rPr>
          <w:rFonts w:ascii="Times New Roman" w:hAnsi="Times New Roman" w:cs="Times New Roman"/>
          <w:sz w:val="28"/>
          <w:szCs w:val="28"/>
        </w:rPr>
      </w:pPr>
      <w:r w:rsidRPr="00BB7556">
        <w:rPr>
          <w:rFonts w:ascii="Times New Roman" w:hAnsi="Times New Roman" w:cs="Times New Roman"/>
          <w:sz w:val="28"/>
          <w:szCs w:val="28"/>
        </w:rPr>
        <w:t xml:space="preserve">В 5 классах </w:t>
      </w:r>
      <w:r w:rsidR="00A7245C">
        <w:rPr>
          <w:rFonts w:ascii="Times New Roman" w:hAnsi="Times New Roman" w:cs="Times New Roman"/>
          <w:sz w:val="28"/>
          <w:szCs w:val="28"/>
        </w:rPr>
        <w:t xml:space="preserve">в сентябре проводились </w:t>
      </w:r>
      <w:r w:rsidRPr="00BB7556">
        <w:rPr>
          <w:rFonts w:ascii="Times New Roman" w:hAnsi="Times New Roman" w:cs="Times New Roman"/>
          <w:sz w:val="28"/>
          <w:szCs w:val="28"/>
        </w:rPr>
        <w:t xml:space="preserve"> </w:t>
      </w:r>
      <w:r w:rsidR="00A7245C">
        <w:rPr>
          <w:rFonts w:ascii="Times New Roman" w:hAnsi="Times New Roman" w:cs="Times New Roman"/>
          <w:sz w:val="28"/>
          <w:szCs w:val="28"/>
        </w:rPr>
        <w:t xml:space="preserve">стартовые диагностические работы по русскому языку и математике,  которые предназначены для диагностики  знаний обучающихся из ранее пройденного курса. По математике учащиеся выполняли задания, предложенные сайтом «Статград». В начале учебного года результаты получились следующие: </w:t>
      </w:r>
    </w:p>
    <w:p w:rsidR="00A7245C" w:rsidRPr="00A7245C" w:rsidRDefault="00A7245C" w:rsidP="00A7245C">
      <w:pPr>
        <w:spacing w:line="360" w:lineRule="auto"/>
        <w:jc w:val="both"/>
        <w:rPr>
          <w:rFonts w:ascii="Times New Roman" w:hAnsi="Times New Roman" w:cs="Times New Roman"/>
          <w:color w:val="333333"/>
          <w:sz w:val="28"/>
          <w:szCs w:val="28"/>
          <w:shd w:val="clear" w:color="auto" w:fill="F5F5F5"/>
        </w:rPr>
      </w:pPr>
      <w:r>
        <w:rPr>
          <w:rFonts w:ascii="Times New Roman" w:hAnsi="Times New Roman" w:cs="Times New Roman"/>
          <w:sz w:val="28"/>
          <w:szCs w:val="28"/>
        </w:rPr>
        <w:t>Диагностическая работа по математике 5 класс</w:t>
      </w:r>
    </w:p>
    <w:tbl>
      <w:tblPr>
        <w:tblW w:w="5796" w:type="dxa"/>
        <w:tblInd w:w="103" w:type="dxa"/>
        <w:tblLook w:val="04A0"/>
      </w:tblPr>
      <w:tblGrid>
        <w:gridCol w:w="1176"/>
        <w:gridCol w:w="1155"/>
        <w:gridCol w:w="1155"/>
        <w:gridCol w:w="1155"/>
        <w:gridCol w:w="1155"/>
      </w:tblGrid>
      <w:tr w:rsidR="00BB7556" w:rsidRPr="003575B8" w:rsidTr="00A724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w:t>
            </w:r>
          </w:p>
        </w:tc>
        <w:tc>
          <w:tcPr>
            <w:tcW w:w="46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результаты работы</w:t>
            </w:r>
          </w:p>
        </w:tc>
      </w:tr>
      <w:tr w:rsidR="00BB7556" w:rsidRPr="003575B8" w:rsidTr="00A7245C">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отметка</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"5"</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"2"</w:t>
            </w:r>
          </w:p>
        </w:tc>
      </w:tr>
      <w:tr w:rsidR="00BB7556" w:rsidRPr="003575B8" w:rsidTr="00A7245C">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 уч-ся</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24</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39</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37</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45</w:t>
            </w:r>
          </w:p>
        </w:tc>
      </w:tr>
      <w:tr w:rsidR="00BB7556" w:rsidRPr="003575B8" w:rsidTr="00A7245C">
        <w:trPr>
          <w:trHeight w:val="31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Кол-во уч-ся</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11</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18</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17</w:t>
            </w:r>
          </w:p>
        </w:tc>
        <w:tc>
          <w:tcPr>
            <w:tcW w:w="1155"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000000"/>
                <w:sz w:val="24"/>
                <w:szCs w:val="24"/>
              </w:rPr>
            </w:pPr>
            <w:r w:rsidRPr="0057435D">
              <w:rPr>
                <w:rFonts w:ascii="Times New Roman" w:hAnsi="Times New Roman"/>
                <w:color w:val="000000"/>
                <w:sz w:val="24"/>
                <w:szCs w:val="24"/>
              </w:rPr>
              <w:t>21</w:t>
            </w: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769856" behindDoc="0" locked="0" layoutInCell="1" allowOverlap="1">
                  <wp:simplePos x="0" y="0"/>
                  <wp:positionH relativeFrom="column">
                    <wp:posOffset>-28448</wp:posOffset>
                  </wp:positionH>
                  <wp:positionV relativeFrom="paragraph">
                    <wp:posOffset>133096</wp:posOffset>
                  </wp:positionV>
                  <wp:extent cx="3543046" cy="2772029"/>
                  <wp:effectExtent l="12192" t="6096" r="4572" b="1905"/>
                  <wp:wrapNone/>
                  <wp:docPr id="10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960"/>
            </w:tblGrid>
            <w:tr w:rsidR="00BB7556" w:rsidRPr="003575B8" w:rsidTr="00BB7556">
              <w:trPr>
                <w:trHeight w:val="300"/>
                <w:tblCellSpacing w:w="0" w:type="dxa"/>
              </w:trPr>
              <w:tc>
                <w:tcPr>
                  <w:tcW w:w="96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bl>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155"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bl>
    <w:p w:rsidR="00BB7556" w:rsidRPr="00A7245C" w:rsidRDefault="00BB7556" w:rsidP="00A7245C">
      <w:pPr>
        <w:spacing w:line="360" w:lineRule="auto"/>
        <w:jc w:val="both"/>
        <w:rPr>
          <w:rFonts w:ascii="Times New Roman" w:hAnsi="Times New Roman"/>
          <w:sz w:val="28"/>
          <w:szCs w:val="28"/>
        </w:rPr>
      </w:pPr>
      <w:r w:rsidRPr="00A7245C">
        <w:rPr>
          <w:rFonts w:ascii="Times New Roman" w:hAnsi="Times New Roman"/>
          <w:sz w:val="28"/>
          <w:szCs w:val="28"/>
        </w:rPr>
        <w:t>Из таблицы</w:t>
      </w:r>
      <w:r w:rsidR="00A7245C">
        <w:rPr>
          <w:rFonts w:ascii="Times New Roman" w:hAnsi="Times New Roman"/>
          <w:sz w:val="28"/>
          <w:szCs w:val="28"/>
        </w:rPr>
        <w:t xml:space="preserve"> и диаграммы </w:t>
      </w:r>
      <w:r w:rsidRPr="00A7245C">
        <w:rPr>
          <w:rFonts w:ascii="Times New Roman" w:hAnsi="Times New Roman"/>
          <w:sz w:val="28"/>
          <w:szCs w:val="28"/>
        </w:rPr>
        <w:t xml:space="preserve"> видно, что почти половина учащихся не справились с предложенными заданиями, было допущено много вычислительных  ошибок </w:t>
      </w:r>
      <w:r w:rsidR="00A7245C">
        <w:rPr>
          <w:rFonts w:ascii="Times New Roman" w:hAnsi="Times New Roman"/>
          <w:sz w:val="28"/>
          <w:szCs w:val="28"/>
        </w:rPr>
        <w:t xml:space="preserve">в </w:t>
      </w:r>
      <w:r w:rsidRPr="00A7245C">
        <w:rPr>
          <w:rFonts w:ascii="Times New Roman" w:hAnsi="Times New Roman"/>
          <w:sz w:val="28"/>
          <w:szCs w:val="28"/>
        </w:rPr>
        <w:t xml:space="preserve">применении формулы пути. Педагоги скорректировали свою работу по преодолению пробелов в знаниях учащихся. </w:t>
      </w:r>
      <w:r w:rsidR="00A7245C">
        <w:rPr>
          <w:rFonts w:ascii="Times New Roman" w:hAnsi="Times New Roman"/>
          <w:sz w:val="28"/>
          <w:szCs w:val="28"/>
        </w:rPr>
        <w:t>В декабре была проведена срезовая работа. Результаты декабря:</w:t>
      </w:r>
    </w:p>
    <w:tbl>
      <w:tblPr>
        <w:tblW w:w="6577" w:type="dxa"/>
        <w:tblInd w:w="108" w:type="dxa"/>
        <w:tblLook w:val="04A0"/>
      </w:tblPr>
      <w:tblGrid>
        <w:gridCol w:w="1176"/>
        <w:gridCol w:w="1497"/>
        <w:gridCol w:w="976"/>
        <w:gridCol w:w="976"/>
        <w:gridCol w:w="976"/>
        <w:gridCol w:w="976"/>
      </w:tblGrid>
      <w:tr w:rsidR="00BB7556" w:rsidRPr="003575B8" w:rsidTr="00A7245C">
        <w:trPr>
          <w:trHeight w:val="315"/>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39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результаты работы</w:t>
            </w:r>
          </w:p>
        </w:tc>
      </w:tr>
      <w:tr w:rsidR="00BB7556" w:rsidRPr="003575B8" w:rsidTr="00A7245C">
        <w:trPr>
          <w:trHeight w:val="315"/>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r w:rsidRPr="0057435D">
              <w:rPr>
                <w:rFonts w:ascii="Times New Roman" w:hAnsi="Times New Roman"/>
                <w:sz w:val="24"/>
                <w:szCs w:val="24"/>
              </w:rPr>
              <w:t> </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r>
      <w:tr w:rsidR="00BB7556" w:rsidRPr="003575B8" w:rsidTr="00A7245C">
        <w:trPr>
          <w:trHeight w:val="315"/>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sz w:val="24"/>
                <w:szCs w:val="24"/>
              </w:rPr>
            </w:pPr>
            <w:r w:rsidRPr="0057435D">
              <w:rPr>
                <w:rFonts w:ascii="Times New Roman" w:hAnsi="Times New Roman"/>
                <w:b/>
                <w:bCs/>
                <w:sz w:val="24"/>
                <w:szCs w:val="24"/>
              </w:rPr>
              <w:t>% уч-ся</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8,0%</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29,0%</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59,0%</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19,0%</w:t>
            </w:r>
          </w:p>
        </w:tc>
      </w:tr>
      <w:tr w:rsidR="00BB7556" w:rsidRPr="003575B8" w:rsidTr="00A7245C">
        <w:trPr>
          <w:trHeight w:val="315"/>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sz w:val="24"/>
                <w:szCs w:val="24"/>
              </w:rPr>
            </w:pPr>
            <w:r w:rsidRPr="0057435D">
              <w:rPr>
                <w:rFonts w:ascii="Times New Roman" w:hAnsi="Times New Roman"/>
                <w:b/>
                <w:bCs/>
                <w:sz w:val="24"/>
                <w:szCs w:val="24"/>
              </w:rPr>
              <w:t>кол-во уч-ся</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6</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22</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44</w:t>
            </w:r>
          </w:p>
        </w:tc>
        <w:tc>
          <w:tcPr>
            <w:tcW w:w="976"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14</w:t>
            </w: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762" distL="114300" distR="114300" simplePos="0" relativeHeight="251770880" behindDoc="0" locked="0" layoutInCell="1" allowOverlap="1">
                  <wp:simplePos x="0" y="0"/>
                  <wp:positionH relativeFrom="column">
                    <wp:posOffset>19177</wp:posOffset>
                  </wp:positionH>
                  <wp:positionV relativeFrom="paragraph">
                    <wp:posOffset>152146</wp:posOffset>
                  </wp:positionV>
                  <wp:extent cx="3638550" cy="2761996"/>
                  <wp:effectExtent l="12192" t="6096" r="6858" b="0"/>
                  <wp:wrapNone/>
                  <wp:docPr id="1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960"/>
            </w:tblGrid>
            <w:tr w:rsidR="00BB7556" w:rsidRPr="003575B8" w:rsidTr="00BB7556">
              <w:trPr>
                <w:trHeight w:val="300"/>
                <w:tblCellSpacing w:w="0" w:type="dxa"/>
              </w:trPr>
              <w:tc>
                <w:tcPr>
                  <w:tcW w:w="96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bl>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BB7556" w:rsidRPr="003575B8" w:rsidTr="00A7245C">
        <w:trPr>
          <w:trHeight w:val="300"/>
        </w:trPr>
        <w:tc>
          <w:tcPr>
            <w:tcW w:w="11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4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bl>
    <w:p w:rsidR="00BB7556" w:rsidRDefault="00BB7556" w:rsidP="00A7245C">
      <w:pPr>
        <w:spacing w:line="360" w:lineRule="auto"/>
        <w:ind w:firstLine="709"/>
        <w:jc w:val="both"/>
        <w:rPr>
          <w:rFonts w:ascii="Times New Roman" w:hAnsi="Times New Roman"/>
          <w:sz w:val="28"/>
          <w:szCs w:val="28"/>
        </w:rPr>
      </w:pPr>
      <w:r w:rsidRPr="00A7245C">
        <w:rPr>
          <w:rFonts w:ascii="Times New Roman" w:hAnsi="Times New Roman"/>
          <w:sz w:val="28"/>
          <w:szCs w:val="28"/>
        </w:rPr>
        <w:t>Результаты показали</w:t>
      </w:r>
      <w:r w:rsidR="00A7245C" w:rsidRPr="00A7245C">
        <w:rPr>
          <w:rFonts w:ascii="Times New Roman" w:hAnsi="Times New Roman"/>
          <w:sz w:val="28"/>
          <w:szCs w:val="28"/>
        </w:rPr>
        <w:t xml:space="preserve">, </w:t>
      </w:r>
      <w:r w:rsidRPr="00A7245C">
        <w:rPr>
          <w:rFonts w:ascii="Times New Roman" w:hAnsi="Times New Roman"/>
          <w:sz w:val="28"/>
          <w:szCs w:val="28"/>
        </w:rPr>
        <w:t xml:space="preserve"> что большая часть учащихся справляется с заданиями 5 класса. Наибольшее количество ошибок допускается при определении площади фигуры и при решении задач на логическое мышление. На уроках педагоги отрабатывают задачи с практическим и логическим содержанием.</w:t>
      </w:r>
    </w:p>
    <w:p w:rsidR="00A7245C" w:rsidRPr="00A7245C" w:rsidRDefault="00A7245C" w:rsidP="00A7245C">
      <w:pPr>
        <w:spacing w:line="360" w:lineRule="auto"/>
        <w:ind w:firstLine="709"/>
        <w:jc w:val="both"/>
        <w:rPr>
          <w:rFonts w:ascii="Times New Roman" w:hAnsi="Times New Roman"/>
          <w:sz w:val="28"/>
          <w:szCs w:val="28"/>
        </w:rPr>
      </w:pPr>
      <w:r>
        <w:rPr>
          <w:rFonts w:ascii="Times New Roman" w:hAnsi="Times New Roman"/>
          <w:sz w:val="28"/>
          <w:szCs w:val="28"/>
        </w:rPr>
        <w:t>Результаты диагностической работы по русскому языку. 5 класс. Сентябрь 2015г.</w:t>
      </w:r>
    </w:p>
    <w:tbl>
      <w:tblPr>
        <w:tblW w:w="6288" w:type="dxa"/>
        <w:tblInd w:w="103" w:type="dxa"/>
        <w:tblLook w:val="04A0"/>
      </w:tblPr>
      <w:tblGrid>
        <w:gridCol w:w="1176"/>
        <w:gridCol w:w="1272"/>
        <w:gridCol w:w="960"/>
        <w:gridCol w:w="960"/>
        <w:gridCol w:w="960"/>
        <w:gridCol w:w="960"/>
      </w:tblGrid>
      <w:tr w:rsidR="00BB7556" w:rsidRPr="003575B8" w:rsidTr="00BB755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результаты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w:t>
            </w: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w:t>
            </w:r>
          </w:p>
        </w:tc>
        <w:tc>
          <w:tcPr>
            <w:tcW w:w="1272"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2</w:t>
            </w: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 уч-ся</w:t>
            </w:r>
          </w:p>
        </w:tc>
        <w:tc>
          <w:tcPr>
            <w:tcW w:w="1272"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20</w:t>
            </w: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rPr>
                <w:color w:val="000000"/>
              </w:rPr>
            </w:pPr>
            <w:r w:rsidRPr="00CD16E2">
              <w:rPr>
                <w:color w:val="000000"/>
              </w:rPr>
              <w:t>кол-во</w:t>
            </w:r>
          </w:p>
        </w:tc>
        <w:tc>
          <w:tcPr>
            <w:tcW w:w="1272"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BB7556" w:rsidRPr="00CD16E2" w:rsidRDefault="00BB7556" w:rsidP="00BB7556">
            <w:pPr>
              <w:spacing w:after="0" w:line="240" w:lineRule="auto"/>
              <w:jc w:val="right"/>
              <w:rPr>
                <w:color w:val="000000"/>
              </w:rPr>
            </w:pPr>
            <w:r w:rsidRPr="00CD16E2">
              <w:rPr>
                <w:color w:val="000000"/>
              </w:rPr>
              <w:t>17</w:t>
            </w: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r>
              <w:rPr>
                <w:noProof/>
                <w:color w:val="000000"/>
              </w:rPr>
              <w:drawing>
                <wp:anchor distT="0" distB="0" distL="114300" distR="114300" simplePos="0" relativeHeight="251773952" behindDoc="0" locked="0" layoutInCell="1" allowOverlap="1">
                  <wp:simplePos x="0" y="0"/>
                  <wp:positionH relativeFrom="column">
                    <wp:posOffset>123952</wp:posOffset>
                  </wp:positionH>
                  <wp:positionV relativeFrom="paragraph">
                    <wp:posOffset>28321</wp:posOffset>
                  </wp:positionV>
                  <wp:extent cx="3076702" cy="2076323"/>
                  <wp:effectExtent l="12192" t="6096" r="8001" b="2286"/>
                  <wp:wrapNone/>
                  <wp:docPr id="1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960"/>
            </w:tblGrid>
            <w:tr w:rsidR="00BB7556" w:rsidRPr="003575B8" w:rsidTr="00BB7556">
              <w:trPr>
                <w:trHeight w:val="300"/>
                <w:tblCellSpacing w:w="0" w:type="dxa"/>
              </w:trPr>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bl>
          <w:p w:rsidR="00BB7556" w:rsidRPr="00CD16E2" w:rsidRDefault="00BB7556" w:rsidP="00BB755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r w:rsidR="00BB7556" w:rsidRPr="003575B8" w:rsidTr="00BB7556">
        <w:trPr>
          <w:trHeight w:val="300"/>
        </w:trPr>
        <w:tc>
          <w:tcPr>
            <w:tcW w:w="1176"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1272"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BB7556" w:rsidRPr="00CD16E2" w:rsidRDefault="00BB7556" w:rsidP="00BB7556">
            <w:pPr>
              <w:spacing w:after="0" w:line="240" w:lineRule="auto"/>
              <w:rPr>
                <w:color w:val="000000"/>
              </w:rPr>
            </w:pPr>
          </w:p>
        </w:tc>
      </w:tr>
    </w:tbl>
    <w:p w:rsidR="00BB7556" w:rsidRPr="00A7245C" w:rsidRDefault="00BB7556" w:rsidP="00A7245C">
      <w:pPr>
        <w:spacing w:line="360" w:lineRule="auto"/>
        <w:ind w:firstLine="709"/>
        <w:jc w:val="both"/>
        <w:rPr>
          <w:rFonts w:ascii="Times New Roman" w:hAnsi="Times New Roman"/>
          <w:sz w:val="28"/>
          <w:szCs w:val="28"/>
        </w:rPr>
      </w:pPr>
      <w:r w:rsidRPr="00A7245C">
        <w:rPr>
          <w:rFonts w:ascii="Times New Roman" w:hAnsi="Times New Roman"/>
          <w:sz w:val="28"/>
          <w:szCs w:val="28"/>
        </w:rPr>
        <w:t>Трудности вызвали задания на определение признаков существительного, глагола и прилагательного, задания на определение основной мысли текста, словообразование. однородные члены предложения пунктуация и орфограммы гласные и согласные в корне слова. Учителям 5-х классов рекомендовано обратить особое внимание на работу с учащимися не справившемся с работой, предусмотреть задания на повторение пройденного материала, использовать результаты мониторинга для коррекции программы курса.</w:t>
      </w:r>
    </w:p>
    <w:p w:rsidR="00BB7556" w:rsidRPr="00A7245C" w:rsidRDefault="00BB7556" w:rsidP="00A7245C">
      <w:pPr>
        <w:spacing w:line="360" w:lineRule="auto"/>
        <w:ind w:firstLine="709"/>
        <w:jc w:val="both"/>
        <w:rPr>
          <w:rFonts w:ascii="Times New Roman" w:hAnsi="Times New Roman"/>
          <w:sz w:val="28"/>
          <w:szCs w:val="28"/>
        </w:rPr>
      </w:pPr>
      <w:r w:rsidRPr="00A7245C">
        <w:rPr>
          <w:rFonts w:ascii="Times New Roman" w:hAnsi="Times New Roman"/>
          <w:sz w:val="28"/>
          <w:szCs w:val="28"/>
        </w:rPr>
        <w:t>В 7а классе в феврале было проведено тестирование по математике. В тесте предлагались задания как на знания материала так и метапредметные знания. Все учащиеся справились с предложенными заданиями.</w:t>
      </w:r>
    </w:p>
    <w:tbl>
      <w:tblPr>
        <w:tblW w:w="17301" w:type="dxa"/>
        <w:tblInd w:w="108" w:type="dxa"/>
        <w:tblLayout w:type="fixed"/>
        <w:tblLook w:val="04A0"/>
      </w:tblPr>
      <w:tblGrid>
        <w:gridCol w:w="993"/>
        <w:gridCol w:w="850"/>
        <w:gridCol w:w="851"/>
        <w:gridCol w:w="850"/>
        <w:gridCol w:w="709"/>
        <w:gridCol w:w="27"/>
        <w:gridCol w:w="682"/>
        <w:gridCol w:w="215"/>
        <w:gridCol w:w="493"/>
        <w:gridCol w:w="404"/>
        <w:gridCol w:w="447"/>
        <w:gridCol w:w="450"/>
        <w:gridCol w:w="400"/>
        <w:gridCol w:w="497"/>
        <w:gridCol w:w="354"/>
        <w:gridCol w:w="543"/>
        <w:gridCol w:w="307"/>
        <w:gridCol w:w="590"/>
        <w:gridCol w:w="897"/>
        <w:gridCol w:w="897"/>
        <w:gridCol w:w="236"/>
        <w:gridCol w:w="1898"/>
        <w:gridCol w:w="1237"/>
        <w:gridCol w:w="1237"/>
        <w:gridCol w:w="1237"/>
      </w:tblGrid>
      <w:tr w:rsidR="00BB7556" w:rsidRPr="003575B8" w:rsidTr="00BB7556">
        <w:trPr>
          <w:trHeight w:val="315"/>
        </w:trPr>
        <w:tc>
          <w:tcPr>
            <w:tcW w:w="17301" w:type="dxa"/>
            <w:gridSpan w:val="25"/>
            <w:tcBorders>
              <w:top w:val="nil"/>
              <w:left w:val="nil"/>
              <w:bottom w:val="nil"/>
              <w:right w:val="nil"/>
            </w:tcBorders>
            <w:shd w:val="clear" w:color="auto" w:fill="auto"/>
            <w:vAlign w:val="center"/>
            <w:hideMark/>
          </w:tcPr>
          <w:p w:rsidR="00BB7556" w:rsidRPr="00A7245C" w:rsidRDefault="00BB7556" w:rsidP="00A7245C">
            <w:pPr>
              <w:spacing w:after="0" w:line="240" w:lineRule="auto"/>
              <w:rPr>
                <w:rFonts w:ascii="Times New Roman" w:hAnsi="Times New Roman"/>
                <w:b/>
                <w:bCs/>
                <w:sz w:val="28"/>
                <w:szCs w:val="28"/>
              </w:rPr>
            </w:pPr>
            <w:r w:rsidRPr="00A7245C">
              <w:rPr>
                <w:rFonts w:ascii="Times New Roman" w:hAnsi="Times New Roman"/>
                <w:b/>
                <w:bCs/>
                <w:sz w:val="28"/>
                <w:szCs w:val="28"/>
              </w:rPr>
              <w:t xml:space="preserve">Тренировочная работа по математике </w:t>
            </w:r>
          </w:p>
        </w:tc>
      </w:tr>
      <w:tr w:rsidR="00BB7556" w:rsidRPr="003575B8" w:rsidTr="00BB7556">
        <w:trPr>
          <w:trHeight w:val="300"/>
        </w:trPr>
        <w:tc>
          <w:tcPr>
            <w:tcW w:w="8765" w:type="dxa"/>
            <w:gridSpan w:val="16"/>
            <w:tcBorders>
              <w:top w:val="nil"/>
              <w:left w:val="nil"/>
              <w:bottom w:val="nil"/>
              <w:right w:val="nil"/>
            </w:tcBorders>
            <w:shd w:val="clear" w:color="auto" w:fill="auto"/>
            <w:vAlign w:val="center"/>
            <w:hideMark/>
          </w:tcPr>
          <w:p w:rsidR="00BB7556" w:rsidRPr="00A7245C" w:rsidRDefault="00BB7556" w:rsidP="00A7245C">
            <w:pPr>
              <w:spacing w:after="0" w:line="240" w:lineRule="auto"/>
              <w:ind w:firstLineChars="100" w:firstLine="281"/>
              <w:rPr>
                <w:rFonts w:ascii="Times New Roman" w:hAnsi="Times New Roman"/>
                <w:b/>
                <w:bCs/>
                <w:sz w:val="28"/>
                <w:szCs w:val="28"/>
              </w:rPr>
            </w:pPr>
            <w:r w:rsidRPr="00A7245C">
              <w:rPr>
                <w:rFonts w:ascii="Times New Roman" w:hAnsi="Times New Roman"/>
                <w:b/>
                <w:bCs/>
                <w:sz w:val="28"/>
                <w:szCs w:val="28"/>
              </w:rPr>
              <w:t>16.02.2015  Класс 7а</w:t>
            </w:r>
          </w:p>
        </w:tc>
        <w:tc>
          <w:tcPr>
            <w:tcW w:w="8536" w:type="dxa"/>
            <w:gridSpan w:val="9"/>
            <w:tcBorders>
              <w:top w:val="nil"/>
              <w:left w:val="nil"/>
              <w:bottom w:val="nil"/>
              <w:right w:val="nil"/>
            </w:tcBorders>
            <w:shd w:val="clear" w:color="auto" w:fill="auto"/>
            <w:vAlign w:val="center"/>
            <w:hideMark/>
          </w:tcPr>
          <w:p w:rsidR="00BB7556" w:rsidRPr="0057435D" w:rsidRDefault="00BB7556" w:rsidP="00BB7556">
            <w:pPr>
              <w:spacing w:after="0" w:line="240" w:lineRule="auto"/>
              <w:ind w:firstLineChars="100" w:firstLine="241"/>
              <w:jc w:val="both"/>
              <w:rPr>
                <w:rFonts w:ascii="Times New Roman" w:hAnsi="Times New Roman"/>
                <w:b/>
                <w:bCs/>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3287"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9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898"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1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7556" w:rsidRPr="0057435D" w:rsidRDefault="00BB7556" w:rsidP="00BB7556">
            <w:pPr>
              <w:spacing w:after="0" w:line="240" w:lineRule="auto"/>
              <w:jc w:val="right"/>
              <w:rPr>
                <w:rFonts w:ascii="Times New Roman" w:hAnsi="Times New Roman"/>
                <w:b/>
                <w:bCs/>
                <w:sz w:val="24"/>
                <w:szCs w:val="24"/>
              </w:rPr>
            </w:pPr>
            <w:r w:rsidRPr="0057435D">
              <w:rPr>
                <w:rFonts w:ascii="Times New Roman" w:hAnsi="Times New Roman"/>
                <w:b/>
                <w:bCs/>
                <w:sz w:val="24"/>
                <w:szCs w:val="24"/>
              </w:rPr>
              <w:t>Решаемость заданий</w:t>
            </w:r>
          </w:p>
        </w:tc>
        <w:tc>
          <w:tcPr>
            <w:tcW w:w="8079" w:type="dxa"/>
            <w:gridSpan w:val="16"/>
            <w:tcBorders>
              <w:top w:val="single" w:sz="4" w:space="0" w:color="auto"/>
              <w:left w:val="nil"/>
              <w:bottom w:val="single" w:sz="4" w:space="0" w:color="auto"/>
              <w:right w:val="single" w:sz="4" w:space="0" w:color="000000"/>
            </w:tcBorders>
            <w:shd w:val="clear" w:color="auto" w:fill="auto"/>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 задания</w:t>
            </w:r>
          </w:p>
        </w:tc>
        <w:tc>
          <w:tcPr>
            <w:tcW w:w="4518" w:type="dxa"/>
            <w:gridSpan w:val="5"/>
            <w:tcBorders>
              <w:top w:val="nil"/>
              <w:left w:val="nil"/>
              <w:bottom w:val="nil"/>
              <w:right w:val="nil"/>
            </w:tcBorders>
            <w:shd w:val="clear" w:color="auto" w:fill="auto"/>
            <w:vAlign w:val="bottom"/>
            <w:hideMark/>
          </w:tcPr>
          <w:p w:rsidR="00BB7556" w:rsidRPr="0057435D" w:rsidRDefault="00BB7556" w:rsidP="00BB755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BB7556" w:rsidRPr="0057435D" w:rsidRDefault="00BB7556" w:rsidP="00BB755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BB7556" w:rsidRPr="0057435D" w:rsidRDefault="00BB7556" w:rsidP="00BB7556">
            <w:pPr>
              <w:spacing w:after="0" w:line="240" w:lineRule="auto"/>
              <w:jc w:val="center"/>
              <w:rPr>
                <w:rFonts w:ascii="Times New Roman" w:hAnsi="Times New Roman"/>
                <w:b/>
                <w:bCs/>
                <w:sz w:val="24"/>
                <w:szCs w:val="24"/>
              </w:rPr>
            </w:pPr>
          </w:p>
        </w:tc>
        <w:tc>
          <w:tcPr>
            <w:tcW w:w="1237" w:type="dxa"/>
            <w:tcBorders>
              <w:top w:val="nil"/>
              <w:left w:val="nil"/>
              <w:bottom w:val="nil"/>
              <w:right w:val="nil"/>
            </w:tcBorders>
            <w:shd w:val="clear" w:color="auto" w:fill="auto"/>
            <w:vAlign w:val="bottom"/>
            <w:hideMark/>
          </w:tcPr>
          <w:p w:rsidR="00BB7556" w:rsidRPr="0057435D" w:rsidRDefault="00BB7556" w:rsidP="00BB7556">
            <w:pPr>
              <w:spacing w:after="0" w:line="240" w:lineRule="auto"/>
              <w:jc w:val="center"/>
              <w:rPr>
                <w:rFonts w:ascii="Times New Roman" w:hAnsi="Times New Roman"/>
                <w:b/>
                <w:bCs/>
                <w:sz w:val="24"/>
                <w:szCs w:val="24"/>
              </w:rPr>
            </w:pPr>
          </w:p>
        </w:tc>
      </w:tr>
      <w:tr w:rsidR="00BB7556" w:rsidRPr="003575B8" w:rsidTr="00BB7556">
        <w:trPr>
          <w:trHeight w:val="31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B7556" w:rsidRPr="0057435D" w:rsidRDefault="00BB7556" w:rsidP="00BB7556">
            <w:pPr>
              <w:spacing w:after="0" w:line="240" w:lineRule="auto"/>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6(1)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6(2)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8</w:t>
            </w: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color w:val="FFFFFF"/>
                <w:sz w:val="24"/>
                <w:szCs w:val="24"/>
              </w:rPr>
            </w:pPr>
            <w:r w:rsidRPr="0057435D">
              <w:rPr>
                <w:rFonts w:ascii="Times New Roman" w:hAnsi="Times New Roman"/>
                <w:b/>
                <w:bCs/>
                <w:color w:val="FFFFFF"/>
                <w:sz w:val="24"/>
                <w:szCs w:val="24"/>
              </w:rPr>
              <w:t>нет</w:t>
            </w:r>
          </w:p>
        </w:tc>
      </w:tr>
      <w:tr w:rsidR="00BB7556" w:rsidRPr="003575B8" w:rsidTr="00BB75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sz w:val="24"/>
                <w:szCs w:val="24"/>
              </w:rPr>
            </w:pPr>
            <w:r w:rsidRPr="0057435D">
              <w:rPr>
                <w:rFonts w:ascii="Times New Roman" w:hAnsi="Times New Roman"/>
                <w:sz w:val="24"/>
                <w:szCs w:val="24"/>
              </w:rPr>
              <w:t>верно</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45,8%</w:t>
            </w:r>
          </w:p>
        </w:tc>
        <w:tc>
          <w:tcPr>
            <w:tcW w:w="85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95,8%</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70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54,2%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87,5%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83,3%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66,7%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75,0%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70,8%</w:t>
            </w: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r>
      <w:tr w:rsidR="00BB7556" w:rsidRPr="003575B8" w:rsidTr="00BB75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sz w:val="24"/>
                <w:szCs w:val="24"/>
              </w:rPr>
            </w:pPr>
            <w:r w:rsidRPr="0057435D">
              <w:rPr>
                <w:rFonts w:ascii="Times New Roman" w:hAnsi="Times New Roman"/>
                <w:sz w:val="24"/>
                <w:szCs w:val="24"/>
              </w:rPr>
              <w:t>неверно</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50,0%</w:t>
            </w:r>
          </w:p>
        </w:tc>
        <w:tc>
          <w:tcPr>
            <w:tcW w:w="85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70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45,8%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33,3%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29,2%</w:t>
            </w: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100,0%</w:t>
            </w:r>
          </w:p>
        </w:tc>
      </w:tr>
      <w:tr w:rsidR="00BB7556" w:rsidRPr="003575B8" w:rsidTr="00BB7556">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sz w:val="24"/>
                <w:szCs w:val="24"/>
              </w:rPr>
            </w:pPr>
            <w:r w:rsidRPr="0057435D">
              <w:rPr>
                <w:rFonts w:ascii="Times New Roman" w:hAnsi="Times New Roman"/>
                <w:sz w:val="24"/>
                <w:szCs w:val="24"/>
              </w:rPr>
              <w:t>нет ответа</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4,2%</w:t>
            </w:r>
          </w:p>
        </w:tc>
        <w:tc>
          <w:tcPr>
            <w:tcW w:w="85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70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color w:val="FFFFFF"/>
                <w:sz w:val="24"/>
                <w:szCs w:val="24"/>
              </w:rPr>
            </w:pPr>
            <w:r w:rsidRPr="0057435D">
              <w:rPr>
                <w:rFonts w:ascii="Times New Roman" w:hAnsi="Times New Roman"/>
                <w:color w:val="FFFFFF"/>
                <w:sz w:val="24"/>
                <w:szCs w:val="24"/>
              </w:rPr>
              <w:t>0,0%</w:t>
            </w: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bl>
            <w:tblPr>
              <w:tblW w:w="0" w:type="auto"/>
              <w:tblCellSpacing w:w="0" w:type="dxa"/>
              <w:tblLayout w:type="fixed"/>
              <w:tblCellMar>
                <w:left w:w="0" w:type="dxa"/>
                <w:right w:w="0" w:type="dxa"/>
              </w:tblCellMar>
              <w:tblLook w:val="04A0"/>
            </w:tblPr>
            <w:tblGrid>
              <w:gridCol w:w="2120"/>
            </w:tblGrid>
            <w:tr w:rsidR="00BB7556" w:rsidRPr="003575B8" w:rsidTr="00BB7556">
              <w:trPr>
                <w:trHeight w:val="300"/>
                <w:tblCellSpacing w:w="0" w:type="dxa"/>
              </w:trPr>
              <w:tc>
                <w:tcPr>
                  <w:tcW w:w="212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sz w:val="24"/>
                      <w:szCs w:val="24"/>
                    </w:rPr>
                  </w:pPr>
                  <w:r>
                    <w:rPr>
                      <w:rFonts w:ascii="Times New Roman" w:hAnsi="Times New Roman"/>
                      <w:noProof/>
                      <w:sz w:val="24"/>
                      <w:szCs w:val="24"/>
                    </w:rPr>
                    <w:drawing>
                      <wp:anchor distT="0" distB="0" distL="114300" distR="114300" simplePos="0" relativeHeight="251771904" behindDoc="0" locked="0" layoutInCell="1" allowOverlap="1">
                        <wp:simplePos x="0" y="0"/>
                        <wp:positionH relativeFrom="column">
                          <wp:posOffset>-245999</wp:posOffset>
                        </wp:positionH>
                        <wp:positionV relativeFrom="paragraph">
                          <wp:posOffset>-50800</wp:posOffset>
                        </wp:positionV>
                        <wp:extent cx="6572250" cy="3181223"/>
                        <wp:effectExtent l="6096" t="0" r="5334" b="762"/>
                        <wp:wrapNone/>
                        <wp:docPr id="1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bl>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BB7556">
        <w:trPr>
          <w:trHeight w:val="300"/>
        </w:trPr>
        <w:tc>
          <w:tcPr>
            <w:tcW w:w="99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1"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518" w:type="dxa"/>
            <w:gridSpan w:val="5"/>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23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bl>
    <w:p w:rsidR="00BB7556" w:rsidRPr="00A7245C" w:rsidRDefault="00BB7556" w:rsidP="00A7245C">
      <w:pPr>
        <w:spacing w:line="360" w:lineRule="auto"/>
        <w:ind w:firstLine="709"/>
        <w:jc w:val="both"/>
        <w:rPr>
          <w:rFonts w:ascii="Times New Roman" w:hAnsi="Times New Roman"/>
          <w:sz w:val="28"/>
          <w:szCs w:val="28"/>
        </w:rPr>
      </w:pPr>
      <w:r w:rsidRPr="00A7245C">
        <w:rPr>
          <w:rFonts w:ascii="Times New Roman" w:hAnsi="Times New Roman"/>
          <w:sz w:val="28"/>
          <w:szCs w:val="28"/>
        </w:rPr>
        <w:t>В декабре в 10 классе прошла срезовая работа за первое полугодие. Учащимся был предложен  тест в формате ЕГЭ базового уровня. В целом учащиеся с работой справились.</w:t>
      </w:r>
    </w:p>
    <w:tbl>
      <w:tblPr>
        <w:tblW w:w="18293" w:type="dxa"/>
        <w:tblInd w:w="-318" w:type="dxa"/>
        <w:tblLook w:val="04A0"/>
      </w:tblPr>
      <w:tblGrid>
        <w:gridCol w:w="1721"/>
        <w:gridCol w:w="1147"/>
        <w:gridCol w:w="1336"/>
        <w:gridCol w:w="1147"/>
        <w:gridCol w:w="825"/>
        <w:gridCol w:w="1693"/>
        <w:gridCol w:w="1336"/>
        <w:gridCol w:w="992"/>
        <w:gridCol w:w="4373"/>
        <w:gridCol w:w="275"/>
        <w:gridCol w:w="232"/>
        <w:gridCol w:w="232"/>
        <w:gridCol w:w="463"/>
        <w:gridCol w:w="1017"/>
        <w:gridCol w:w="702"/>
        <w:gridCol w:w="702"/>
        <w:gridCol w:w="232"/>
      </w:tblGrid>
      <w:tr w:rsidR="00BB7556" w:rsidRPr="003575B8" w:rsidTr="00A7245C">
        <w:trPr>
          <w:gridAfter w:val="8"/>
          <w:wAfter w:w="3855" w:type="dxa"/>
          <w:trHeight w:val="315"/>
        </w:trPr>
        <w:tc>
          <w:tcPr>
            <w:tcW w:w="169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отметки за работу</w:t>
            </w:r>
          </w:p>
        </w:tc>
        <w:tc>
          <w:tcPr>
            <w:tcW w:w="8342" w:type="dxa"/>
            <w:gridSpan w:val="4"/>
            <w:tcBorders>
              <w:top w:val="single" w:sz="4" w:space="0" w:color="auto"/>
              <w:left w:val="nil"/>
              <w:bottom w:val="single" w:sz="4" w:space="0" w:color="auto"/>
              <w:right w:val="single" w:sz="4" w:space="0" w:color="auto"/>
            </w:tcBorders>
            <w:shd w:val="clear" w:color="auto" w:fill="auto"/>
            <w:vAlign w:val="center"/>
            <w:hideMark/>
          </w:tcPr>
          <w:p w:rsidR="00BB7556" w:rsidRPr="0057435D" w:rsidRDefault="00BB7556" w:rsidP="00A7245C">
            <w:pPr>
              <w:spacing w:after="0" w:line="240" w:lineRule="auto"/>
              <w:rPr>
                <w:rFonts w:ascii="Times New Roman" w:hAnsi="Times New Roman"/>
                <w:b/>
                <w:bCs/>
                <w:sz w:val="24"/>
                <w:szCs w:val="24"/>
              </w:rPr>
            </w:pPr>
            <w:r w:rsidRPr="0057435D">
              <w:rPr>
                <w:rFonts w:ascii="Times New Roman" w:hAnsi="Times New Roman"/>
                <w:b/>
                <w:bCs/>
                <w:sz w:val="24"/>
                <w:szCs w:val="24"/>
              </w:rPr>
              <w:t>отметки за пред. семестр</w:t>
            </w:r>
          </w:p>
        </w:tc>
      </w:tr>
      <w:tr w:rsidR="00BB7556" w:rsidRPr="003575B8" w:rsidTr="00A7245C">
        <w:trPr>
          <w:gridAfter w:val="8"/>
          <w:wAfter w:w="3855" w:type="dxa"/>
          <w:trHeight w:val="315"/>
        </w:trPr>
        <w:tc>
          <w:tcPr>
            <w:tcW w:w="16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r w:rsidRPr="0057435D">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814"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c>
          <w:tcPr>
            <w:tcW w:w="167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"5"</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"4"</w:t>
            </w:r>
          </w:p>
        </w:tc>
        <w:tc>
          <w:tcPr>
            <w:tcW w:w="97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"3"</w:t>
            </w:r>
          </w:p>
        </w:tc>
        <w:tc>
          <w:tcPr>
            <w:tcW w:w="437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b/>
                <w:bCs/>
                <w:sz w:val="24"/>
                <w:szCs w:val="24"/>
              </w:rPr>
            </w:pPr>
            <w:r w:rsidRPr="0057435D">
              <w:rPr>
                <w:rFonts w:ascii="Times New Roman" w:hAnsi="Times New Roman"/>
                <w:b/>
                <w:bCs/>
                <w:sz w:val="24"/>
                <w:szCs w:val="24"/>
              </w:rPr>
              <w:t>"2"</w:t>
            </w:r>
          </w:p>
        </w:tc>
      </w:tr>
      <w:tr w:rsidR="00BB7556" w:rsidRPr="003575B8" w:rsidTr="00A7245C">
        <w:trPr>
          <w:gridAfter w:val="8"/>
          <w:wAfter w:w="3855" w:type="dxa"/>
          <w:trHeight w:val="31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sz w:val="24"/>
                <w:szCs w:val="24"/>
              </w:rPr>
            </w:pPr>
            <w:r w:rsidRPr="0057435D">
              <w:rPr>
                <w:rFonts w:ascii="Times New Roman" w:hAnsi="Times New Roman"/>
                <w:b/>
                <w:bCs/>
                <w:sz w:val="24"/>
                <w:szCs w:val="24"/>
              </w:rPr>
              <w:t>% уч-ся</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4,3%</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47,8%</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43,5%</w:t>
            </w:r>
          </w:p>
        </w:tc>
        <w:tc>
          <w:tcPr>
            <w:tcW w:w="814"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4,3%</w:t>
            </w:r>
          </w:p>
        </w:tc>
        <w:tc>
          <w:tcPr>
            <w:tcW w:w="1671"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8,7%</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47,8%</w:t>
            </w:r>
          </w:p>
        </w:tc>
        <w:tc>
          <w:tcPr>
            <w:tcW w:w="97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43,5%</w:t>
            </w:r>
          </w:p>
        </w:tc>
        <w:tc>
          <w:tcPr>
            <w:tcW w:w="437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0,0%</w:t>
            </w:r>
          </w:p>
        </w:tc>
      </w:tr>
      <w:tr w:rsidR="00BB7556" w:rsidRPr="003575B8" w:rsidTr="00A7245C">
        <w:trPr>
          <w:gridAfter w:val="8"/>
          <w:wAfter w:w="3855" w:type="dxa"/>
          <w:trHeight w:val="31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sz w:val="24"/>
                <w:szCs w:val="24"/>
              </w:rPr>
            </w:pPr>
            <w:r w:rsidRPr="0057435D">
              <w:rPr>
                <w:rFonts w:ascii="Times New Roman" w:hAnsi="Times New Roman"/>
                <w:b/>
                <w:bCs/>
                <w:sz w:val="24"/>
                <w:szCs w:val="24"/>
              </w:rPr>
              <w:t>кол-во уч-ся</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11</w:t>
            </w:r>
          </w:p>
        </w:tc>
        <w:tc>
          <w:tcPr>
            <w:tcW w:w="1132"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10</w:t>
            </w:r>
          </w:p>
        </w:tc>
        <w:tc>
          <w:tcPr>
            <w:tcW w:w="814"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w:t>
            </w:r>
          </w:p>
        </w:tc>
        <w:tc>
          <w:tcPr>
            <w:tcW w:w="1671" w:type="dxa"/>
            <w:tcBorders>
              <w:top w:val="nil"/>
              <w:left w:val="nil"/>
              <w:bottom w:val="single" w:sz="4" w:space="0" w:color="auto"/>
              <w:right w:val="single" w:sz="4" w:space="0" w:color="auto"/>
            </w:tcBorders>
            <w:shd w:val="clear" w:color="auto" w:fill="auto"/>
            <w:noWrap/>
            <w:vAlign w:val="bottom"/>
            <w:hideMark/>
          </w:tcPr>
          <w:p w:rsidR="00BB7556" w:rsidRPr="00F50B9E" w:rsidRDefault="00BB7556" w:rsidP="00BB7556">
            <w:pPr>
              <w:spacing w:after="0" w:line="240" w:lineRule="auto"/>
              <w:jc w:val="center"/>
              <w:rPr>
                <w:rFonts w:ascii="Times New Roman" w:hAnsi="Times New Roman"/>
                <w:b/>
                <w:sz w:val="24"/>
                <w:szCs w:val="24"/>
              </w:rPr>
            </w:pPr>
            <w:r w:rsidRPr="00F50B9E">
              <w:rPr>
                <w:rFonts w:ascii="Times New Roman" w:hAnsi="Times New Roman"/>
                <w:b/>
                <w:sz w:val="24"/>
                <w:szCs w:val="24"/>
              </w:rPr>
              <w:t>2</w:t>
            </w:r>
          </w:p>
        </w:tc>
        <w:tc>
          <w:tcPr>
            <w:tcW w:w="1319" w:type="dxa"/>
            <w:tcBorders>
              <w:top w:val="nil"/>
              <w:left w:val="nil"/>
              <w:bottom w:val="single" w:sz="4" w:space="0" w:color="auto"/>
              <w:right w:val="single" w:sz="4" w:space="0" w:color="auto"/>
            </w:tcBorders>
            <w:shd w:val="clear" w:color="auto" w:fill="auto"/>
            <w:noWrap/>
            <w:vAlign w:val="bottom"/>
            <w:hideMark/>
          </w:tcPr>
          <w:p w:rsidR="00BB7556" w:rsidRPr="00F50B9E" w:rsidRDefault="00BB7556" w:rsidP="00BB7556">
            <w:pPr>
              <w:spacing w:after="0" w:line="240" w:lineRule="auto"/>
              <w:jc w:val="center"/>
              <w:rPr>
                <w:rFonts w:ascii="Times New Roman" w:hAnsi="Times New Roman"/>
                <w:b/>
                <w:sz w:val="24"/>
                <w:szCs w:val="24"/>
              </w:rPr>
            </w:pPr>
            <w:r w:rsidRPr="00F50B9E">
              <w:rPr>
                <w:rFonts w:ascii="Times New Roman" w:hAnsi="Times New Roman"/>
                <w:b/>
                <w:sz w:val="24"/>
                <w:szCs w:val="24"/>
              </w:rPr>
              <w:t>11</w:t>
            </w:r>
          </w:p>
        </w:tc>
        <w:tc>
          <w:tcPr>
            <w:tcW w:w="97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10</w:t>
            </w:r>
          </w:p>
        </w:tc>
        <w:tc>
          <w:tcPr>
            <w:tcW w:w="437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r w:rsidRPr="0057435D">
              <w:rPr>
                <w:rFonts w:ascii="Times New Roman" w:hAnsi="Times New Roman"/>
                <w:sz w:val="24"/>
                <w:szCs w:val="24"/>
              </w:rPr>
              <w:t>0</w:t>
            </w:r>
          </w:p>
        </w:tc>
      </w:tr>
      <w:tr w:rsidR="00BB7556" w:rsidRPr="003575B8" w:rsidTr="00A7245C">
        <w:trPr>
          <w:gridAfter w:val="8"/>
          <w:wAfter w:w="3855" w:type="dxa"/>
          <w:trHeight w:val="315"/>
        </w:trPr>
        <w:tc>
          <w:tcPr>
            <w:tcW w:w="169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1143" distL="114300" distR="114300" simplePos="0" relativeHeight="251772928" behindDoc="0" locked="0" layoutInCell="1" allowOverlap="1">
                  <wp:simplePos x="0" y="0"/>
                  <wp:positionH relativeFrom="column">
                    <wp:posOffset>9271</wp:posOffset>
                  </wp:positionH>
                  <wp:positionV relativeFrom="paragraph">
                    <wp:posOffset>190500</wp:posOffset>
                  </wp:positionV>
                  <wp:extent cx="5486273" cy="2695448"/>
                  <wp:effectExtent l="6096" t="0" r="6096" b="0"/>
                  <wp:wrapNone/>
                  <wp:docPr id="1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CellMar>
                <w:left w:w="0" w:type="dxa"/>
                <w:right w:w="0" w:type="dxa"/>
              </w:tblCellMar>
              <w:tblLook w:val="04A0"/>
            </w:tblPr>
            <w:tblGrid>
              <w:gridCol w:w="960"/>
            </w:tblGrid>
            <w:tr w:rsidR="00BB7556" w:rsidRPr="003575B8" w:rsidTr="00BB7556">
              <w:trPr>
                <w:trHeight w:val="315"/>
                <w:tblCellSpacing w:w="0" w:type="dxa"/>
              </w:trPr>
              <w:tc>
                <w:tcPr>
                  <w:tcW w:w="960"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sz w:val="24"/>
                      <w:szCs w:val="24"/>
                    </w:rPr>
                  </w:pPr>
                </w:p>
              </w:tc>
            </w:tr>
          </w:tbl>
          <w:p w:rsidR="00BB7556" w:rsidRPr="0057435D" w:rsidRDefault="00BB7556" w:rsidP="00BB7556">
            <w:pPr>
              <w:spacing w:after="0" w:line="240" w:lineRule="auto"/>
              <w:rPr>
                <w:rFonts w:ascii="Times New Roman" w:hAnsi="Times New Roman"/>
                <w:color w:val="000000"/>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jc w:val="center"/>
              <w:rPr>
                <w:rFonts w:ascii="Times New Roman" w:hAnsi="Times New Roman"/>
                <w:sz w:val="24"/>
                <w:szCs w:val="24"/>
              </w:rPr>
            </w:pPr>
          </w:p>
        </w:tc>
      </w:tr>
      <w:tr w:rsidR="00BB7556" w:rsidRPr="003575B8" w:rsidTr="00A7245C">
        <w:trPr>
          <w:gridAfter w:val="8"/>
          <w:wAfter w:w="3855" w:type="dxa"/>
          <w:trHeight w:val="315"/>
        </w:trPr>
        <w:tc>
          <w:tcPr>
            <w:tcW w:w="169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gridAfter w:val="8"/>
          <w:wAfter w:w="3855" w:type="dxa"/>
          <w:trHeight w:val="315"/>
        </w:trPr>
        <w:tc>
          <w:tcPr>
            <w:tcW w:w="169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1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814"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671"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31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979"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37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p w:rsidR="00BB7556" w:rsidRPr="0057435D" w:rsidRDefault="00BB7556" w:rsidP="00BB7556">
            <w:pPr>
              <w:spacing w:after="0" w:line="240" w:lineRule="auto"/>
              <w:rPr>
                <w:rFonts w:ascii="Times New Roman" w:hAnsi="Times New Roman"/>
                <w:sz w:val="24"/>
                <w:szCs w:val="24"/>
              </w:rPr>
            </w:pPr>
          </w:p>
          <w:p w:rsidR="00BB7556" w:rsidRPr="0057435D" w:rsidRDefault="00BB7556" w:rsidP="00BB7556">
            <w:pPr>
              <w:spacing w:after="0" w:line="240" w:lineRule="auto"/>
              <w:rPr>
                <w:rFonts w:ascii="Times New Roman" w:hAnsi="Times New Roman"/>
                <w:sz w:val="24"/>
                <w:szCs w:val="24"/>
              </w:rPr>
            </w:pPr>
          </w:p>
          <w:p w:rsidR="00BB7556" w:rsidRPr="0057435D" w:rsidRDefault="00BB7556" w:rsidP="00BB7556">
            <w:pPr>
              <w:spacing w:after="0" w:line="240" w:lineRule="auto"/>
              <w:rPr>
                <w:rFonts w:ascii="Times New Roman" w:hAnsi="Times New Roman"/>
                <w:sz w:val="24"/>
                <w:szCs w:val="24"/>
              </w:rPr>
            </w:pPr>
          </w:p>
          <w:p w:rsidR="00BB7556" w:rsidRPr="0057435D" w:rsidRDefault="00BB7556" w:rsidP="00BB7556">
            <w:pPr>
              <w:spacing w:after="0" w:line="240" w:lineRule="auto"/>
              <w:rPr>
                <w:rFonts w:ascii="Times New Roman" w:hAnsi="Times New Roman"/>
                <w:sz w:val="24"/>
                <w:szCs w:val="24"/>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r w:rsidR="00BB7556" w:rsidRPr="003575B8" w:rsidTr="00A7245C">
        <w:trPr>
          <w:trHeight w:val="315"/>
        </w:trPr>
        <w:tc>
          <w:tcPr>
            <w:tcW w:w="10065" w:type="dxa"/>
            <w:gridSpan w:val="8"/>
            <w:tcBorders>
              <w:top w:val="nil"/>
              <w:left w:val="nil"/>
              <w:bottom w:val="nil"/>
              <w:right w:val="nil"/>
            </w:tcBorders>
            <w:shd w:val="clear" w:color="auto" w:fill="auto"/>
            <w:noWrap/>
            <w:vAlign w:val="bottom"/>
            <w:hideMark/>
          </w:tcPr>
          <w:p w:rsidR="00BB7556" w:rsidRPr="00A7245C" w:rsidRDefault="00BB7556" w:rsidP="00A7245C">
            <w:pPr>
              <w:autoSpaceDE w:val="0"/>
              <w:autoSpaceDN w:val="0"/>
              <w:adjustRightInd w:val="0"/>
              <w:spacing w:line="360" w:lineRule="auto"/>
              <w:jc w:val="both"/>
              <w:rPr>
                <w:rFonts w:ascii="Times New Roman" w:hAnsi="Times New Roman"/>
                <w:bCs/>
                <w:sz w:val="28"/>
                <w:szCs w:val="28"/>
              </w:rPr>
            </w:pPr>
            <w:r w:rsidRPr="00A7245C">
              <w:rPr>
                <w:rFonts w:ascii="Times New Roman" w:hAnsi="Times New Roman"/>
                <w:bCs/>
                <w:sz w:val="28"/>
                <w:szCs w:val="28"/>
              </w:rPr>
              <w:t>Мониторинг контрольных работ в форме ЕГЭ по русскому языку, математике в 11 классах,  в новой форме ГИА по русскому языку, математике и предметов по выбору в 9 классах по подготовке к экзаменам</w:t>
            </w:r>
          </w:p>
          <w:p w:rsidR="00BB7556" w:rsidRPr="00A7245C" w:rsidRDefault="00BB7556" w:rsidP="00A7245C">
            <w:pPr>
              <w:autoSpaceDE w:val="0"/>
              <w:autoSpaceDN w:val="0"/>
              <w:adjustRightInd w:val="0"/>
              <w:spacing w:line="360" w:lineRule="auto"/>
              <w:ind w:firstLine="709"/>
              <w:jc w:val="both"/>
              <w:rPr>
                <w:rFonts w:ascii="Times New Roman" w:hAnsi="Times New Roman"/>
                <w:sz w:val="28"/>
                <w:szCs w:val="28"/>
              </w:rPr>
            </w:pPr>
            <w:r w:rsidRPr="00A7245C">
              <w:rPr>
                <w:rFonts w:ascii="Times New Roman" w:hAnsi="Times New Roman"/>
                <w:bCs/>
                <w:sz w:val="28"/>
                <w:szCs w:val="28"/>
              </w:rPr>
              <w:t>В 11 классе в течении всего учебного года проходили мониторинги и городские контрольные работы по математике и русскому языку. По математике учащиеся готовились к тестам профильного и базового уровня, для этого использовались материалы с сайта Статград и Решу ЕГЭ. По русскому языку первая половина года была посвящена подготовке к итоговому сочинению, во второй половине года отрабатывалась тестовая часть. Тестовые задания также подбирались из интернет сайтов. Прошли городские контрольные работы по математике по всем основным темам курса алгебры и начала анализа: «</w:t>
            </w:r>
            <w:r w:rsidRPr="00A7245C">
              <w:rPr>
                <w:rFonts w:ascii="Times New Roman" w:hAnsi="Times New Roman"/>
                <w:sz w:val="28"/>
                <w:szCs w:val="28"/>
              </w:rPr>
              <w:t xml:space="preserve">Задачи с практическим содержанием», «Уравнения и неравенства», «Тригонометрия», «Геометрия», «Логарифмическая и показательная функция». Также прошел мониторинг «Выпускник 2016» по предметам: биология, история, химия, физика.  </w:t>
            </w:r>
          </w:p>
          <w:tbl>
            <w:tblPr>
              <w:tblpPr w:leftFromText="180" w:rightFromText="180" w:vertAnchor="text" w:horzAnchor="margin" w:tblpX="-68" w:tblpY="14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888"/>
              <w:gridCol w:w="1125"/>
              <w:gridCol w:w="3035"/>
              <w:gridCol w:w="1920"/>
            </w:tblGrid>
            <w:tr w:rsidR="00BB7556" w:rsidRPr="003575B8" w:rsidTr="00BB7556">
              <w:trPr>
                <w:trHeight w:val="562"/>
              </w:trPr>
              <w:tc>
                <w:tcPr>
                  <w:tcW w:w="816"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Класс</w:t>
                  </w:r>
                </w:p>
              </w:tc>
              <w:tc>
                <w:tcPr>
                  <w:tcW w:w="1888" w:type="dxa"/>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предмет</w:t>
                  </w: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Дата</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Вид к/р</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Качество успеваемости</w:t>
                  </w:r>
                </w:p>
              </w:tc>
            </w:tr>
            <w:tr w:rsidR="007A6410" w:rsidRPr="003575B8" w:rsidTr="00BB7556">
              <w:tc>
                <w:tcPr>
                  <w:tcW w:w="816" w:type="dxa"/>
                  <w:vMerge w:val="restart"/>
                  <w:tcBorders>
                    <w:top w:val="single" w:sz="4" w:space="0" w:color="000000"/>
                    <w:left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11А</w:t>
                  </w:r>
                </w:p>
              </w:tc>
              <w:tc>
                <w:tcPr>
                  <w:tcW w:w="1888" w:type="dxa"/>
                  <w:vMerge w:val="restart"/>
                  <w:tcBorders>
                    <w:top w:val="single" w:sz="4" w:space="0" w:color="000000"/>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Входная адм.</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96%</w:t>
                  </w:r>
                </w:p>
              </w:tc>
            </w:tr>
            <w:tr w:rsidR="007A6410" w:rsidRPr="003575B8" w:rsidTr="00BB7556">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Выпускник 2015</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96%</w:t>
                  </w:r>
                </w:p>
              </w:tc>
            </w:tr>
            <w:tr w:rsidR="007A6410" w:rsidRPr="003575B8" w:rsidTr="00BB7556">
              <w:trPr>
                <w:trHeight w:val="377"/>
              </w:trPr>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Выпускник 2015</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100%</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100%</w:t>
                  </w:r>
                </w:p>
              </w:tc>
            </w:tr>
            <w:tr w:rsidR="007A6410" w:rsidRPr="003575B8" w:rsidTr="00BB7556">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val="restart"/>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сентябрь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 (база)13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«5»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«4» - 6</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«3» - 3</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«2» - 0</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сентябрь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 (профиль) 12 чел без части С</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11</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- 1</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 (база)14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«5» - 2</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«4» - 8</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«3»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«2» - 0</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 xml:space="preserve">СтатГрад (профиль) 13 чел </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12</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- 1</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январь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административный(база)14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«5» - 3</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«4» - 9</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«3» - 3</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«2» - 0</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январь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административный (профиль)14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12</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- 2</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 (база)14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«5» - 3</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«4» - 7</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«3»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«2» - 1</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 (профиль) 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10</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- 4</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административный(база)14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«5»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«4»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«3» - 4</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«2» - 2</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auto"/>
                    <w:right w:val="single" w:sz="4" w:space="0" w:color="000000"/>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административный (профиль)14 чел</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13</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- 1</w:t>
                  </w:r>
                </w:p>
              </w:tc>
            </w:tr>
            <w:tr w:rsidR="007A6410" w:rsidRPr="003575B8" w:rsidTr="007A6410">
              <w:tc>
                <w:tcPr>
                  <w:tcW w:w="816" w:type="dxa"/>
                  <w:vMerge/>
                  <w:tcBorders>
                    <w:left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p>
              </w:tc>
              <w:tc>
                <w:tcPr>
                  <w:tcW w:w="1888" w:type="dxa"/>
                  <w:tcBorders>
                    <w:top w:val="single" w:sz="4" w:space="0" w:color="auto"/>
                    <w:left w:val="single" w:sz="4" w:space="0" w:color="000000"/>
                    <w:bottom w:val="nil"/>
                    <w:right w:val="single" w:sz="4" w:space="0" w:color="auto"/>
                  </w:tcBorders>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обществознание</w:t>
                  </w: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6</w:t>
                  </w:r>
                </w:p>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Незачет - 7</w:t>
                  </w:r>
                </w:p>
              </w:tc>
            </w:tr>
            <w:tr w:rsidR="007A6410" w:rsidRPr="003575B8" w:rsidTr="007A6410">
              <w:tc>
                <w:tcPr>
                  <w:tcW w:w="816" w:type="dxa"/>
                  <w:vMerge/>
                  <w:tcBorders>
                    <w:left w:val="single" w:sz="4" w:space="0" w:color="000000"/>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tcBorders>
                    <w:top w:val="nil"/>
                    <w:left w:val="single" w:sz="4" w:space="0" w:color="000000"/>
                    <w:bottom w:val="nil"/>
                    <w:right w:val="single" w:sz="4" w:space="0" w:color="auto"/>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март</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8</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- 4</w:t>
                  </w:r>
                </w:p>
              </w:tc>
            </w:tr>
            <w:tr w:rsidR="007A6410" w:rsidRPr="003575B8" w:rsidTr="007A6410">
              <w:tc>
                <w:tcPr>
                  <w:tcW w:w="816" w:type="dxa"/>
                  <w:vMerge/>
                  <w:tcBorders>
                    <w:left w:val="single" w:sz="4" w:space="0" w:color="000000"/>
                    <w:bottom w:val="single" w:sz="4" w:space="0" w:color="auto"/>
                    <w:right w:val="single" w:sz="4" w:space="0" w:color="000000"/>
                  </w:tcBorders>
                  <w:vAlign w:val="center"/>
                  <w:hideMark/>
                </w:tcPr>
                <w:p w:rsidR="007A6410" w:rsidRPr="0057435D" w:rsidRDefault="007A6410" w:rsidP="00BB7556">
                  <w:pPr>
                    <w:pStyle w:val="a8"/>
                    <w:rPr>
                      <w:rFonts w:ascii="Times New Roman" w:hAnsi="Times New Roman"/>
                      <w:sz w:val="24"/>
                      <w:szCs w:val="24"/>
                      <w:lang w:eastAsia="ar-SA"/>
                    </w:rPr>
                  </w:pPr>
                </w:p>
              </w:tc>
              <w:tc>
                <w:tcPr>
                  <w:tcW w:w="1888" w:type="dxa"/>
                  <w:tcBorders>
                    <w:top w:val="nil"/>
                    <w:left w:val="single" w:sz="4" w:space="0" w:color="000000"/>
                    <w:bottom w:val="single" w:sz="4" w:space="0" w:color="auto"/>
                    <w:right w:val="single" w:sz="4" w:space="0" w:color="auto"/>
                  </w:tcBorders>
                </w:tcPr>
                <w:p w:rsidR="007A6410" w:rsidRPr="0057435D" w:rsidRDefault="007A6410" w:rsidP="00BB7556">
                  <w:pPr>
                    <w:pStyle w:val="a8"/>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СтатГрад</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Зачет – 9</w:t>
                  </w:r>
                </w:p>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Незачет - 4</w:t>
                  </w:r>
                </w:p>
              </w:tc>
            </w:tr>
            <w:tr w:rsidR="00BB7556" w:rsidRPr="003575B8" w:rsidTr="00BB7556">
              <w:tc>
                <w:tcPr>
                  <w:tcW w:w="816" w:type="dxa"/>
                  <w:vMerge w:val="restart"/>
                  <w:tcBorders>
                    <w:top w:val="single" w:sz="4" w:space="0" w:color="auto"/>
                    <w:left w:val="single" w:sz="4" w:space="0" w:color="auto"/>
                    <w:right w:val="single" w:sz="4" w:space="0" w:color="auto"/>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9а</w:t>
                  </w:r>
                </w:p>
              </w:tc>
              <w:tc>
                <w:tcPr>
                  <w:tcW w:w="1888" w:type="dxa"/>
                  <w:vMerge w:val="restart"/>
                  <w:tcBorders>
                    <w:top w:val="single" w:sz="4" w:space="0" w:color="auto"/>
                    <w:left w:val="single" w:sz="4" w:space="0" w:color="auto"/>
                    <w:right w:val="single" w:sz="4" w:space="0" w:color="auto"/>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auto"/>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5</w:t>
                  </w:r>
                  <w:r>
                    <w:rPr>
                      <w:rFonts w:ascii="Times New Roman" w:hAnsi="Times New Roman"/>
                      <w:sz w:val="24"/>
                      <w:szCs w:val="24"/>
                    </w:rPr>
                    <w:t>1</w:t>
                  </w:r>
                  <w:r w:rsidRPr="0057435D">
                    <w:rPr>
                      <w:rFonts w:ascii="Times New Roman" w:hAnsi="Times New Roman"/>
                      <w:sz w:val="24"/>
                      <w:szCs w:val="24"/>
                    </w:rPr>
                    <w:t>,2</w:t>
                  </w:r>
                </w:p>
              </w:tc>
            </w:tr>
            <w:tr w:rsidR="00BB7556" w:rsidRPr="003575B8" w:rsidTr="00BB7556">
              <w:tc>
                <w:tcPr>
                  <w:tcW w:w="816" w:type="dxa"/>
                  <w:vMerge/>
                  <w:tcBorders>
                    <w:left w:val="single" w:sz="4" w:space="0" w:color="auto"/>
                    <w:right w:val="single" w:sz="4" w:space="0" w:color="auto"/>
                  </w:tcBorders>
                  <w:hideMark/>
                </w:tcPr>
                <w:p w:rsidR="00BB7556" w:rsidRPr="0057435D" w:rsidRDefault="00BB7556" w:rsidP="00BB7556">
                  <w:pPr>
                    <w:pStyle w:val="a8"/>
                    <w:rPr>
                      <w:rFonts w:ascii="Times New Roman" w:hAnsi="Times New Roman"/>
                      <w:sz w:val="24"/>
                      <w:szCs w:val="24"/>
                    </w:rPr>
                  </w:pPr>
                </w:p>
              </w:tc>
              <w:tc>
                <w:tcPr>
                  <w:tcW w:w="1888" w:type="dxa"/>
                  <w:vMerge/>
                  <w:tcBorders>
                    <w:left w:val="single" w:sz="4" w:space="0" w:color="auto"/>
                    <w:right w:val="single" w:sz="4" w:space="0" w:color="auto"/>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 xml:space="preserve">Школьная </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5</w:t>
                  </w:r>
                  <w:r>
                    <w:rPr>
                      <w:rFonts w:ascii="Times New Roman" w:hAnsi="Times New Roman"/>
                      <w:sz w:val="24"/>
                      <w:szCs w:val="24"/>
                    </w:rPr>
                    <w:t>5</w:t>
                  </w:r>
                  <w:r w:rsidRPr="0057435D">
                    <w:rPr>
                      <w:rFonts w:ascii="Times New Roman" w:hAnsi="Times New Roman"/>
                      <w:sz w:val="24"/>
                      <w:szCs w:val="24"/>
                    </w:rPr>
                    <w:t>,2</w:t>
                  </w:r>
                </w:p>
              </w:tc>
            </w:tr>
            <w:tr w:rsidR="00BB7556" w:rsidRPr="003575B8" w:rsidTr="00BB7556">
              <w:trPr>
                <w:trHeight w:val="413"/>
              </w:trPr>
              <w:tc>
                <w:tcPr>
                  <w:tcW w:w="816" w:type="dxa"/>
                  <w:vMerge/>
                  <w:tcBorders>
                    <w:left w:val="single" w:sz="4" w:space="0" w:color="auto"/>
                    <w:bottom w:val="nil"/>
                    <w:right w:val="single" w:sz="4" w:space="0" w:color="auto"/>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auto"/>
                    <w:bottom w:val="nil"/>
                    <w:right w:val="single" w:sz="4" w:space="0" w:color="auto"/>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54,5</w:t>
                  </w:r>
                </w:p>
              </w:tc>
            </w:tr>
            <w:tr w:rsidR="00BB7556" w:rsidRPr="003575B8" w:rsidTr="00BB7556">
              <w:trPr>
                <w:trHeight w:val="413"/>
              </w:trPr>
              <w:tc>
                <w:tcPr>
                  <w:tcW w:w="816" w:type="dxa"/>
                  <w:tcBorders>
                    <w:top w:val="nil"/>
                    <w:left w:val="single" w:sz="4" w:space="0" w:color="auto"/>
                    <w:bottom w:val="single" w:sz="4" w:space="0" w:color="auto"/>
                    <w:right w:val="single" w:sz="4" w:space="0" w:color="auto"/>
                  </w:tcBorders>
                </w:tcPr>
                <w:p w:rsidR="00BB7556" w:rsidRPr="0057435D" w:rsidRDefault="00BB7556" w:rsidP="00BB7556">
                  <w:pPr>
                    <w:pStyle w:val="a8"/>
                    <w:rPr>
                      <w:rFonts w:ascii="Times New Roman" w:hAnsi="Times New Roman"/>
                      <w:sz w:val="24"/>
                      <w:szCs w:val="24"/>
                      <w:lang w:eastAsia="ar-SA"/>
                    </w:rPr>
                  </w:pPr>
                </w:p>
              </w:tc>
              <w:tc>
                <w:tcPr>
                  <w:tcW w:w="1888" w:type="dxa"/>
                  <w:tcBorders>
                    <w:top w:val="nil"/>
                    <w:left w:val="single" w:sz="4" w:space="0" w:color="auto"/>
                    <w:bottom w:val="single" w:sz="4" w:space="0" w:color="auto"/>
                    <w:right w:val="single" w:sz="4" w:space="0" w:color="auto"/>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 xml:space="preserve">Школьная </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50,3</w:t>
                  </w:r>
                </w:p>
              </w:tc>
            </w:tr>
            <w:tr w:rsidR="00BB7556" w:rsidRPr="003575B8" w:rsidTr="00BB7556">
              <w:tc>
                <w:tcPr>
                  <w:tcW w:w="816" w:type="dxa"/>
                  <w:vMerge w:val="restart"/>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9а</w:t>
                  </w:r>
                </w:p>
              </w:tc>
              <w:tc>
                <w:tcPr>
                  <w:tcW w:w="1888" w:type="dxa"/>
                  <w:vMerge w:val="restart"/>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октябрь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Pr>
                      <w:rFonts w:ascii="Times New Roman" w:hAnsi="Times New Roman"/>
                      <w:sz w:val="24"/>
                      <w:szCs w:val="24"/>
                      <w:lang w:eastAsia="ar-SA"/>
                    </w:rPr>
                    <w:t>37</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декабрь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41</w:t>
                  </w:r>
                </w:p>
              </w:tc>
            </w:tr>
            <w:tr w:rsidR="00BB7556" w:rsidRPr="003575B8" w:rsidTr="00BB7556">
              <w:tc>
                <w:tcPr>
                  <w:tcW w:w="816"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февраль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Pr>
                      <w:rFonts w:ascii="Times New Roman" w:hAnsi="Times New Roman"/>
                      <w:sz w:val="24"/>
                      <w:szCs w:val="24"/>
                      <w:lang w:eastAsia="ar-SA"/>
                    </w:rPr>
                    <w:t>37,4</w:t>
                  </w:r>
                </w:p>
              </w:tc>
            </w:tr>
            <w:tr w:rsidR="00BB7556" w:rsidRPr="003575B8" w:rsidTr="00BB7556">
              <w:tc>
                <w:tcPr>
                  <w:tcW w:w="816"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9б</w:t>
                  </w:r>
                </w:p>
              </w:tc>
              <w:tc>
                <w:tcPr>
                  <w:tcW w:w="1888"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50,5</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48</w:t>
                  </w:r>
                </w:p>
              </w:tc>
            </w:tr>
            <w:tr w:rsidR="00BB7556" w:rsidRPr="003575B8" w:rsidTr="00BB7556">
              <w:trPr>
                <w:trHeight w:val="301"/>
              </w:trPr>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54</w:t>
                  </w:r>
                </w:p>
              </w:tc>
            </w:tr>
            <w:tr w:rsidR="00BB7556" w:rsidRPr="003575B8" w:rsidTr="00BB7556">
              <w:tc>
                <w:tcPr>
                  <w:tcW w:w="816"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58</w:t>
                  </w:r>
                </w:p>
              </w:tc>
            </w:tr>
            <w:tr w:rsidR="00BB7556" w:rsidRPr="003575B8" w:rsidTr="00BB7556">
              <w:tc>
                <w:tcPr>
                  <w:tcW w:w="816"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9Б</w:t>
                  </w:r>
                </w:p>
              </w:tc>
              <w:tc>
                <w:tcPr>
                  <w:tcW w:w="1888"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октябрь</w:t>
                  </w:r>
                </w:p>
              </w:tc>
              <w:tc>
                <w:tcPr>
                  <w:tcW w:w="303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Pr>
                      <w:rFonts w:ascii="Times New Roman" w:hAnsi="Times New Roman"/>
                      <w:sz w:val="24"/>
                      <w:szCs w:val="24"/>
                      <w:lang w:eastAsia="ar-SA"/>
                    </w:rPr>
                    <w:t>37</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lang w:eastAsia="ar-SA"/>
                    </w:rPr>
                  </w:pPr>
                  <w:r>
                    <w:rPr>
                      <w:rFonts w:ascii="Times New Roman" w:hAnsi="Times New Roman"/>
                      <w:sz w:val="24"/>
                      <w:szCs w:val="24"/>
                      <w:lang w:eastAsia="ar-SA"/>
                    </w:rPr>
                    <w:t>40</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Pr>
                      <w:rFonts w:ascii="Times New Roman" w:hAnsi="Times New Roman"/>
                      <w:sz w:val="24"/>
                      <w:szCs w:val="24"/>
                    </w:rPr>
                    <w:t>38</w:t>
                  </w:r>
                </w:p>
              </w:tc>
            </w:tr>
            <w:tr w:rsidR="00BB7556" w:rsidRPr="003575B8" w:rsidTr="00BB7556">
              <w:tc>
                <w:tcPr>
                  <w:tcW w:w="816"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Pr>
                      <w:rFonts w:ascii="Times New Roman" w:hAnsi="Times New Roman"/>
                      <w:sz w:val="24"/>
                      <w:szCs w:val="24"/>
                    </w:rPr>
                    <w:t>41</w:t>
                  </w:r>
                </w:p>
              </w:tc>
            </w:tr>
            <w:tr w:rsidR="00BB7556" w:rsidRPr="003575B8" w:rsidTr="00BB7556">
              <w:tc>
                <w:tcPr>
                  <w:tcW w:w="816"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9В</w:t>
                  </w:r>
                </w:p>
              </w:tc>
              <w:tc>
                <w:tcPr>
                  <w:tcW w:w="1888" w:type="dxa"/>
                  <w:vMerge w:val="restart"/>
                  <w:tcBorders>
                    <w:top w:val="single" w:sz="4" w:space="0" w:color="000000"/>
                    <w:left w:val="single" w:sz="4" w:space="0" w:color="000000"/>
                    <w:right w:val="single" w:sz="4" w:space="0" w:color="000000"/>
                  </w:tcBorders>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русский</w:t>
                  </w: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40,8</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37,2</w:t>
                  </w:r>
                </w:p>
              </w:tc>
            </w:tr>
            <w:tr w:rsidR="00BB7556" w:rsidRPr="003575B8" w:rsidTr="00BB7556">
              <w:tc>
                <w:tcPr>
                  <w:tcW w:w="816" w:type="dxa"/>
                  <w:vMerge/>
                  <w:tcBorders>
                    <w:left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p>
              </w:tc>
              <w:tc>
                <w:tcPr>
                  <w:tcW w:w="1888" w:type="dxa"/>
                  <w:vMerge/>
                  <w:tcBorders>
                    <w:left w:val="single" w:sz="4" w:space="0" w:color="000000"/>
                    <w:bottom w:val="single" w:sz="4" w:space="0" w:color="auto"/>
                    <w:right w:val="single" w:sz="4" w:space="0" w:color="000000"/>
                  </w:tcBorders>
                </w:tcPr>
                <w:p w:rsidR="00BB7556" w:rsidRPr="0057435D" w:rsidRDefault="00BB7556" w:rsidP="00BB7556">
                  <w:pPr>
                    <w:pStyle w:val="a8"/>
                    <w:rPr>
                      <w:rFonts w:ascii="Times New Roman" w:hAnsi="Times New Roman"/>
                      <w:b/>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апрель</w:t>
                  </w:r>
                </w:p>
              </w:tc>
              <w:tc>
                <w:tcPr>
                  <w:tcW w:w="3035" w:type="dxa"/>
                  <w:tcBorders>
                    <w:top w:val="single" w:sz="4" w:space="0" w:color="000000"/>
                    <w:left w:val="single" w:sz="4" w:space="0" w:color="000000"/>
                    <w:bottom w:val="single" w:sz="4" w:space="0" w:color="000000"/>
                    <w:right w:val="single" w:sz="4" w:space="0" w:color="000000"/>
                  </w:tcBorders>
                </w:tcPr>
                <w:p w:rsidR="00BB7556" w:rsidRPr="0057435D" w:rsidRDefault="00BB7556"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BB7556" w:rsidRPr="0057435D" w:rsidRDefault="00BB7556" w:rsidP="00BB7556">
                  <w:pPr>
                    <w:pStyle w:val="a8"/>
                    <w:rPr>
                      <w:rFonts w:ascii="Times New Roman" w:hAnsi="Times New Roman"/>
                      <w:sz w:val="24"/>
                      <w:szCs w:val="24"/>
                    </w:rPr>
                  </w:pPr>
                  <w:r w:rsidRPr="0057435D">
                    <w:rPr>
                      <w:rFonts w:ascii="Times New Roman" w:hAnsi="Times New Roman"/>
                      <w:sz w:val="24"/>
                      <w:szCs w:val="24"/>
                    </w:rPr>
                    <w:t>43</w:t>
                  </w:r>
                </w:p>
              </w:tc>
            </w:tr>
            <w:tr w:rsidR="007A6410" w:rsidRPr="003575B8" w:rsidTr="00BB7556">
              <w:tc>
                <w:tcPr>
                  <w:tcW w:w="816" w:type="dxa"/>
                  <w:vMerge w:val="restart"/>
                  <w:tcBorders>
                    <w:left w:val="single" w:sz="4" w:space="0" w:color="000000"/>
                    <w:right w:val="single" w:sz="4" w:space="0" w:color="auto"/>
                  </w:tcBorders>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lang w:eastAsia="ar-SA"/>
                    </w:rPr>
                    <w:t>9в</w:t>
                  </w:r>
                </w:p>
              </w:tc>
              <w:tc>
                <w:tcPr>
                  <w:tcW w:w="1888" w:type="dxa"/>
                  <w:tcBorders>
                    <w:top w:val="single" w:sz="4" w:space="0" w:color="auto"/>
                    <w:left w:val="single" w:sz="4" w:space="0" w:color="auto"/>
                    <w:bottom w:val="nil"/>
                    <w:right w:val="single" w:sz="4" w:space="0" w:color="auto"/>
                  </w:tcBorders>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математика</w:t>
                  </w: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октябрь</w:t>
                  </w:r>
                </w:p>
              </w:tc>
              <w:tc>
                <w:tcPr>
                  <w:tcW w:w="3035" w:type="dxa"/>
                  <w:tcBorders>
                    <w:top w:val="single" w:sz="4" w:space="0" w:color="000000"/>
                    <w:left w:val="single" w:sz="4" w:space="0" w:color="000000"/>
                    <w:bottom w:val="single" w:sz="4" w:space="0" w:color="000000"/>
                    <w:right w:val="single" w:sz="4" w:space="0" w:color="000000"/>
                  </w:tcBorders>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Pr>
                      <w:rFonts w:ascii="Times New Roman" w:hAnsi="Times New Roman"/>
                      <w:sz w:val="24"/>
                      <w:szCs w:val="24"/>
                    </w:rPr>
                    <w:t>28</w:t>
                  </w:r>
                </w:p>
              </w:tc>
            </w:tr>
            <w:tr w:rsidR="007A6410" w:rsidRPr="003575B8" w:rsidTr="00BB7556">
              <w:tc>
                <w:tcPr>
                  <w:tcW w:w="816" w:type="dxa"/>
                  <w:vMerge/>
                  <w:tcBorders>
                    <w:left w:val="single" w:sz="4" w:space="0" w:color="000000"/>
                    <w:right w:val="single" w:sz="4" w:space="0" w:color="auto"/>
                  </w:tcBorders>
                </w:tcPr>
                <w:p w:rsidR="007A6410" w:rsidRPr="0057435D" w:rsidRDefault="007A6410" w:rsidP="00BB7556">
                  <w:pPr>
                    <w:pStyle w:val="a8"/>
                    <w:rPr>
                      <w:rFonts w:ascii="Times New Roman" w:hAnsi="Times New Roman"/>
                      <w:sz w:val="24"/>
                      <w:szCs w:val="24"/>
                      <w:lang w:eastAsia="ar-SA"/>
                    </w:rPr>
                  </w:pPr>
                </w:p>
              </w:tc>
              <w:tc>
                <w:tcPr>
                  <w:tcW w:w="1888" w:type="dxa"/>
                  <w:tcBorders>
                    <w:top w:val="nil"/>
                    <w:left w:val="single" w:sz="4" w:space="0" w:color="auto"/>
                    <w:bottom w:val="nil"/>
                    <w:right w:val="single" w:sz="4" w:space="0" w:color="auto"/>
                  </w:tcBorders>
                </w:tcPr>
                <w:p w:rsidR="007A6410" w:rsidRPr="0057435D" w:rsidRDefault="007A6410" w:rsidP="00BB7556">
                  <w:pPr>
                    <w:pStyle w:val="a8"/>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декабрь</w:t>
                  </w:r>
                </w:p>
              </w:tc>
              <w:tc>
                <w:tcPr>
                  <w:tcW w:w="3035" w:type="dxa"/>
                  <w:tcBorders>
                    <w:top w:val="single" w:sz="4" w:space="0" w:color="000000"/>
                    <w:left w:val="single" w:sz="4" w:space="0" w:color="000000"/>
                    <w:bottom w:val="single" w:sz="4" w:space="0" w:color="000000"/>
                    <w:right w:val="single" w:sz="4" w:space="0" w:color="000000"/>
                  </w:tcBorders>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lang w:eastAsia="ar-SA"/>
                    </w:rPr>
                    <w:t>школьная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Pr>
                      <w:rFonts w:ascii="Times New Roman" w:hAnsi="Times New Roman"/>
                      <w:sz w:val="24"/>
                      <w:szCs w:val="24"/>
                    </w:rPr>
                    <w:t>30</w:t>
                  </w:r>
                </w:p>
              </w:tc>
            </w:tr>
            <w:tr w:rsidR="007A6410" w:rsidRPr="003575B8" w:rsidTr="00BB7556">
              <w:tc>
                <w:tcPr>
                  <w:tcW w:w="816" w:type="dxa"/>
                  <w:vMerge/>
                  <w:tcBorders>
                    <w:left w:val="single" w:sz="4" w:space="0" w:color="000000"/>
                    <w:right w:val="single" w:sz="4" w:space="0" w:color="auto"/>
                  </w:tcBorders>
                </w:tcPr>
                <w:p w:rsidR="007A6410" w:rsidRPr="0057435D" w:rsidRDefault="007A6410" w:rsidP="00BB7556">
                  <w:pPr>
                    <w:pStyle w:val="a8"/>
                    <w:rPr>
                      <w:rFonts w:ascii="Times New Roman" w:hAnsi="Times New Roman"/>
                      <w:sz w:val="24"/>
                      <w:szCs w:val="24"/>
                      <w:lang w:eastAsia="ar-SA"/>
                    </w:rPr>
                  </w:pPr>
                </w:p>
              </w:tc>
              <w:tc>
                <w:tcPr>
                  <w:tcW w:w="1888" w:type="dxa"/>
                  <w:tcBorders>
                    <w:top w:val="nil"/>
                    <w:left w:val="single" w:sz="4" w:space="0" w:color="auto"/>
                    <w:bottom w:val="nil"/>
                    <w:right w:val="single" w:sz="4" w:space="0" w:color="auto"/>
                  </w:tcBorders>
                </w:tcPr>
                <w:p w:rsidR="007A6410" w:rsidRPr="0057435D" w:rsidRDefault="007A6410" w:rsidP="00BB7556">
                  <w:pPr>
                    <w:pStyle w:val="a8"/>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sidRPr="0057435D">
                    <w:rPr>
                      <w:rFonts w:ascii="Times New Roman" w:hAnsi="Times New Roman"/>
                      <w:sz w:val="24"/>
                      <w:szCs w:val="24"/>
                    </w:rPr>
                    <w:t>февраль</w:t>
                  </w:r>
                </w:p>
              </w:tc>
              <w:tc>
                <w:tcPr>
                  <w:tcW w:w="3035" w:type="dxa"/>
                  <w:tcBorders>
                    <w:top w:val="single" w:sz="4" w:space="0" w:color="000000"/>
                    <w:left w:val="single" w:sz="4" w:space="0" w:color="000000"/>
                    <w:bottom w:val="single" w:sz="4" w:space="0" w:color="000000"/>
                    <w:right w:val="single" w:sz="4" w:space="0" w:color="000000"/>
                  </w:tcBorders>
                </w:tcPr>
                <w:p w:rsidR="007A6410" w:rsidRPr="0057435D" w:rsidRDefault="007A6410" w:rsidP="00BB7556">
                  <w:pPr>
                    <w:pStyle w:val="a8"/>
                    <w:rPr>
                      <w:rFonts w:ascii="Times New Roman" w:hAnsi="Times New Roman"/>
                      <w:sz w:val="24"/>
                      <w:szCs w:val="24"/>
                      <w:lang w:eastAsia="ar-SA"/>
                    </w:rPr>
                  </w:pPr>
                  <w:r w:rsidRPr="0057435D">
                    <w:rPr>
                      <w:rFonts w:ascii="Times New Roman" w:hAnsi="Times New Roman"/>
                      <w:sz w:val="24"/>
                      <w:szCs w:val="24"/>
                    </w:rPr>
                    <w:t>административная</w:t>
                  </w:r>
                </w:p>
              </w:tc>
              <w:tc>
                <w:tcPr>
                  <w:tcW w:w="1920" w:type="dxa"/>
                  <w:tcBorders>
                    <w:top w:val="single" w:sz="4" w:space="0" w:color="000000"/>
                    <w:left w:val="single" w:sz="4" w:space="0" w:color="000000"/>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r>
                    <w:rPr>
                      <w:rFonts w:ascii="Times New Roman" w:hAnsi="Times New Roman"/>
                      <w:sz w:val="24"/>
                      <w:szCs w:val="24"/>
                    </w:rPr>
                    <w:t>32,6</w:t>
                  </w:r>
                </w:p>
              </w:tc>
            </w:tr>
            <w:tr w:rsidR="007A6410" w:rsidRPr="003575B8" w:rsidTr="00BB7556">
              <w:tc>
                <w:tcPr>
                  <w:tcW w:w="816" w:type="dxa"/>
                  <w:vMerge/>
                  <w:tcBorders>
                    <w:left w:val="single" w:sz="4" w:space="0" w:color="000000"/>
                    <w:bottom w:val="single" w:sz="4" w:space="0" w:color="000000"/>
                    <w:right w:val="single" w:sz="4" w:space="0" w:color="auto"/>
                  </w:tcBorders>
                </w:tcPr>
                <w:p w:rsidR="007A6410" w:rsidRPr="0057435D" w:rsidRDefault="007A6410" w:rsidP="00BB7556">
                  <w:pPr>
                    <w:pStyle w:val="a8"/>
                    <w:rPr>
                      <w:rFonts w:ascii="Times New Roman" w:hAnsi="Times New Roman"/>
                      <w:sz w:val="24"/>
                      <w:szCs w:val="24"/>
                      <w:lang w:eastAsia="ar-SA"/>
                    </w:rPr>
                  </w:pPr>
                </w:p>
              </w:tc>
              <w:tc>
                <w:tcPr>
                  <w:tcW w:w="1888" w:type="dxa"/>
                  <w:tcBorders>
                    <w:top w:val="nil"/>
                    <w:left w:val="single" w:sz="4" w:space="0" w:color="auto"/>
                    <w:bottom w:val="single" w:sz="4" w:space="0" w:color="auto"/>
                    <w:right w:val="single" w:sz="4" w:space="0" w:color="auto"/>
                  </w:tcBorders>
                </w:tcPr>
                <w:p w:rsidR="007A6410" w:rsidRPr="0057435D" w:rsidRDefault="007A6410" w:rsidP="00BB7556">
                  <w:pPr>
                    <w:pStyle w:val="a8"/>
                    <w:rPr>
                      <w:rFonts w:ascii="Times New Roman" w:hAnsi="Times New Roman"/>
                      <w:b/>
                      <w:sz w:val="24"/>
                      <w:szCs w:val="24"/>
                    </w:rPr>
                  </w:pPr>
                </w:p>
              </w:tc>
              <w:tc>
                <w:tcPr>
                  <w:tcW w:w="1125" w:type="dxa"/>
                  <w:tcBorders>
                    <w:top w:val="single" w:sz="4" w:space="0" w:color="000000"/>
                    <w:left w:val="single" w:sz="4" w:space="0" w:color="auto"/>
                    <w:bottom w:val="single" w:sz="4" w:space="0" w:color="000000"/>
                    <w:right w:val="single" w:sz="4" w:space="0" w:color="000000"/>
                  </w:tcBorders>
                  <w:hideMark/>
                </w:tcPr>
                <w:p w:rsidR="007A6410" w:rsidRPr="0057435D" w:rsidRDefault="007A6410" w:rsidP="00BB7556">
                  <w:pPr>
                    <w:pStyle w:val="a8"/>
                    <w:rPr>
                      <w:rFonts w:ascii="Times New Roman" w:hAnsi="Times New Roman"/>
                      <w:sz w:val="24"/>
                      <w:szCs w:val="24"/>
                    </w:rPr>
                  </w:pPr>
                </w:p>
              </w:tc>
              <w:tc>
                <w:tcPr>
                  <w:tcW w:w="3035" w:type="dxa"/>
                  <w:tcBorders>
                    <w:top w:val="single" w:sz="4" w:space="0" w:color="000000"/>
                    <w:left w:val="single" w:sz="4" w:space="0" w:color="000000"/>
                    <w:bottom w:val="single" w:sz="4" w:space="0" w:color="000000"/>
                    <w:right w:val="single" w:sz="4" w:space="0" w:color="000000"/>
                  </w:tcBorders>
                </w:tcPr>
                <w:p w:rsidR="007A6410" w:rsidRPr="0057435D" w:rsidRDefault="007A6410" w:rsidP="00BB7556">
                  <w:pPr>
                    <w:pStyle w:val="a8"/>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hideMark/>
                </w:tcPr>
                <w:p w:rsidR="007A6410" w:rsidRDefault="007A6410" w:rsidP="00BB7556">
                  <w:pPr>
                    <w:pStyle w:val="a8"/>
                    <w:rPr>
                      <w:rFonts w:ascii="Times New Roman" w:hAnsi="Times New Roman"/>
                      <w:sz w:val="24"/>
                      <w:szCs w:val="24"/>
                    </w:rPr>
                  </w:pPr>
                </w:p>
              </w:tc>
            </w:tr>
          </w:tbl>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p>
          <w:tbl>
            <w:tblPr>
              <w:tblW w:w="9775" w:type="dxa"/>
              <w:tblLook w:val="04A0"/>
            </w:tblPr>
            <w:tblGrid>
              <w:gridCol w:w="133"/>
              <w:gridCol w:w="481"/>
              <w:gridCol w:w="696"/>
              <w:gridCol w:w="142"/>
              <w:gridCol w:w="1808"/>
              <w:gridCol w:w="435"/>
              <w:gridCol w:w="345"/>
              <w:gridCol w:w="554"/>
              <w:gridCol w:w="420"/>
              <w:gridCol w:w="371"/>
              <w:gridCol w:w="837"/>
              <w:gridCol w:w="625"/>
              <w:gridCol w:w="262"/>
              <w:gridCol w:w="779"/>
              <w:gridCol w:w="116"/>
              <w:gridCol w:w="362"/>
              <w:gridCol w:w="433"/>
              <w:gridCol w:w="45"/>
              <w:gridCol w:w="478"/>
              <w:gridCol w:w="453"/>
            </w:tblGrid>
            <w:tr w:rsidR="007A6410" w:rsidRPr="003575B8" w:rsidTr="00BB7556">
              <w:trPr>
                <w:trHeight w:val="255"/>
              </w:trPr>
              <w:tc>
                <w:tcPr>
                  <w:tcW w:w="1310" w:type="dxa"/>
                  <w:gridSpan w:val="3"/>
                  <w:tcBorders>
                    <w:top w:val="nil"/>
                    <w:left w:val="nil"/>
                    <w:bottom w:val="nil"/>
                    <w:right w:val="nil"/>
                  </w:tcBorders>
                  <w:shd w:val="clear" w:color="auto" w:fill="auto"/>
                  <w:noWrap/>
                  <w:vAlign w:val="bottom"/>
                  <w:hideMark/>
                </w:tcPr>
                <w:p w:rsidR="00BB7556" w:rsidRPr="0057435D" w:rsidRDefault="00BB7556" w:rsidP="00BB7556">
                  <w:pPr>
                    <w:spacing w:after="0" w:line="240" w:lineRule="auto"/>
                    <w:ind w:right="-996"/>
                    <w:rPr>
                      <w:rFonts w:ascii="Times New Roman" w:hAnsi="Times New Roman"/>
                      <w:color w:val="000000"/>
                      <w:sz w:val="24"/>
                      <w:szCs w:val="24"/>
                    </w:rPr>
                  </w:pPr>
                </w:p>
                <w:p w:rsidR="00BB7556" w:rsidRPr="0057435D" w:rsidRDefault="00BB7556" w:rsidP="00BB7556">
                  <w:pPr>
                    <w:spacing w:after="0" w:line="240" w:lineRule="auto"/>
                    <w:ind w:right="-996"/>
                    <w:rPr>
                      <w:rFonts w:ascii="Times New Roman" w:hAnsi="Times New Roman"/>
                      <w:color w:val="000000"/>
                      <w:sz w:val="24"/>
                      <w:szCs w:val="24"/>
                    </w:rPr>
                  </w:pPr>
                </w:p>
                <w:p w:rsidR="00BB7556" w:rsidRPr="0057435D" w:rsidRDefault="00BB7556" w:rsidP="00BB7556">
                  <w:pPr>
                    <w:spacing w:after="0" w:line="240" w:lineRule="auto"/>
                    <w:ind w:right="-996"/>
                    <w:rPr>
                      <w:rFonts w:ascii="Times New Roman" w:hAnsi="Times New Roman"/>
                      <w:color w:val="000000"/>
                      <w:sz w:val="24"/>
                      <w:szCs w:val="24"/>
                    </w:rPr>
                  </w:pPr>
                  <w:r w:rsidRPr="0057435D">
                    <w:rPr>
                      <w:rFonts w:ascii="Times New Roman" w:hAnsi="Times New Roman"/>
                      <w:color w:val="000000"/>
                      <w:sz w:val="24"/>
                      <w:szCs w:val="24"/>
                    </w:rPr>
                    <w:t xml:space="preserve">ноябрь </w:t>
                  </w:r>
                  <w:r>
                    <w:rPr>
                      <w:rFonts w:ascii="Times New Roman" w:hAnsi="Times New Roman"/>
                      <w:color w:val="000000"/>
                      <w:sz w:val="24"/>
                      <w:szCs w:val="24"/>
                    </w:rPr>
                    <w:t>9 кл</w:t>
                  </w:r>
                </w:p>
              </w:tc>
              <w:tc>
                <w:tcPr>
                  <w:tcW w:w="195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 xml:space="preserve">  </w:t>
                  </w:r>
                </w:p>
              </w:tc>
              <w:tc>
                <w:tcPr>
                  <w:tcW w:w="780"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4"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120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887"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895"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795"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c>
                <w:tcPr>
                  <w:tcW w:w="976" w:type="dxa"/>
                  <w:gridSpan w:val="3"/>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p>
              </w:tc>
            </w:tr>
            <w:tr w:rsidR="007A6410" w:rsidRPr="003575B8" w:rsidTr="00BB7556">
              <w:trPr>
                <w:gridBefore w:val="1"/>
                <w:wBefore w:w="133" w:type="dxa"/>
                <w:trHeight w:val="510"/>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w:t>
                  </w:r>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Год</w:t>
                  </w:r>
                </w:p>
              </w:tc>
              <w:tc>
                <w:tcPr>
                  <w:tcW w:w="22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Предмет</w:t>
                  </w:r>
                </w:p>
              </w:tc>
              <w:tc>
                <w:tcPr>
                  <w:tcW w:w="8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Класс</w:t>
                  </w:r>
                </w:p>
              </w:tc>
              <w:tc>
                <w:tcPr>
                  <w:tcW w:w="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w:t>
                  </w:r>
                </w:p>
              </w:tc>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Тестовый балл</w:t>
                  </w:r>
                </w:p>
              </w:tc>
              <w:tc>
                <w:tcPr>
                  <w:tcW w:w="1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 100 бальн.</w:t>
                  </w:r>
                </w:p>
              </w:tc>
              <w:tc>
                <w:tcPr>
                  <w:tcW w:w="1887" w:type="dxa"/>
                  <w:gridSpan w:val="6"/>
                  <w:tcBorders>
                    <w:top w:val="single" w:sz="4" w:space="0" w:color="auto"/>
                    <w:left w:val="nil"/>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Оценка</w:t>
                  </w:r>
                </w:p>
              </w:tc>
            </w:tr>
            <w:tr w:rsidR="007A6410" w:rsidRPr="003575B8" w:rsidTr="00BB7556">
              <w:trPr>
                <w:gridBefore w:val="1"/>
                <w:wBefore w:w="133" w:type="dxa"/>
                <w:trHeight w:val="2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899"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791"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5</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Русский язык</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52,3</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34</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30</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Математика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53,0</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37</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Физика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51,9</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Химия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24</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42,6</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12</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Информатика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11</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46,5</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Биология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53,8</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История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48,5</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География</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47,9</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14</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Английский язык</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42,7</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Обществознание</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48,7</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31</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7A6410" w:rsidRPr="003575B8" w:rsidTr="00BB7556">
              <w:trPr>
                <w:gridBefore w:val="1"/>
                <w:wBefore w:w="133" w:type="dxa"/>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11</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2243"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Литература</w:t>
                  </w:r>
                </w:p>
              </w:tc>
              <w:tc>
                <w:tcPr>
                  <w:tcW w:w="899"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36,2</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47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53"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bl>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r w:rsidRPr="003575B8">
              <w:rPr>
                <w:rFonts w:ascii="Times New Roman" w:hAnsi="Times New Roman" w:cs="Times New Roman"/>
              </w:rPr>
              <w:t>Март 9 кл</w:t>
            </w:r>
          </w:p>
          <w:p w:rsidR="00BB7556" w:rsidRPr="003575B8" w:rsidRDefault="00BB7556" w:rsidP="00BB7556">
            <w:pPr>
              <w:pStyle w:val="Default"/>
              <w:rPr>
                <w:rFonts w:ascii="Times New Roman" w:hAnsi="Times New Roman" w:cs="Times New Roman"/>
              </w:rPr>
            </w:pPr>
          </w:p>
          <w:tbl>
            <w:tblPr>
              <w:tblW w:w="9529" w:type="dxa"/>
              <w:tblInd w:w="93" w:type="dxa"/>
              <w:tblLook w:val="04A0"/>
            </w:tblPr>
            <w:tblGrid>
              <w:gridCol w:w="576"/>
              <w:gridCol w:w="697"/>
              <w:gridCol w:w="1941"/>
              <w:gridCol w:w="858"/>
              <w:gridCol w:w="725"/>
              <w:gridCol w:w="860"/>
              <w:gridCol w:w="1283"/>
              <w:gridCol w:w="1249"/>
              <w:gridCol w:w="456"/>
              <w:gridCol w:w="456"/>
              <w:gridCol w:w="439"/>
              <w:gridCol w:w="336"/>
            </w:tblGrid>
            <w:tr w:rsidR="00BB7556" w:rsidRPr="003575B8" w:rsidTr="00BB7556">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Год</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Предмет</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Класс</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Ср. балл</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Тестовый балл</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Кол-во 100 бальн.</w:t>
                  </w:r>
                </w:p>
              </w:tc>
              <w:tc>
                <w:tcPr>
                  <w:tcW w:w="1645" w:type="dxa"/>
                  <w:gridSpan w:val="4"/>
                  <w:tcBorders>
                    <w:top w:val="single" w:sz="4" w:space="0" w:color="auto"/>
                    <w:left w:val="nil"/>
                    <w:bottom w:val="single" w:sz="4" w:space="0" w:color="auto"/>
                    <w:right w:val="single" w:sz="4" w:space="0" w:color="auto"/>
                  </w:tcBorders>
                  <w:shd w:val="clear" w:color="auto" w:fill="auto"/>
                  <w:vAlign w:val="center"/>
                  <w:hideMark/>
                </w:tcPr>
                <w:p w:rsidR="00BB7556" w:rsidRPr="0057435D" w:rsidRDefault="00BB7556" w:rsidP="00BB7556">
                  <w:pPr>
                    <w:spacing w:after="0" w:line="240" w:lineRule="auto"/>
                    <w:jc w:val="center"/>
                    <w:rPr>
                      <w:rFonts w:ascii="Times New Roman" w:hAnsi="Times New Roman"/>
                      <w:b/>
                      <w:bCs/>
                      <w:color w:val="000000"/>
                      <w:sz w:val="24"/>
                      <w:szCs w:val="24"/>
                    </w:rPr>
                  </w:pPr>
                  <w:r w:rsidRPr="0057435D">
                    <w:rPr>
                      <w:rFonts w:ascii="Times New Roman" w:hAnsi="Times New Roman"/>
                      <w:b/>
                      <w:bCs/>
                      <w:color w:val="000000"/>
                      <w:sz w:val="24"/>
                      <w:szCs w:val="24"/>
                    </w:rPr>
                    <w:t>Оценка</w:t>
                  </w:r>
                </w:p>
              </w:tc>
            </w:tr>
            <w:tr w:rsidR="00BB7556" w:rsidRPr="003575B8" w:rsidTr="00BB7556">
              <w:trPr>
                <w:trHeight w:val="25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B7556" w:rsidRPr="0057435D" w:rsidRDefault="00BB7556" w:rsidP="00BB7556">
                  <w:pPr>
                    <w:spacing w:after="0" w:line="240" w:lineRule="auto"/>
                    <w:rPr>
                      <w:rFonts w:ascii="Times New Roman" w:hAnsi="Times New Roman"/>
                      <w:b/>
                      <w:bCs/>
                      <w:color w:val="000000"/>
                      <w:sz w:val="24"/>
                      <w:szCs w:val="24"/>
                    </w:rPr>
                  </w:pP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2</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4</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b/>
                      <w:bCs/>
                      <w:color w:val="000000"/>
                      <w:sz w:val="24"/>
                      <w:szCs w:val="24"/>
                    </w:rPr>
                  </w:pPr>
                  <w:r w:rsidRPr="0057435D">
                    <w:rPr>
                      <w:rFonts w:ascii="Times New Roman" w:hAnsi="Times New Roman"/>
                      <w:b/>
                      <w:bCs/>
                      <w:color w:val="000000"/>
                      <w:sz w:val="24"/>
                      <w:szCs w:val="24"/>
                    </w:rPr>
                    <w:t>5</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Физика</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10,6</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40,4</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Химия</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21</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12,1</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43,7</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Информатика</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7,3</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40,5</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Биология</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18,4</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53,3</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История</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19,0</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55,1</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Английский язык</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52,2</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74,8</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7</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Обществознание</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55</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16,9</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46,9</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15</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34</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5</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r>
            <w:tr w:rsidR="00BB7556" w:rsidRPr="003575B8" w:rsidTr="00BB7556">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8</w:t>
                  </w:r>
                </w:p>
              </w:tc>
              <w:tc>
                <w:tcPr>
                  <w:tcW w:w="69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2016</w:t>
                  </w:r>
                </w:p>
              </w:tc>
              <w:tc>
                <w:tcPr>
                  <w:tcW w:w="181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rPr>
                      <w:rFonts w:ascii="Times New Roman" w:hAnsi="Times New Roman"/>
                      <w:color w:val="000000"/>
                      <w:sz w:val="24"/>
                      <w:szCs w:val="24"/>
                    </w:rPr>
                  </w:pPr>
                  <w:r w:rsidRPr="0057435D">
                    <w:rPr>
                      <w:rFonts w:ascii="Times New Roman" w:hAnsi="Times New Roman"/>
                      <w:color w:val="000000"/>
                      <w:sz w:val="24"/>
                      <w:szCs w:val="24"/>
                    </w:rPr>
                    <w:t>Литература</w:t>
                  </w:r>
                </w:p>
              </w:tc>
              <w:tc>
                <w:tcPr>
                  <w:tcW w:w="79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4</w:t>
                  </w:r>
                </w:p>
              </w:tc>
              <w:tc>
                <w:tcPr>
                  <w:tcW w:w="860"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14,8</w:t>
                  </w:r>
                </w:p>
              </w:tc>
              <w:tc>
                <w:tcPr>
                  <w:tcW w:w="119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64,3</w:t>
                  </w:r>
                </w:p>
              </w:tc>
              <w:tc>
                <w:tcPr>
                  <w:tcW w:w="124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1</w:t>
                  </w:r>
                </w:p>
              </w:tc>
              <w:tc>
                <w:tcPr>
                  <w:tcW w:w="439"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3</w:t>
                  </w:r>
                </w:p>
              </w:tc>
              <w:tc>
                <w:tcPr>
                  <w:tcW w:w="328" w:type="dxa"/>
                  <w:tcBorders>
                    <w:top w:val="nil"/>
                    <w:left w:val="nil"/>
                    <w:bottom w:val="single" w:sz="4" w:space="0" w:color="auto"/>
                    <w:right w:val="single" w:sz="4" w:space="0" w:color="auto"/>
                  </w:tcBorders>
                  <w:shd w:val="clear" w:color="auto" w:fill="auto"/>
                  <w:noWrap/>
                  <w:vAlign w:val="bottom"/>
                  <w:hideMark/>
                </w:tcPr>
                <w:p w:rsidR="00BB7556" w:rsidRPr="0057435D" w:rsidRDefault="00BB7556" w:rsidP="00BB7556">
                  <w:pPr>
                    <w:spacing w:after="0" w:line="240" w:lineRule="auto"/>
                    <w:jc w:val="right"/>
                    <w:rPr>
                      <w:rFonts w:ascii="Times New Roman" w:hAnsi="Times New Roman"/>
                      <w:color w:val="000000"/>
                      <w:sz w:val="24"/>
                      <w:szCs w:val="24"/>
                    </w:rPr>
                  </w:pPr>
                  <w:r w:rsidRPr="0057435D">
                    <w:rPr>
                      <w:rFonts w:ascii="Times New Roman" w:hAnsi="Times New Roman"/>
                      <w:color w:val="000000"/>
                      <w:sz w:val="24"/>
                      <w:szCs w:val="24"/>
                    </w:rPr>
                    <w:t>0</w:t>
                  </w:r>
                </w:p>
              </w:tc>
            </w:tr>
          </w:tbl>
          <w:p w:rsidR="00BB7556" w:rsidRPr="003575B8" w:rsidRDefault="00BB7556" w:rsidP="00BB7556">
            <w:pPr>
              <w:pStyle w:val="Default"/>
              <w:rPr>
                <w:rFonts w:ascii="Times New Roman" w:hAnsi="Times New Roman" w:cs="Times New Roman"/>
              </w:rPr>
            </w:pPr>
          </w:p>
          <w:p w:rsidR="00BB7556" w:rsidRPr="007A6410" w:rsidRDefault="00BB7556" w:rsidP="007A6410">
            <w:pPr>
              <w:pStyle w:val="Default"/>
              <w:spacing w:line="360" w:lineRule="auto"/>
              <w:jc w:val="both"/>
              <w:rPr>
                <w:rFonts w:ascii="Times New Roman" w:hAnsi="Times New Roman" w:cs="Times New Roman"/>
                <w:sz w:val="28"/>
                <w:szCs w:val="28"/>
              </w:rPr>
            </w:pPr>
            <w:r w:rsidRPr="007A6410">
              <w:rPr>
                <w:rFonts w:ascii="Times New Roman" w:hAnsi="Times New Roman" w:cs="Times New Roman"/>
                <w:sz w:val="28"/>
                <w:szCs w:val="28"/>
              </w:rPr>
              <w:t>9 классы принимали участие в городском мониторинге по основным предметам и предметам по выбору. В таблицах представлены результаты которые учащиеся получили в ноябре и марте. Средний балл по некоторым предметам снизился, но несмотря на это количество неудовлетворительных отметок уменьшилось.</w:t>
            </w:r>
          </w:p>
          <w:p w:rsidR="00BB7556" w:rsidRPr="007A6410" w:rsidRDefault="00BB7556" w:rsidP="007A6410">
            <w:pPr>
              <w:pStyle w:val="Default"/>
              <w:spacing w:line="360" w:lineRule="auto"/>
              <w:jc w:val="both"/>
              <w:rPr>
                <w:rFonts w:ascii="Times New Roman" w:hAnsi="Times New Roman" w:cs="Times New Roman"/>
                <w:sz w:val="28"/>
                <w:szCs w:val="28"/>
              </w:rPr>
            </w:pPr>
          </w:p>
          <w:p w:rsidR="00BB7556" w:rsidRPr="007A6410" w:rsidRDefault="00BB7556" w:rsidP="007A6410">
            <w:pPr>
              <w:pStyle w:val="Default"/>
              <w:spacing w:line="360" w:lineRule="auto"/>
              <w:jc w:val="both"/>
              <w:rPr>
                <w:rFonts w:ascii="Times New Roman" w:eastAsia="Times-Roman" w:hAnsi="Times New Roman" w:cs="Times New Roman"/>
                <w:sz w:val="28"/>
                <w:szCs w:val="28"/>
              </w:rPr>
            </w:pPr>
            <w:r w:rsidRPr="007A6410">
              <w:rPr>
                <w:rFonts w:ascii="Times New Roman" w:eastAsia="Times-Roman" w:hAnsi="Times New Roman" w:cs="Times New Roman"/>
                <w:sz w:val="28"/>
                <w:szCs w:val="28"/>
              </w:rPr>
              <w:t>В соответствии с приказом Министерства образования и науки Российской Федерации от 26 ноября 2015 г. №1381 «О проведении мониторинга качества образования» учащиеся 4 классов приняли участие во Всероссийских проверочных работах по русскому языку, математике, окружающему миру. Учащиеся показали следующие результаты:</w:t>
            </w:r>
          </w:p>
          <w:p w:rsidR="00BB7556" w:rsidRPr="007A6410" w:rsidRDefault="00BB7556" w:rsidP="007A6410">
            <w:pPr>
              <w:pStyle w:val="Default"/>
              <w:spacing w:line="360" w:lineRule="auto"/>
              <w:jc w:val="both"/>
              <w:rPr>
                <w:rFonts w:ascii="Times New Roman" w:eastAsia="Times-Roman" w:hAnsi="Times New Roman" w:cs="Times New Roman"/>
                <w:sz w:val="28"/>
                <w:szCs w:val="28"/>
              </w:rPr>
            </w:pPr>
          </w:p>
          <w:tbl>
            <w:tblPr>
              <w:tblW w:w="0" w:type="auto"/>
              <w:tblInd w:w="15" w:type="dxa"/>
              <w:tblCellMar>
                <w:left w:w="15" w:type="dxa"/>
                <w:right w:w="15" w:type="dxa"/>
              </w:tblCellMar>
              <w:tblLook w:val="0000"/>
            </w:tblPr>
            <w:tblGrid>
              <w:gridCol w:w="208"/>
              <w:gridCol w:w="210"/>
              <w:gridCol w:w="211"/>
              <w:gridCol w:w="527"/>
              <w:gridCol w:w="3393"/>
              <w:gridCol w:w="682"/>
              <w:gridCol w:w="439"/>
              <w:gridCol w:w="455"/>
              <w:gridCol w:w="456"/>
              <w:gridCol w:w="455"/>
              <w:gridCol w:w="2930"/>
            </w:tblGrid>
            <w:tr w:rsidR="00BB7556" w:rsidRPr="007A6410" w:rsidTr="007A6410">
              <w:trPr>
                <w:trHeight w:val="246"/>
              </w:trPr>
              <w:tc>
                <w:tcPr>
                  <w:tcW w:w="1156" w:type="dxa"/>
                  <w:gridSpan w:val="4"/>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810" w:type="dxa"/>
                  <w:gridSpan w:val="7"/>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 xml:space="preserve">Русский язык </w:t>
                  </w:r>
                </w:p>
              </w:tc>
            </w:tr>
            <w:tr w:rsidR="00BB7556" w:rsidRPr="007A6410" w:rsidTr="007A6410">
              <w:trPr>
                <w:trHeight w:val="344"/>
              </w:trPr>
              <w:tc>
                <w:tcPr>
                  <w:tcW w:w="9966" w:type="dxa"/>
                  <w:gridSpan w:val="11"/>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jc w:val="both"/>
                    <w:rPr>
                      <w:rFonts w:ascii="Times New Roman" w:hAnsi="Times New Roman"/>
                      <w:b/>
                      <w:bCs/>
                      <w:color w:val="000000"/>
                      <w:sz w:val="28"/>
                      <w:szCs w:val="28"/>
                    </w:rPr>
                  </w:pPr>
                  <w:r w:rsidRPr="007A6410">
                    <w:rPr>
                      <w:rFonts w:ascii="Times New Roman" w:hAnsi="Times New Roman"/>
                      <w:b/>
                      <w:bCs/>
                      <w:color w:val="000000"/>
                      <w:sz w:val="28"/>
                      <w:szCs w:val="28"/>
                    </w:rPr>
                    <w:t>Статистика по отметкам</w:t>
                  </w:r>
                </w:p>
              </w:tc>
            </w:tr>
            <w:tr w:rsidR="00BB7556" w:rsidRPr="007A6410" w:rsidTr="007A6410">
              <w:trPr>
                <w:trHeight w:val="246"/>
              </w:trPr>
              <w:tc>
                <w:tcPr>
                  <w:tcW w:w="9966" w:type="dxa"/>
                  <w:gridSpan w:val="11"/>
                  <w:tcBorders>
                    <w:top w:val="nil"/>
                    <w:left w:val="nil"/>
                    <w:bottom w:val="nil"/>
                    <w:right w:val="nil"/>
                  </w:tcBorders>
                </w:tcPr>
                <w:p w:rsidR="00BB7556" w:rsidRPr="007A6410" w:rsidRDefault="00BB7556" w:rsidP="007A6410">
                  <w:pPr>
                    <w:widowControl w:val="0"/>
                    <w:autoSpaceDE w:val="0"/>
                    <w:autoSpaceDN w:val="0"/>
                    <w:adjustRightInd w:val="0"/>
                    <w:spacing w:after="0" w:line="360" w:lineRule="auto"/>
                    <w:jc w:val="both"/>
                    <w:rPr>
                      <w:rFonts w:ascii="Times New Roman" w:hAnsi="Times New Roman"/>
                      <w:color w:val="000000"/>
                      <w:sz w:val="28"/>
                      <w:szCs w:val="28"/>
                    </w:rPr>
                  </w:pPr>
                </w:p>
              </w:tc>
            </w:tr>
            <w:tr w:rsidR="00BB7556" w:rsidRPr="007A6410" w:rsidTr="007A6410">
              <w:trPr>
                <w:trHeight w:val="442"/>
              </w:trPr>
              <w:tc>
                <w:tcPr>
                  <w:tcW w:w="9966" w:type="dxa"/>
                  <w:gridSpan w:val="11"/>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jc w:val="both"/>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43, средний балл 29,66</w:t>
                  </w:r>
                </w:p>
              </w:tc>
            </w:tr>
            <w:tr w:rsidR="00BB7556" w:rsidRPr="003575B8" w:rsidTr="007A6410">
              <w:trPr>
                <w:trHeight w:val="194"/>
              </w:trPr>
              <w:tc>
                <w:tcPr>
                  <w:tcW w:w="9966" w:type="dxa"/>
                  <w:gridSpan w:val="11"/>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2"/>
                      <w:szCs w:val="12"/>
                    </w:rPr>
                  </w:pPr>
                </w:p>
              </w:tc>
            </w:tr>
            <w:tr w:rsidR="00BB7556" w:rsidRPr="003575B8" w:rsidTr="007A6410">
              <w:trPr>
                <w:trHeight w:val="540"/>
              </w:trPr>
              <w:tc>
                <w:tcPr>
                  <w:tcW w:w="454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805" w:type="dxa"/>
                  <w:gridSpan w:val="4"/>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c>
                <w:tcPr>
                  <w:tcW w:w="2930"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20"/>
                      <w:szCs w:val="20"/>
                    </w:rPr>
                  </w:pPr>
                </w:p>
              </w:tc>
            </w:tr>
            <w:tr w:rsidR="00BB7556" w:rsidRPr="003575B8" w:rsidTr="007A6410">
              <w:trPr>
                <w:trHeight w:val="393"/>
              </w:trPr>
              <w:tc>
                <w:tcPr>
                  <w:tcW w:w="4549" w:type="dxa"/>
                  <w:gridSpan w:val="5"/>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439"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jc w:val="center"/>
                    <w:rPr>
                      <w:rFonts w:ascii="Arial" w:hAnsi="Arial" w:cs="Arial"/>
                      <w:sz w:val="20"/>
                      <w:szCs w:val="20"/>
                    </w:rPr>
                  </w:pPr>
                </w:p>
              </w:tc>
            </w:tr>
            <w:tr w:rsidR="00BB7556" w:rsidRPr="003575B8" w:rsidTr="007A6410">
              <w:trPr>
                <w:trHeight w:val="77"/>
              </w:trPr>
              <w:tc>
                <w:tcPr>
                  <w:tcW w:w="7036" w:type="dxa"/>
                  <w:gridSpan w:val="10"/>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5"/>
                      <w:szCs w:val="5"/>
                    </w:rPr>
                  </w:pP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5"/>
                      <w:szCs w:val="5"/>
                    </w:rPr>
                  </w:pPr>
                </w:p>
              </w:tc>
            </w:tr>
            <w:tr w:rsidR="00BB7556" w:rsidRPr="003575B8" w:rsidTr="007A6410">
              <w:trPr>
                <w:trHeight w:val="377"/>
              </w:trPr>
              <w:tc>
                <w:tcPr>
                  <w:tcW w:w="4549" w:type="dxa"/>
                  <w:gridSpan w:val="5"/>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1184506</w:t>
                  </w:r>
                </w:p>
              </w:tc>
              <w:tc>
                <w:tcPr>
                  <w:tcW w:w="439"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14.9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38.1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44.2</w:t>
                  </w: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jc w:val="center"/>
                    <w:rPr>
                      <w:rFonts w:ascii="Arial" w:hAnsi="Arial" w:cs="Arial"/>
                      <w:sz w:val="20"/>
                      <w:szCs w:val="20"/>
                    </w:rPr>
                  </w:pPr>
                </w:p>
              </w:tc>
            </w:tr>
            <w:tr w:rsidR="00BB7556" w:rsidRPr="003575B8" w:rsidTr="007A6410">
              <w:trPr>
                <w:trHeight w:val="273"/>
              </w:trPr>
              <w:tc>
                <w:tcPr>
                  <w:tcW w:w="208"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p w:rsidR="00BB7556" w:rsidRPr="003575B8" w:rsidRDefault="00BB7556" w:rsidP="00BB7556">
                  <w:pPr>
                    <w:widowControl w:val="0"/>
                    <w:autoSpaceDE w:val="0"/>
                    <w:autoSpaceDN w:val="0"/>
                    <w:adjustRightInd w:val="0"/>
                    <w:spacing w:after="0" w:line="240" w:lineRule="auto"/>
                    <w:rPr>
                      <w:rFonts w:cs="MS Sans Serif"/>
                      <w:color w:val="000000"/>
                      <w:sz w:val="18"/>
                      <w:szCs w:val="18"/>
                    </w:rPr>
                  </w:pPr>
                </w:p>
              </w:tc>
              <w:tc>
                <w:tcPr>
                  <w:tcW w:w="4341" w:type="dxa"/>
                  <w:gridSpan w:val="4"/>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Пермский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25424</w:t>
                  </w:r>
                </w:p>
              </w:tc>
              <w:tc>
                <w:tcPr>
                  <w:tcW w:w="439"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42.5</w:t>
                  </w: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jc w:val="center"/>
                    <w:rPr>
                      <w:rFonts w:ascii="Arial" w:hAnsi="Arial" w:cs="Arial"/>
                      <w:sz w:val="18"/>
                      <w:szCs w:val="18"/>
                    </w:rPr>
                  </w:pPr>
                </w:p>
              </w:tc>
            </w:tr>
            <w:tr w:rsidR="00BB7556" w:rsidRPr="003575B8" w:rsidTr="007A6410">
              <w:trPr>
                <w:trHeight w:val="260"/>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7"/>
                      <w:szCs w:val="17"/>
                    </w:rPr>
                  </w:pPr>
                </w:p>
              </w:tc>
              <w:tc>
                <w:tcPr>
                  <w:tcW w:w="4131" w:type="dxa"/>
                  <w:gridSpan w:val="3"/>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9933</w:t>
                  </w:r>
                </w:p>
              </w:tc>
              <w:tc>
                <w:tcPr>
                  <w:tcW w:w="439"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51.1</w:t>
                  </w: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jc w:val="center"/>
                    <w:rPr>
                      <w:rFonts w:ascii="Arial" w:hAnsi="Arial" w:cs="Arial"/>
                      <w:sz w:val="17"/>
                      <w:szCs w:val="17"/>
                    </w:rPr>
                  </w:pPr>
                </w:p>
              </w:tc>
            </w:tr>
            <w:tr w:rsidR="00BB7556" w:rsidRPr="003575B8" w:rsidTr="007A6410">
              <w:trPr>
                <w:trHeight w:val="491"/>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1"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20"/>
                      <w:szCs w:val="20"/>
                    </w:rPr>
                  </w:pPr>
                </w:p>
              </w:tc>
              <w:tc>
                <w:tcPr>
                  <w:tcW w:w="3920" w:type="dxa"/>
                  <w:gridSpan w:val="2"/>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2"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111</w:t>
                  </w:r>
                </w:p>
              </w:tc>
              <w:tc>
                <w:tcPr>
                  <w:tcW w:w="439"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8.1</w:t>
                  </w:r>
                </w:p>
              </w:tc>
              <w:tc>
                <w:tcPr>
                  <w:tcW w:w="455"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18</w:t>
                  </w:r>
                </w:p>
              </w:tc>
              <w:tc>
                <w:tcPr>
                  <w:tcW w:w="456"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40.5</w:t>
                  </w:r>
                </w:p>
              </w:tc>
              <w:tc>
                <w:tcPr>
                  <w:tcW w:w="455"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33.3</w:t>
                  </w: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jc w:val="center"/>
                    <w:rPr>
                      <w:rFonts w:ascii="Arial" w:hAnsi="Arial" w:cs="Arial"/>
                      <w:sz w:val="20"/>
                      <w:szCs w:val="20"/>
                    </w:rPr>
                  </w:pPr>
                </w:p>
              </w:tc>
            </w:tr>
            <w:tr w:rsidR="00BB7556" w:rsidRPr="003575B8" w:rsidTr="007A6410">
              <w:trPr>
                <w:trHeight w:val="361"/>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1"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6407" w:type="dxa"/>
                  <w:gridSpan w:val="7"/>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20"/>
                      <w:szCs w:val="20"/>
                    </w:rPr>
                  </w:pPr>
                </w:p>
              </w:tc>
              <w:tc>
                <w:tcPr>
                  <w:tcW w:w="293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r>
            <w:tr w:rsidR="00BB7556" w:rsidRPr="003575B8" w:rsidTr="007A6410">
              <w:trPr>
                <w:trHeight w:val="247"/>
              </w:trPr>
              <w:tc>
                <w:tcPr>
                  <w:tcW w:w="9966" w:type="dxa"/>
                  <w:gridSpan w:val="11"/>
                  <w:tcBorders>
                    <w:top w:val="nil"/>
                    <w:left w:val="nil"/>
                    <w:bottom w:val="nil"/>
                    <w:right w:val="nil"/>
                  </w:tcBorders>
                </w:tcPr>
                <w:tbl>
                  <w:tblPr>
                    <w:tblW w:w="0" w:type="auto"/>
                    <w:tblInd w:w="15" w:type="dxa"/>
                    <w:tblCellMar>
                      <w:left w:w="15" w:type="dxa"/>
                      <w:right w:w="15" w:type="dxa"/>
                    </w:tblCellMar>
                    <w:tblLook w:val="0000"/>
                  </w:tblPr>
                  <w:tblGrid>
                    <w:gridCol w:w="208"/>
                    <w:gridCol w:w="210"/>
                    <w:gridCol w:w="211"/>
                    <w:gridCol w:w="527"/>
                    <w:gridCol w:w="3375"/>
                    <w:gridCol w:w="681"/>
                    <w:gridCol w:w="437"/>
                    <w:gridCol w:w="454"/>
                    <w:gridCol w:w="454"/>
                    <w:gridCol w:w="454"/>
                    <w:gridCol w:w="2910"/>
                  </w:tblGrid>
                  <w:tr w:rsidR="00BB7556" w:rsidRPr="003575B8" w:rsidTr="007A6410">
                    <w:trPr>
                      <w:trHeight w:val="246"/>
                    </w:trPr>
                    <w:tc>
                      <w:tcPr>
                        <w:tcW w:w="1156" w:type="dxa"/>
                        <w:gridSpan w:val="4"/>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765" w:type="dxa"/>
                        <w:gridSpan w:val="7"/>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Математика</w:t>
                        </w:r>
                      </w:p>
                    </w:tc>
                  </w:tr>
                  <w:tr w:rsidR="00BB7556" w:rsidRPr="003575B8" w:rsidTr="007A6410">
                    <w:trPr>
                      <w:trHeight w:val="442"/>
                    </w:trPr>
                    <w:tc>
                      <w:tcPr>
                        <w:tcW w:w="9921" w:type="dxa"/>
                        <w:gridSpan w:val="11"/>
                        <w:tcBorders>
                          <w:top w:val="nil"/>
                          <w:left w:val="nil"/>
                          <w:bottom w:val="nil"/>
                          <w:right w:val="nil"/>
                        </w:tcBorders>
                      </w:tcPr>
                      <w:p w:rsidR="00BB7556" w:rsidRPr="007A6410" w:rsidRDefault="00BB7556" w:rsidP="007A6410">
                        <w:pPr>
                          <w:widowControl w:val="0"/>
                          <w:autoSpaceDE w:val="0"/>
                          <w:autoSpaceDN w:val="0"/>
                          <w:adjustRightInd w:val="0"/>
                          <w:spacing w:before="13" w:after="0" w:line="360" w:lineRule="auto"/>
                          <w:ind w:left="15"/>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18, средний балл 11,24</w:t>
                        </w:r>
                      </w:p>
                    </w:tc>
                  </w:tr>
                  <w:tr w:rsidR="00BB7556" w:rsidRPr="003575B8" w:rsidTr="007A6410">
                    <w:trPr>
                      <w:trHeight w:val="194"/>
                    </w:trPr>
                    <w:tc>
                      <w:tcPr>
                        <w:tcW w:w="9921" w:type="dxa"/>
                        <w:gridSpan w:val="11"/>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2"/>
                            <w:szCs w:val="12"/>
                          </w:rPr>
                        </w:pPr>
                      </w:p>
                    </w:tc>
                  </w:tr>
                  <w:tr w:rsidR="00BB7556" w:rsidRPr="003575B8" w:rsidTr="007A6410">
                    <w:trPr>
                      <w:gridAfter w:val="1"/>
                      <w:wAfter w:w="2910" w:type="dxa"/>
                      <w:trHeight w:val="540"/>
                    </w:trPr>
                    <w:tc>
                      <w:tcPr>
                        <w:tcW w:w="4531"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799" w:type="dxa"/>
                        <w:gridSpan w:val="4"/>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r>
                  <w:tr w:rsidR="00BB7556" w:rsidRPr="003575B8" w:rsidTr="007A6410">
                    <w:trPr>
                      <w:gridAfter w:val="1"/>
                      <w:wAfter w:w="2910" w:type="dxa"/>
                      <w:trHeight w:val="393"/>
                    </w:trPr>
                    <w:tc>
                      <w:tcPr>
                        <w:tcW w:w="4531" w:type="dxa"/>
                        <w:gridSpan w:val="5"/>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681" w:type="dxa"/>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437"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r>
                  <w:tr w:rsidR="00BB7556" w:rsidRPr="003575B8" w:rsidTr="007A6410">
                    <w:trPr>
                      <w:gridAfter w:val="1"/>
                      <w:wAfter w:w="2910" w:type="dxa"/>
                      <w:trHeight w:val="77"/>
                    </w:trPr>
                    <w:tc>
                      <w:tcPr>
                        <w:tcW w:w="7011" w:type="dxa"/>
                        <w:gridSpan w:val="10"/>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5"/>
                            <w:szCs w:val="5"/>
                          </w:rPr>
                        </w:pPr>
                      </w:p>
                    </w:tc>
                  </w:tr>
                  <w:tr w:rsidR="00BB7556" w:rsidRPr="003575B8" w:rsidTr="007A6410">
                    <w:trPr>
                      <w:gridAfter w:val="1"/>
                      <w:wAfter w:w="2910" w:type="dxa"/>
                      <w:trHeight w:val="377"/>
                    </w:trPr>
                    <w:tc>
                      <w:tcPr>
                        <w:tcW w:w="4531" w:type="dxa"/>
                        <w:gridSpan w:val="5"/>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1"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1196021</w:t>
                        </w:r>
                      </w:p>
                    </w:tc>
                    <w:tc>
                      <w:tcPr>
                        <w:tcW w:w="437"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2.6</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15.9</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26.3</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55.1</w:t>
                        </w:r>
                      </w:p>
                    </w:tc>
                  </w:tr>
                  <w:tr w:rsidR="00BB7556" w:rsidRPr="003575B8" w:rsidTr="007A6410">
                    <w:trPr>
                      <w:gridAfter w:val="1"/>
                      <w:wAfter w:w="2910" w:type="dxa"/>
                      <w:trHeight w:val="273"/>
                    </w:trPr>
                    <w:tc>
                      <w:tcPr>
                        <w:tcW w:w="208"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8"/>
                            <w:szCs w:val="18"/>
                          </w:rPr>
                        </w:pPr>
                      </w:p>
                    </w:tc>
                    <w:tc>
                      <w:tcPr>
                        <w:tcW w:w="4323" w:type="dxa"/>
                        <w:gridSpan w:val="4"/>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Пермский край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25777</w:t>
                        </w:r>
                      </w:p>
                    </w:tc>
                    <w:tc>
                      <w:tcPr>
                        <w:tcW w:w="437"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14.8</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29.7</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w:t>
                        </w:r>
                      </w:p>
                    </w:tc>
                  </w:tr>
                  <w:tr w:rsidR="00BB7556" w:rsidRPr="003575B8" w:rsidTr="007A6410">
                    <w:trPr>
                      <w:gridAfter w:val="1"/>
                      <w:wAfter w:w="2910" w:type="dxa"/>
                      <w:trHeight w:val="260"/>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7"/>
                            <w:szCs w:val="17"/>
                          </w:rPr>
                        </w:pPr>
                      </w:p>
                    </w:tc>
                    <w:tc>
                      <w:tcPr>
                        <w:tcW w:w="4113" w:type="dxa"/>
                        <w:gridSpan w:val="3"/>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10069</w:t>
                        </w:r>
                      </w:p>
                    </w:tc>
                    <w:tc>
                      <w:tcPr>
                        <w:tcW w:w="437"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1.3</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10.3</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25.2</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63.3</w:t>
                        </w:r>
                      </w:p>
                    </w:tc>
                  </w:tr>
                  <w:tr w:rsidR="00BB7556" w:rsidRPr="003575B8" w:rsidTr="007A6410">
                    <w:trPr>
                      <w:gridAfter w:val="1"/>
                      <w:wAfter w:w="2910" w:type="dxa"/>
                      <w:trHeight w:val="491"/>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1" w:type="dxa"/>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20"/>
                            <w:szCs w:val="20"/>
                          </w:rPr>
                        </w:pPr>
                      </w:p>
                    </w:tc>
                    <w:tc>
                      <w:tcPr>
                        <w:tcW w:w="3902" w:type="dxa"/>
                        <w:gridSpan w:val="2"/>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1"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112</w:t>
                        </w:r>
                      </w:p>
                    </w:tc>
                    <w:tc>
                      <w:tcPr>
                        <w:tcW w:w="437"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7.1</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18.8</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28.6</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45.5</w:t>
                        </w:r>
                      </w:p>
                    </w:tc>
                  </w:tr>
                </w:tbl>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p>
                <w:tbl>
                  <w:tblPr>
                    <w:tblW w:w="0" w:type="auto"/>
                    <w:tblInd w:w="15" w:type="dxa"/>
                    <w:tblCellMar>
                      <w:left w:w="15" w:type="dxa"/>
                      <w:right w:w="15" w:type="dxa"/>
                    </w:tblCellMar>
                    <w:tblLook w:val="0000"/>
                  </w:tblPr>
                  <w:tblGrid>
                    <w:gridCol w:w="208"/>
                    <w:gridCol w:w="210"/>
                    <w:gridCol w:w="211"/>
                    <w:gridCol w:w="527"/>
                    <w:gridCol w:w="3367"/>
                    <w:gridCol w:w="681"/>
                    <w:gridCol w:w="452"/>
                    <w:gridCol w:w="454"/>
                    <w:gridCol w:w="454"/>
                    <w:gridCol w:w="454"/>
                    <w:gridCol w:w="2903"/>
                  </w:tblGrid>
                  <w:tr w:rsidR="00BB7556" w:rsidRPr="003575B8" w:rsidTr="007A6410">
                    <w:trPr>
                      <w:trHeight w:val="246"/>
                    </w:trPr>
                    <w:tc>
                      <w:tcPr>
                        <w:tcW w:w="1156" w:type="dxa"/>
                        <w:gridSpan w:val="4"/>
                        <w:tcBorders>
                          <w:top w:val="nil"/>
                          <w:left w:val="nil"/>
                          <w:bottom w:val="nil"/>
                          <w:right w:val="nil"/>
                        </w:tcBorders>
                      </w:tcPr>
                      <w:p w:rsidR="00BB7556" w:rsidRPr="007A6410" w:rsidRDefault="00BB7556" w:rsidP="00BB7556">
                        <w:pPr>
                          <w:widowControl w:val="0"/>
                          <w:autoSpaceDE w:val="0"/>
                          <w:autoSpaceDN w:val="0"/>
                          <w:adjustRightInd w:val="0"/>
                          <w:spacing w:before="13" w:after="0" w:line="130" w:lineRule="atLeast"/>
                          <w:ind w:left="15"/>
                          <w:rPr>
                            <w:rFonts w:ascii="Times New Roman" w:hAnsi="Times New Roman"/>
                            <w:color w:val="000000"/>
                            <w:sz w:val="28"/>
                            <w:szCs w:val="28"/>
                          </w:rPr>
                        </w:pPr>
                        <w:r w:rsidRPr="007A6410">
                          <w:rPr>
                            <w:rFonts w:ascii="Times New Roman" w:hAnsi="Times New Roman"/>
                            <w:color w:val="000000"/>
                            <w:sz w:val="28"/>
                            <w:szCs w:val="28"/>
                          </w:rPr>
                          <w:t>Предмет:</w:t>
                        </w:r>
                      </w:p>
                    </w:tc>
                    <w:tc>
                      <w:tcPr>
                        <w:tcW w:w="8765" w:type="dxa"/>
                        <w:gridSpan w:val="7"/>
                        <w:tcBorders>
                          <w:top w:val="nil"/>
                          <w:left w:val="nil"/>
                          <w:bottom w:val="nil"/>
                          <w:right w:val="nil"/>
                        </w:tcBorders>
                      </w:tcPr>
                      <w:p w:rsidR="00BB7556" w:rsidRPr="007A6410" w:rsidRDefault="00BB7556" w:rsidP="00BB7556">
                        <w:pPr>
                          <w:widowControl w:val="0"/>
                          <w:autoSpaceDE w:val="0"/>
                          <w:autoSpaceDN w:val="0"/>
                          <w:adjustRightInd w:val="0"/>
                          <w:spacing w:before="13" w:after="0" w:line="130" w:lineRule="atLeast"/>
                          <w:ind w:left="15"/>
                          <w:rPr>
                            <w:rFonts w:ascii="Times New Roman" w:hAnsi="Times New Roman"/>
                            <w:color w:val="000000"/>
                            <w:sz w:val="28"/>
                            <w:szCs w:val="28"/>
                          </w:rPr>
                        </w:pPr>
                        <w:r w:rsidRPr="007A6410">
                          <w:rPr>
                            <w:rFonts w:ascii="Times New Roman" w:hAnsi="Times New Roman"/>
                            <w:color w:val="000000"/>
                            <w:sz w:val="28"/>
                            <w:szCs w:val="28"/>
                          </w:rPr>
                          <w:t>Окружающий мир</w:t>
                        </w:r>
                      </w:p>
                    </w:tc>
                  </w:tr>
                  <w:tr w:rsidR="00BB7556" w:rsidRPr="003575B8" w:rsidTr="007A6410">
                    <w:trPr>
                      <w:trHeight w:val="246"/>
                    </w:trPr>
                    <w:tc>
                      <w:tcPr>
                        <w:tcW w:w="9921" w:type="dxa"/>
                        <w:gridSpan w:val="11"/>
                        <w:tcBorders>
                          <w:top w:val="nil"/>
                          <w:left w:val="nil"/>
                          <w:bottom w:val="nil"/>
                          <w:right w:val="nil"/>
                        </w:tcBorders>
                      </w:tcPr>
                      <w:p w:rsidR="00BB7556" w:rsidRPr="007A6410" w:rsidRDefault="00BB7556" w:rsidP="00BB7556">
                        <w:pPr>
                          <w:widowControl w:val="0"/>
                          <w:autoSpaceDE w:val="0"/>
                          <w:autoSpaceDN w:val="0"/>
                          <w:adjustRightInd w:val="0"/>
                          <w:spacing w:after="0" w:line="240" w:lineRule="auto"/>
                          <w:rPr>
                            <w:rFonts w:ascii="Times New Roman" w:hAnsi="Times New Roman"/>
                            <w:color w:val="000000"/>
                            <w:sz w:val="28"/>
                            <w:szCs w:val="28"/>
                          </w:rPr>
                        </w:pPr>
                      </w:p>
                    </w:tc>
                  </w:tr>
                  <w:tr w:rsidR="00BB7556" w:rsidRPr="003575B8" w:rsidTr="007A6410">
                    <w:trPr>
                      <w:trHeight w:val="442"/>
                    </w:trPr>
                    <w:tc>
                      <w:tcPr>
                        <w:tcW w:w="9921" w:type="dxa"/>
                        <w:gridSpan w:val="11"/>
                        <w:tcBorders>
                          <w:top w:val="nil"/>
                          <w:left w:val="nil"/>
                          <w:bottom w:val="nil"/>
                          <w:right w:val="nil"/>
                        </w:tcBorders>
                      </w:tcPr>
                      <w:p w:rsidR="00BB7556" w:rsidRPr="007A6410" w:rsidRDefault="00BB7556" w:rsidP="00BB7556">
                        <w:pPr>
                          <w:widowControl w:val="0"/>
                          <w:autoSpaceDE w:val="0"/>
                          <w:autoSpaceDN w:val="0"/>
                          <w:adjustRightInd w:val="0"/>
                          <w:spacing w:before="13" w:after="0" w:line="169" w:lineRule="atLeast"/>
                          <w:ind w:left="15"/>
                          <w:rPr>
                            <w:rFonts w:ascii="Times New Roman" w:hAnsi="Times New Roman"/>
                            <w:color w:val="000000"/>
                            <w:sz w:val="28"/>
                            <w:szCs w:val="28"/>
                          </w:rPr>
                        </w:pPr>
                        <w:r w:rsidRPr="007A6410">
                          <w:rPr>
                            <w:rFonts w:ascii="Times New Roman" w:hAnsi="Times New Roman"/>
                            <w:color w:val="000000"/>
                            <w:sz w:val="28"/>
                            <w:szCs w:val="28"/>
                          </w:rPr>
                          <w:t>Максимальный первичный балл: 30, средний балл 20,2</w:t>
                        </w:r>
                      </w:p>
                    </w:tc>
                  </w:tr>
                  <w:tr w:rsidR="00BB7556" w:rsidRPr="003575B8" w:rsidTr="007A6410">
                    <w:trPr>
                      <w:trHeight w:val="194"/>
                    </w:trPr>
                    <w:tc>
                      <w:tcPr>
                        <w:tcW w:w="9921" w:type="dxa"/>
                        <w:gridSpan w:val="11"/>
                        <w:tcBorders>
                          <w:top w:val="nil"/>
                          <w:left w:val="nil"/>
                          <w:bottom w:val="nil"/>
                          <w:right w:val="nil"/>
                        </w:tcBorders>
                      </w:tcPr>
                      <w:p w:rsidR="00BB7556" w:rsidRPr="007A6410" w:rsidRDefault="00BB7556" w:rsidP="00BB7556">
                        <w:pPr>
                          <w:widowControl w:val="0"/>
                          <w:autoSpaceDE w:val="0"/>
                          <w:autoSpaceDN w:val="0"/>
                          <w:adjustRightInd w:val="0"/>
                          <w:spacing w:after="0" w:line="240" w:lineRule="auto"/>
                          <w:rPr>
                            <w:rFonts w:ascii="MS Sans Serif" w:hAnsi="MS Sans Serif" w:cs="MS Sans Serif"/>
                            <w:color w:val="000000"/>
                            <w:sz w:val="28"/>
                            <w:szCs w:val="28"/>
                          </w:rPr>
                        </w:pPr>
                      </w:p>
                    </w:tc>
                  </w:tr>
                  <w:tr w:rsidR="00BB7556" w:rsidRPr="003575B8" w:rsidTr="007A6410">
                    <w:trPr>
                      <w:gridAfter w:val="1"/>
                      <w:wAfter w:w="2903" w:type="dxa"/>
                      <w:trHeight w:val="540"/>
                    </w:trPr>
                    <w:tc>
                      <w:tcPr>
                        <w:tcW w:w="45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ОО</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Кол-во уч.</w:t>
                        </w:r>
                      </w:p>
                    </w:tc>
                    <w:tc>
                      <w:tcPr>
                        <w:tcW w:w="1814" w:type="dxa"/>
                        <w:gridSpan w:val="4"/>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Распределение групп баллов в %</w:t>
                        </w:r>
                      </w:p>
                    </w:tc>
                  </w:tr>
                  <w:tr w:rsidR="00BB7556" w:rsidRPr="003575B8" w:rsidTr="007A6410">
                    <w:trPr>
                      <w:gridAfter w:val="1"/>
                      <w:wAfter w:w="2903" w:type="dxa"/>
                      <w:trHeight w:val="393"/>
                    </w:trPr>
                    <w:tc>
                      <w:tcPr>
                        <w:tcW w:w="4523" w:type="dxa"/>
                        <w:gridSpan w:val="5"/>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681" w:type="dxa"/>
                        <w:vMerge/>
                        <w:tcBorders>
                          <w:top w:val="single" w:sz="8" w:space="0" w:color="000000"/>
                          <w:left w:val="single" w:sz="8" w:space="0" w:color="000000"/>
                          <w:bottom w:val="single" w:sz="8" w:space="0" w:color="000000"/>
                          <w:right w:val="single" w:sz="8" w:space="0" w:color="000000"/>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452"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3</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4</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5</w:t>
                        </w:r>
                      </w:p>
                    </w:tc>
                  </w:tr>
                  <w:tr w:rsidR="00BB7556" w:rsidRPr="003575B8" w:rsidTr="007A6410">
                    <w:trPr>
                      <w:gridAfter w:val="1"/>
                      <w:wAfter w:w="2903" w:type="dxa"/>
                      <w:trHeight w:val="77"/>
                    </w:trPr>
                    <w:tc>
                      <w:tcPr>
                        <w:tcW w:w="7018" w:type="dxa"/>
                        <w:gridSpan w:val="10"/>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5"/>
                            <w:szCs w:val="5"/>
                          </w:rPr>
                        </w:pPr>
                      </w:p>
                    </w:tc>
                  </w:tr>
                  <w:tr w:rsidR="00BB7556" w:rsidRPr="003575B8" w:rsidTr="007A6410">
                    <w:trPr>
                      <w:gridAfter w:val="1"/>
                      <w:wAfter w:w="2903" w:type="dxa"/>
                      <w:trHeight w:val="377"/>
                    </w:trPr>
                    <w:tc>
                      <w:tcPr>
                        <w:tcW w:w="4523" w:type="dxa"/>
                        <w:gridSpan w:val="5"/>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Вся выборка</w:t>
                        </w:r>
                      </w:p>
                    </w:tc>
                    <w:tc>
                      <w:tcPr>
                        <w:tcW w:w="681"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04" w:lineRule="atLeast"/>
                          <w:ind w:left="15"/>
                          <w:rPr>
                            <w:rFonts w:ascii="Arial" w:hAnsi="Arial" w:cs="Arial"/>
                            <w:color w:val="000000"/>
                            <w:sz w:val="16"/>
                            <w:szCs w:val="16"/>
                          </w:rPr>
                        </w:pPr>
                        <w:r w:rsidRPr="003575B8">
                          <w:rPr>
                            <w:rFonts w:ascii="Arial" w:hAnsi="Arial" w:cs="Arial"/>
                            <w:color w:val="000000"/>
                            <w:sz w:val="16"/>
                            <w:szCs w:val="16"/>
                          </w:rPr>
                          <w:t>1193068</w:t>
                        </w:r>
                      </w:p>
                    </w:tc>
                    <w:tc>
                      <w:tcPr>
                        <w:tcW w:w="452"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1.6</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24.1</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53.2</w:t>
                        </w:r>
                      </w:p>
                    </w:tc>
                    <w:tc>
                      <w:tcPr>
                        <w:tcW w:w="454" w:type="dxa"/>
                        <w:tcBorders>
                          <w:top w:val="single" w:sz="16" w:space="0" w:color="000000"/>
                          <w:left w:val="single" w:sz="16" w:space="0" w:color="000000"/>
                          <w:bottom w:val="single" w:sz="16" w:space="0" w:color="000000"/>
                          <w:right w:val="single" w:sz="16"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21.2</w:t>
                        </w:r>
                      </w:p>
                    </w:tc>
                  </w:tr>
                  <w:tr w:rsidR="00BB7556" w:rsidRPr="003575B8" w:rsidTr="007A6410">
                    <w:trPr>
                      <w:gridAfter w:val="1"/>
                      <w:wAfter w:w="2903" w:type="dxa"/>
                      <w:trHeight w:val="273"/>
                    </w:trPr>
                    <w:tc>
                      <w:tcPr>
                        <w:tcW w:w="208"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8"/>
                            <w:szCs w:val="18"/>
                          </w:rPr>
                        </w:pPr>
                      </w:p>
                    </w:tc>
                    <w:tc>
                      <w:tcPr>
                        <w:tcW w:w="4315" w:type="dxa"/>
                        <w:gridSpan w:val="4"/>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56" w:lineRule="atLeast"/>
                          <w:ind w:left="15"/>
                          <w:rPr>
                            <w:rFonts w:ascii="Arial" w:hAnsi="Arial" w:cs="Arial"/>
                            <w:b/>
                            <w:bCs/>
                            <w:color w:val="000000"/>
                            <w:sz w:val="24"/>
                            <w:szCs w:val="24"/>
                          </w:rPr>
                        </w:pPr>
                        <w:r w:rsidRPr="003575B8">
                          <w:rPr>
                            <w:rFonts w:ascii="Arial" w:hAnsi="Arial" w:cs="Arial"/>
                            <w:b/>
                            <w:bCs/>
                            <w:color w:val="000000"/>
                            <w:sz w:val="24"/>
                            <w:szCs w:val="24"/>
                          </w:rPr>
                          <w:t>Пермский край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25684</w:t>
                        </w:r>
                      </w:p>
                    </w:tc>
                    <w:tc>
                      <w:tcPr>
                        <w:tcW w:w="452"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27.1</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53.1</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18.2</w:t>
                        </w:r>
                      </w:p>
                    </w:tc>
                  </w:tr>
                  <w:tr w:rsidR="00BB7556" w:rsidRPr="003575B8" w:rsidTr="007A6410">
                    <w:trPr>
                      <w:gridAfter w:val="1"/>
                      <w:wAfter w:w="2903" w:type="dxa"/>
                      <w:trHeight w:val="260"/>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17"/>
                            <w:szCs w:val="17"/>
                          </w:rPr>
                        </w:pPr>
                      </w:p>
                    </w:tc>
                    <w:tc>
                      <w:tcPr>
                        <w:tcW w:w="210" w:type="dxa"/>
                        <w:vMerge w:val="restart"/>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17"/>
                            <w:szCs w:val="17"/>
                          </w:rPr>
                        </w:pPr>
                      </w:p>
                    </w:tc>
                    <w:tc>
                      <w:tcPr>
                        <w:tcW w:w="4105" w:type="dxa"/>
                        <w:gridSpan w:val="3"/>
                        <w:tcBorders>
                          <w:top w:val="single" w:sz="12" w:space="0" w:color="000000"/>
                          <w:left w:val="single" w:sz="12" w:space="0" w:color="000000"/>
                          <w:bottom w:val="single" w:sz="12" w:space="0" w:color="000000"/>
                          <w:right w:val="single" w:sz="12" w:space="0" w:color="000000"/>
                        </w:tcBorders>
                      </w:tcPr>
                      <w:p w:rsidR="00BB7556" w:rsidRPr="003575B8" w:rsidRDefault="00BB7556" w:rsidP="00BB7556">
                        <w:pPr>
                          <w:widowControl w:val="0"/>
                          <w:autoSpaceDE w:val="0"/>
                          <w:autoSpaceDN w:val="0"/>
                          <w:adjustRightInd w:val="0"/>
                          <w:spacing w:before="13" w:after="0" w:line="130" w:lineRule="atLeast"/>
                          <w:ind w:left="15"/>
                          <w:rPr>
                            <w:rFonts w:ascii="Arial" w:hAnsi="Arial" w:cs="Arial"/>
                            <w:b/>
                            <w:bCs/>
                            <w:color w:val="000000"/>
                            <w:sz w:val="20"/>
                            <w:szCs w:val="20"/>
                          </w:rPr>
                        </w:pPr>
                        <w:r w:rsidRPr="003575B8">
                          <w:rPr>
                            <w:rFonts w:ascii="Arial" w:hAnsi="Arial" w:cs="Arial"/>
                            <w:b/>
                            <w:bCs/>
                            <w:color w:val="000000"/>
                            <w:sz w:val="20"/>
                            <w:szCs w:val="20"/>
                          </w:rPr>
                          <w:t>Пермский</w:t>
                        </w:r>
                      </w:p>
                    </w:tc>
                    <w:tc>
                      <w:tcPr>
                        <w:tcW w:w="681"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43" w:lineRule="atLeast"/>
                          <w:ind w:left="15"/>
                          <w:rPr>
                            <w:rFonts w:ascii="Arial" w:hAnsi="Arial" w:cs="Arial"/>
                            <w:color w:val="000000"/>
                          </w:rPr>
                        </w:pPr>
                        <w:r w:rsidRPr="003575B8">
                          <w:rPr>
                            <w:rFonts w:ascii="Arial" w:hAnsi="Arial" w:cs="Arial"/>
                            <w:color w:val="000000"/>
                          </w:rPr>
                          <w:t>10054</w:t>
                        </w:r>
                      </w:p>
                    </w:tc>
                    <w:tc>
                      <w:tcPr>
                        <w:tcW w:w="452"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0.79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r w:rsidRPr="003575B8">
                          <w:rPr>
                            <w:rFonts w:ascii="Arial" w:hAnsi="Arial" w:cs="Arial"/>
                            <w:color w:val="000000"/>
                            <w:sz w:val="20"/>
                            <w:szCs w:val="20"/>
                          </w:rPr>
                          <w:t>18.9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52.9</w:t>
                        </w:r>
                      </w:p>
                    </w:tc>
                    <w:tc>
                      <w:tcPr>
                        <w:tcW w:w="454" w:type="dxa"/>
                        <w:tcBorders>
                          <w:top w:val="single" w:sz="12" w:space="0" w:color="000000"/>
                          <w:left w:val="single" w:sz="12" w:space="0" w:color="000000"/>
                          <w:bottom w:val="single" w:sz="12" w:space="0" w:color="000000"/>
                          <w:right w:val="single" w:sz="12"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b/>
                            <w:bCs/>
                            <w:color w:val="000000"/>
                            <w:sz w:val="20"/>
                            <w:szCs w:val="20"/>
                          </w:rPr>
                        </w:pPr>
                        <w:r w:rsidRPr="003575B8">
                          <w:rPr>
                            <w:rFonts w:ascii="Arial" w:hAnsi="Arial" w:cs="Arial"/>
                            <w:b/>
                            <w:bCs/>
                            <w:color w:val="000000"/>
                            <w:sz w:val="20"/>
                            <w:szCs w:val="20"/>
                          </w:rPr>
                          <w:t>27.4</w:t>
                        </w:r>
                      </w:p>
                    </w:tc>
                  </w:tr>
                  <w:tr w:rsidR="00BB7556" w:rsidRPr="003575B8" w:rsidTr="007A6410">
                    <w:trPr>
                      <w:gridAfter w:val="1"/>
                      <w:wAfter w:w="2903" w:type="dxa"/>
                      <w:trHeight w:val="491"/>
                    </w:trPr>
                    <w:tc>
                      <w:tcPr>
                        <w:tcW w:w="208"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0" w:type="dxa"/>
                        <w:vMerge/>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Arial" w:hAnsi="Arial" w:cs="Arial"/>
                            <w:sz w:val="20"/>
                            <w:szCs w:val="20"/>
                          </w:rPr>
                        </w:pPr>
                      </w:p>
                    </w:tc>
                    <w:tc>
                      <w:tcPr>
                        <w:tcW w:w="211" w:type="dxa"/>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20"/>
                            <w:szCs w:val="20"/>
                          </w:rPr>
                        </w:pPr>
                      </w:p>
                    </w:tc>
                    <w:tc>
                      <w:tcPr>
                        <w:tcW w:w="3894" w:type="dxa"/>
                        <w:gridSpan w:val="2"/>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rPr>
                            <w:rFonts w:ascii="Arial" w:hAnsi="Arial" w:cs="Arial"/>
                            <w:color w:val="000000"/>
                            <w:sz w:val="18"/>
                            <w:szCs w:val="18"/>
                          </w:rPr>
                        </w:pPr>
                        <w:r w:rsidRPr="003575B8">
                          <w:rPr>
                            <w:rFonts w:ascii="Arial" w:hAnsi="Arial" w:cs="Arial"/>
                            <w:color w:val="000000"/>
                            <w:sz w:val="18"/>
                            <w:szCs w:val="18"/>
                          </w:rPr>
                          <w:t xml:space="preserve">(sch593156) МБОУ "СОШ № 42 " г.Перми"     </w:t>
                        </w:r>
                      </w:p>
                    </w:tc>
                    <w:tc>
                      <w:tcPr>
                        <w:tcW w:w="681"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30" w:lineRule="atLeast"/>
                          <w:ind w:left="15"/>
                          <w:rPr>
                            <w:rFonts w:ascii="Arial" w:hAnsi="Arial" w:cs="Arial"/>
                            <w:color w:val="000000"/>
                            <w:sz w:val="20"/>
                            <w:szCs w:val="20"/>
                          </w:rPr>
                        </w:pPr>
                        <w:r w:rsidRPr="003575B8">
                          <w:rPr>
                            <w:rFonts w:ascii="Arial" w:hAnsi="Arial" w:cs="Arial"/>
                            <w:color w:val="000000"/>
                            <w:sz w:val="20"/>
                            <w:szCs w:val="20"/>
                          </w:rPr>
                          <w:t>112</w:t>
                        </w:r>
                      </w:p>
                    </w:tc>
                    <w:tc>
                      <w:tcPr>
                        <w:tcW w:w="452"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0</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color w:val="000000"/>
                            <w:sz w:val="18"/>
                            <w:szCs w:val="18"/>
                          </w:rPr>
                        </w:pPr>
                        <w:r w:rsidRPr="003575B8">
                          <w:rPr>
                            <w:rFonts w:ascii="Arial" w:hAnsi="Arial" w:cs="Arial"/>
                            <w:color w:val="000000"/>
                            <w:sz w:val="18"/>
                            <w:szCs w:val="18"/>
                          </w:rPr>
                          <w:t>25</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52.7</w:t>
                        </w:r>
                      </w:p>
                    </w:tc>
                    <w:tc>
                      <w:tcPr>
                        <w:tcW w:w="454" w:type="dxa"/>
                        <w:tcBorders>
                          <w:top w:val="single" w:sz="8" w:space="0" w:color="000000"/>
                          <w:left w:val="single" w:sz="8" w:space="0" w:color="000000"/>
                          <w:bottom w:val="single" w:sz="8" w:space="0" w:color="000000"/>
                          <w:right w:val="single" w:sz="8" w:space="0" w:color="000000"/>
                        </w:tcBorders>
                        <w:vAlign w:val="center"/>
                      </w:tcPr>
                      <w:p w:rsidR="00BB7556" w:rsidRPr="003575B8" w:rsidRDefault="00BB7556" w:rsidP="00BB7556">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3575B8">
                          <w:rPr>
                            <w:rFonts w:ascii="Arial" w:hAnsi="Arial" w:cs="Arial"/>
                            <w:b/>
                            <w:bCs/>
                            <w:color w:val="000000"/>
                            <w:sz w:val="18"/>
                            <w:szCs w:val="18"/>
                          </w:rPr>
                          <w:t>22.3</w:t>
                        </w:r>
                      </w:p>
                    </w:tc>
                  </w:tr>
                </w:tbl>
                <w:p w:rsidR="00BB7556" w:rsidRPr="003575B8" w:rsidRDefault="00BB7556" w:rsidP="00BB7556">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BB7556" w:rsidRPr="003575B8" w:rsidTr="007A6410">
              <w:trPr>
                <w:trHeight w:val="3399"/>
              </w:trPr>
              <w:tc>
                <w:tcPr>
                  <w:tcW w:w="9966" w:type="dxa"/>
                  <w:gridSpan w:val="11"/>
                  <w:tcBorders>
                    <w:top w:val="nil"/>
                    <w:left w:val="nil"/>
                    <w:bottom w:val="nil"/>
                    <w:right w:val="nil"/>
                  </w:tcBorders>
                </w:tcPr>
                <w:p w:rsidR="00BB7556" w:rsidRPr="007A6410" w:rsidRDefault="00BB7556" w:rsidP="007A6410">
                  <w:pPr>
                    <w:widowControl w:val="0"/>
                    <w:autoSpaceDE w:val="0"/>
                    <w:autoSpaceDN w:val="0"/>
                    <w:adjustRightInd w:val="0"/>
                    <w:spacing w:after="0" w:line="360" w:lineRule="auto"/>
                    <w:ind w:firstLine="709"/>
                    <w:rPr>
                      <w:rFonts w:ascii="Times New Roman" w:hAnsi="Times New Roman"/>
                      <w:bCs/>
                      <w:color w:val="000000"/>
                      <w:sz w:val="28"/>
                      <w:szCs w:val="28"/>
                    </w:rPr>
                  </w:pPr>
                  <w:r w:rsidRPr="007A6410">
                    <w:rPr>
                      <w:rFonts w:ascii="Times New Roman" w:hAnsi="Times New Roman"/>
                      <w:sz w:val="28"/>
                      <w:szCs w:val="28"/>
                    </w:rPr>
                    <w:t xml:space="preserve">В целом учащиеся показали средний результат по отметкам хорошо и удовлетворительно по данным предметам. Для дальнейшей работы с полученными результатами педагогам в начале учебного года будут представлены </w:t>
                  </w:r>
                  <w:r w:rsidRPr="007A6410">
                    <w:rPr>
                      <w:rFonts w:ascii="Times New Roman" w:hAnsi="Times New Roman"/>
                      <w:bCs/>
                      <w:color w:val="000000"/>
                      <w:sz w:val="28"/>
                      <w:szCs w:val="28"/>
                    </w:rPr>
                    <w:t>достижения планируемых результатов в соответствии с ФГОС.</w:t>
                  </w:r>
                </w:p>
                <w:p w:rsidR="00BB7556" w:rsidRPr="007A6410" w:rsidRDefault="00BB7556" w:rsidP="007A6410">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 xml:space="preserve">С целью реализации поставленных задач по работе с одарёнными детьми в школе в 2015-2016 учебном году проводились множество конкурсов и олимпиад </w:t>
                  </w:r>
                </w:p>
                <w:p w:rsidR="00BB7556" w:rsidRPr="007A6410" w:rsidRDefault="00BB7556" w:rsidP="007A6410">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 xml:space="preserve">Учащиеся школы принимали активное участие в очных и заочных муниципальных, краевых и Всероссийских творческих конкурсах, а также в спортивных соревнованиях </w:t>
                  </w:r>
                </w:p>
                <w:p w:rsidR="00BB7556" w:rsidRPr="007A6410" w:rsidRDefault="00BB7556" w:rsidP="007A6410">
                  <w:pPr>
                    <w:pStyle w:val="Default"/>
                    <w:spacing w:line="360" w:lineRule="auto"/>
                    <w:ind w:firstLine="709"/>
                    <w:rPr>
                      <w:rFonts w:ascii="Times New Roman" w:hAnsi="Times New Roman" w:cs="Times New Roman"/>
                      <w:sz w:val="28"/>
                      <w:szCs w:val="28"/>
                    </w:rPr>
                  </w:pPr>
                  <w:r w:rsidRPr="007A6410">
                    <w:rPr>
                      <w:rFonts w:ascii="Times New Roman" w:hAnsi="Times New Roman" w:cs="Times New Roman"/>
                      <w:sz w:val="28"/>
                      <w:szCs w:val="28"/>
                    </w:rPr>
                    <w:t>В 2015-2016 учебном году 72 учащийся школы с 5 по 11 класс приняли участие в школьном этапе Всероссийской олимпиады школьников по 7 предметам.</w:t>
                  </w:r>
                </w:p>
                <w:p w:rsidR="00BB7556" w:rsidRPr="003575B8" w:rsidRDefault="00BB7556" w:rsidP="007A6410">
                  <w:pPr>
                    <w:widowControl w:val="0"/>
                    <w:autoSpaceDE w:val="0"/>
                    <w:autoSpaceDN w:val="0"/>
                    <w:adjustRightInd w:val="0"/>
                    <w:spacing w:after="0" w:line="360" w:lineRule="auto"/>
                    <w:ind w:firstLine="709"/>
                    <w:rPr>
                      <w:rFonts w:ascii="Times New Roman" w:hAnsi="Times New Roman"/>
                      <w:sz w:val="24"/>
                      <w:szCs w:val="24"/>
                    </w:rPr>
                  </w:pPr>
                  <w:r w:rsidRPr="007A6410">
                    <w:rPr>
                      <w:rFonts w:ascii="Times New Roman" w:hAnsi="Times New Roman"/>
                      <w:sz w:val="28"/>
                      <w:szCs w:val="28"/>
                    </w:rPr>
                    <w:t>Так же учащиеся школы принимали участие в ежегодных всероссийских и краевых предметных конкурсах «Лис», «Кенгуру», «Енот», «Русский медвежонок», «Кит», «Чеширский кот». Дистанционная олимпиада по химии, математике. Мультитесты по русскому языку, математике, географии, биологии, истории. Олимпиада «Инфоурок» по английскому языку, математике.</w:t>
                  </w:r>
                </w:p>
              </w:tc>
            </w:tr>
            <w:tr w:rsidR="00BB7556" w:rsidRPr="003575B8" w:rsidTr="007A6410">
              <w:trPr>
                <w:trHeight w:val="119"/>
              </w:trPr>
              <w:tc>
                <w:tcPr>
                  <w:tcW w:w="9966" w:type="dxa"/>
                  <w:gridSpan w:val="11"/>
                  <w:tcBorders>
                    <w:top w:val="nil"/>
                    <w:left w:val="nil"/>
                    <w:bottom w:val="nil"/>
                    <w:right w:val="nil"/>
                  </w:tcBorders>
                </w:tcPr>
                <w:p w:rsidR="00BB7556" w:rsidRPr="003575B8" w:rsidRDefault="00BB7556" w:rsidP="00BB7556">
                  <w:pPr>
                    <w:widowControl w:val="0"/>
                    <w:autoSpaceDE w:val="0"/>
                    <w:autoSpaceDN w:val="0"/>
                    <w:adjustRightInd w:val="0"/>
                    <w:spacing w:after="0" w:line="240" w:lineRule="auto"/>
                    <w:rPr>
                      <w:rFonts w:ascii="MS Sans Serif" w:hAnsi="MS Sans Serif" w:cs="MS Sans Serif"/>
                      <w:color w:val="000000"/>
                      <w:sz w:val="7"/>
                      <w:szCs w:val="7"/>
                    </w:rPr>
                  </w:pPr>
                </w:p>
              </w:tc>
            </w:tr>
          </w:tbl>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p>
          <w:p w:rsidR="00BB7556" w:rsidRPr="003575B8" w:rsidRDefault="00BB7556" w:rsidP="00BB7556">
            <w:pPr>
              <w:pStyle w:val="Default"/>
              <w:rPr>
                <w:rFonts w:ascii="Times New Roman" w:hAnsi="Times New Roman" w:cs="Times New Roman"/>
              </w:rPr>
            </w:pPr>
          </w:p>
          <w:p w:rsidR="00BB7556" w:rsidRDefault="00BB7556" w:rsidP="007A6410">
            <w:pPr>
              <w:pStyle w:val="Default"/>
              <w:rPr>
                <w:rFonts w:ascii="Times New Roman" w:hAnsi="Times New Roman" w:cs="Times New Roman"/>
              </w:rPr>
            </w:pPr>
          </w:p>
          <w:p w:rsidR="007A6410" w:rsidRPr="0057435D" w:rsidRDefault="007A6410" w:rsidP="007A6410">
            <w:pPr>
              <w:pStyle w:val="Default"/>
              <w:rPr>
                <w:rFonts w:ascii="Times New Roman" w:hAnsi="Times New Roman"/>
              </w:rPr>
            </w:pPr>
          </w:p>
        </w:tc>
        <w:tc>
          <w:tcPr>
            <w:tcW w:w="4648" w:type="dxa"/>
            <w:gridSpan w:val="2"/>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463"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1017"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70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c>
          <w:tcPr>
            <w:tcW w:w="232" w:type="dxa"/>
            <w:tcBorders>
              <w:top w:val="nil"/>
              <w:left w:val="nil"/>
              <w:bottom w:val="nil"/>
              <w:right w:val="nil"/>
            </w:tcBorders>
            <w:shd w:val="clear" w:color="auto" w:fill="auto"/>
            <w:noWrap/>
            <w:vAlign w:val="bottom"/>
            <w:hideMark/>
          </w:tcPr>
          <w:p w:rsidR="00BB7556" w:rsidRPr="0057435D" w:rsidRDefault="00BB7556" w:rsidP="00BB7556">
            <w:pPr>
              <w:spacing w:after="0" w:line="240" w:lineRule="auto"/>
              <w:rPr>
                <w:rFonts w:ascii="Times New Roman" w:hAnsi="Times New Roman"/>
                <w:sz w:val="24"/>
                <w:szCs w:val="24"/>
              </w:rPr>
            </w:pPr>
          </w:p>
        </w:tc>
      </w:tr>
    </w:tbl>
    <w:p w:rsidR="00843080" w:rsidRPr="007A6410" w:rsidRDefault="00843080" w:rsidP="00843080">
      <w:pPr>
        <w:spacing w:line="360" w:lineRule="auto"/>
        <w:ind w:firstLine="709"/>
        <w:jc w:val="both"/>
        <w:rPr>
          <w:rFonts w:ascii="Times New Roman" w:hAnsi="Times New Roman" w:cs="Times New Roman"/>
          <w:b/>
          <w:sz w:val="28"/>
          <w:szCs w:val="28"/>
        </w:rPr>
      </w:pPr>
      <w:r w:rsidRPr="007A6410">
        <w:rPr>
          <w:rFonts w:ascii="Times New Roman" w:hAnsi="Times New Roman" w:cs="Times New Roman"/>
          <w:b/>
          <w:sz w:val="28"/>
          <w:szCs w:val="28"/>
        </w:rPr>
        <w:t>Участие в олимпиада</w:t>
      </w:r>
      <w:r w:rsidR="007A6410">
        <w:rPr>
          <w:rFonts w:ascii="Times New Roman" w:hAnsi="Times New Roman" w:cs="Times New Roman"/>
          <w:b/>
          <w:sz w:val="28"/>
          <w:szCs w:val="28"/>
        </w:rPr>
        <w:t>х и конкурсах различного уровня</w:t>
      </w:r>
    </w:p>
    <w:tbl>
      <w:tblPr>
        <w:tblW w:w="1057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985"/>
        <w:gridCol w:w="2831"/>
        <w:gridCol w:w="1645"/>
        <w:gridCol w:w="1701"/>
        <w:gridCol w:w="1418"/>
      </w:tblGrid>
      <w:tr w:rsidR="007A6410" w:rsidRPr="008F7288" w:rsidTr="007A6410">
        <w:tc>
          <w:tcPr>
            <w:tcW w:w="992"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класс</w:t>
            </w:r>
          </w:p>
        </w:tc>
        <w:tc>
          <w:tcPr>
            <w:tcW w:w="1985"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Классный руководитель</w:t>
            </w:r>
          </w:p>
        </w:tc>
        <w:tc>
          <w:tcPr>
            <w:tcW w:w="2831"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 xml:space="preserve">Конкурс </w:t>
            </w:r>
          </w:p>
        </w:tc>
        <w:tc>
          <w:tcPr>
            <w:tcW w:w="1645"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 xml:space="preserve">Уровень </w:t>
            </w:r>
          </w:p>
        </w:tc>
        <w:tc>
          <w:tcPr>
            <w:tcW w:w="1701"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Количество</w:t>
            </w:r>
          </w:p>
          <w:p w:rsidR="007A6410" w:rsidRPr="007A6410" w:rsidRDefault="007A6410" w:rsidP="00BB7556">
            <w:pPr>
              <w:spacing w:after="0" w:line="240" w:lineRule="auto"/>
              <w:jc w:val="center"/>
              <w:rPr>
                <w:rFonts w:ascii="Times New Roman" w:hAnsi="Times New Roman"/>
                <w:b/>
                <w:sz w:val="24"/>
                <w:szCs w:val="28"/>
              </w:rPr>
            </w:pPr>
            <w:r>
              <w:rPr>
                <w:rFonts w:ascii="Times New Roman" w:hAnsi="Times New Roman"/>
                <w:b/>
                <w:sz w:val="24"/>
                <w:szCs w:val="28"/>
              </w:rPr>
              <w:t>участников</w:t>
            </w:r>
          </w:p>
        </w:tc>
        <w:tc>
          <w:tcPr>
            <w:tcW w:w="1418" w:type="dxa"/>
          </w:tcPr>
          <w:p w:rsidR="007A6410" w:rsidRPr="007A6410" w:rsidRDefault="007A6410" w:rsidP="00BB7556">
            <w:pPr>
              <w:spacing w:after="0" w:line="240" w:lineRule="auto"/>
              <w:jc w:val="center"/>
              <w:rPr>
                <w:rFonts w:ascii="Times New Roman" w:hAnsi="Times New Roman"/>
                <w:b/>
                <w:sz w:val="24"/>
                <w:szCs w:val="28"/>
              </w:rPr>
            </w:pPr>
            <w:r w:rsidRPr="007A6410">
              <w:rPr>
                <w:rFonts w:ascii="Times New Roman" w:hAnsi="Times New Roman"/>
                <w:b/>
                <w:sz w:val="24"/>
                <w:szCs w:val="28"/>
              </w:rPr>
              <w:t>Результат</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1в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Малова Валентина Анатольевна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Кенгуру</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6. Русский медвежонок</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Регион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1г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Коцюмбас Ирина Андреевна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Кенгуру</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6. Русский медвежонок</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Регион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p>
        </w:tc>
        <w:tc>
          <w:tcPr>
            <w:tcW w:w="1418" w:type="dxa"/>
          </w:tcPr>
          <w:p w:rsidR="007A6410" w:rsidRPr="008F7288" w:rsidRDefault="007A6410" w:rsidP="007A6410">
            <w:pPr>
              <w:tabs>
                <w:tab w:val="center" w:pos="553"/>
              </w:tabs>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rPr>
          <w:trHeight w:val="1027"/>
        </w:trPr>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1д</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Федык Анна Ивановна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1.Акция «Дедморозим»</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Акция «Доброе сердце»</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Русский силомер</w:t>
            </w:r>
          </w:p>
          <w:p w:rsidR="007A6410" w:rsidRPr="008F7288" w:rsidRDefault="007A6410" w:rsidP="00BB7556">
            <w:pPr>
              <w:spacing w:after="0" w:line="240" w:lineRule="auto"/>
              <w:jc w:val="center"/>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2а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Варанкина Екатерина Александровна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 Конкурс стихов «Родина» Е.Трутневой.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 Конкурс рисунков «Совушка-сова»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Русский медвежонок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4.Русский силомер</w:t>
            </w:r>
          </w:p>
          <w:p w:rsidR="007A6410" w:rsidRDefault="007A6410" w:rsidP="00BB7556">
            <w:pPr>
              <w:spacing w:after="0" w:line="240" w:lineRule="auto"/>
              <w:rPr>
                <w:rFonts w:ascii="Times New Roman" w:hAnsi="Times New Roman"/>
                <w:sz w:val="24"/>
                <w:szCs w:val="28"/>
              </w:rPr>
            </w:pP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18</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28</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14</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2б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Будалина Лариса Анатольевна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Русский медвежонок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2.Русский силомер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«Награды сынов отечества</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4. Олимпиада «Светлячок</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14</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27</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2в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Бармина Наталья Михайловна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1.Акция «Дедморозим»</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Акция «Доброе сердце»</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«Рисую маму»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Русский силомер</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Международный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24</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14</w:t>
            </w:r>
          </w:p>
          <w:p w:rsidR="007A6410" w:rsidRPr="008F7288" w:rsidRDefault="007A6410" w:rsidP="007A6410">
            <w:pPr>
              <w:spacing w:after="0" w:line="240" w:lineRule="auto"/>
              <w:jc w:val="center"/>
              <w:rPr>
                <w:rFonts w:ascii="Times New Roman" w:hAnsi="Times New Roman"/>
                <w:sz w:val="24"/>
                <w:szCs w:val="28"/>
              </w:rPr>
            </w:pPr>
          </w:p>
        </w:tc>
        <w:tc>
          <w:tcPr>
            <w:tcW w:w="1418"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2г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Валеева Наталья Витальевна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рисунков</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 xml:space="preserve"> «Мой Пермский край»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2.Городская НПК 3.Кенгуру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Весёлые старты 6.Русский силомер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7. Конкурс «На что похож огонь»</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8.Конкурс « Зимние забавы»</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Международный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14</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2е</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Уразаева Лилия Раисовна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Русский медвежонок</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2.Русский силомер</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14</w:t>
            </w:r>
          </w:p>
        </w:tc>
        <w:tc>
          <w:tcPr>
            <w:tcW w:w="1418"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3а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Сухарева Ольга Михайловна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Русский медвежонок</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7.НПК</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Регион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Призовое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3в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Малова Валентина Анатольевна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стихов «Родина» Е.Трутневой.</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2.Фестиваль культур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Конкурс рисунков «Совушка-сова»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Конкурс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Русский медвежонок</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7. НПК</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Регион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29</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3г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Коцюмбас Ирина Андреевна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1.Самый театральный класс</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3.Русский силомер</w:t>
            </w:r>
          </w:p>
        </w:tc>
        <w:tc>
          <w:tcPr>
            <w:tcW w:w="1645" w:type="dxa"/>
          </w:tcPr>
          <w:p w:rsidR="007A6410" w:rsidRPr="008F7288" w:rsidRDefault="007A6410" w:rsidP="007A6410">
            <w:pPr>
              <w:spacing w:after="0" w:line="240" w:lineRule="auto"/>
              <w:jc w:val="center"/>
              <w:rPr>
                <w:rFonts w:ascii="Times New Roman" w:hAnsi="Times New Roman"/>
                <w:sz w:val="24"/>
                <w:szCs w:val="28"/>
              </w:rPr>
            </w:pPr>
          </w:p>
        </w:tc>
        <w:tc>
          <w:tcPr>
            <w:tcW w:w="1701"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4а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Якимова Оксана Михайловна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1.Безопасность на дорогах</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2.Краски осени в подарок маме.</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3.Конкурс проектов «</w:t>
            </w:r>
            <w:r>
              <w:rPr>
                <w:rFonts w:ascii="Times New Roman" w:hAnsi="Times New Roman"/>
                <w:sz w:val="24"/>
                <w:szCs w:val="28"/>
                <w:lang w:val="en-US"/>
              </w:rPr>
              <w:t>vip</w:t>
            </w:r>
            <w:r w:rsidRPr="00663718">
              <w:rPr>
                <w:rFonts w:ascii="Times New Roman" w:hAnsi="Times New Roman"/>
                <w:sz w:val="24"/>
                <w:szCs w:val="28"/>
              </w:rPr>
              <w:t>-</w:t>
            </w:r>
            <w:r>
              <w:rPr>
                <w:rFonts w:ascii="Times New Roman" w:hAnsi="Times New Roman"/>
                <w:sz w:val="24"/>
                <w:szCs w:val="28"/>
              </w:rPr>
              <w:t xml:space="preserve"> выдумываем,</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Проектируем</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4.НПК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Проект Инфоурок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Олимпиада по математике</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7. Русский медвежонок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8,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9 Светлячок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10 Хрустальная туфелька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11. Награды сынов отечества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12. Награды сынов отечества</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Победа</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1.2.3 место победа</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Победа</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Победа</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4б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Мирошниченко Любовь Борисовна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Почемучка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Светлячок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 Конкурс чтецов «Родина»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Городская выставка художественного творчества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7 Олимпиада «Фортуна»</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Регион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Pr="008F7288" w:rsidRDefault="007A6410" w:rsidP="007A6410">
            <w:pPr>
              <w:spacing w:after="0" w:line="240" w:lineRule="auto"/>
              <w:jc w:val="center"/>
              <w:rPr>
                <w:rFonts w:ascii="Times New Roman" w:hAnsi="Times New Roman"/>
                <w:sz w:val="24"/>
                <w:szCs w:val="28"/>
              </w:rPr>
            </w:pP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4г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Будалина Лариса Анатольевна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Кенгуру</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Русский медвежонок</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3.Русский силомер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Награды сынов отечества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5.Конкурс проектов «</w:t>
            </w:r>
            <w:r>
              <w:rPr>
                <w:rFonts w:ascii="Times New Roman" w:hAnsi="Times New Roman"/>
                <w:sz w:val="24"/>
                <w:szCs w:val="28"/>
                <w:lang w:val="en-US"/>
              </w:rPr>
              <w:t>vip</w:t>
            </w:r>
            <w:r w:rsidRPr="00663718">
              <w:rPr>
                <w:rFonts w:ascii="Times New Roman" w:hAnsi="Times New Roman"/>
                <w:sz w:val="24"/>
                <w:szCs w:val="28"/>
              </w:rPr>
              <w:t>-</w:t>
            </w:r>
            <w:r>
              <w:rPr>
                <w:rFonts w:ascii="Times New Roman" w:hAnsi="Times New Roman"/>
                <w:sz w:val="24"/>
                <w:szCs w:val="28"/>
              </w:rPr>
              <w:t xml:space="preserve"> выдумываем,</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Проектируем</w:t>
            </w:r>
          </w:p>
          <w:p w:rsidR="007A6410" w:rsidRPr="00663718" w:rsidRDefault="007A6410" w:rsidP="00BB7556">
            <w:pPr>
              <w:spacing w:after="0" w:line="240" w:lineRule="auto"/>
              <w:rPr>
                <w:rFonts w:ascii="Times New Roman" w:hAnsi="Times New Roman"/>
                <w:sz w:val="24"/>
                <w:szCs w:val="28"/>
              </w:rPr>
            </w:pPr>
            <w:r>
              <w:rPr>
                <w:rFonts w:ascii="Times New Roman" w:hAnsi="Times New Roman"/>
                <w:sz w:val="24"/>
                <w:szCs w:val="28"/>
              </w:rPr>
              <w:t>6. Олимпиада «Светлячок»</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Призовое</w:t>
            </w:r>
          </w:p>
        </w:tc>
      </w:tr>
      <w:tr w:rsidR="007A6410" w:rsidRPr="004C1077" w:rsidTr="007A6410">
        <w:trPr>
          <w:trHeight w:val="295"/>
        </w:trPr>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5а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Батуева Галина Викторовна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Награды сынов отечества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Русский силомер</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3. Олимпиада по ПДД</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5в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Вотинова Галина Геннадьевна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макетов по ПДД</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2.Награды сынов отечества</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3. Русский силомер</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7</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6б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Кобелева Ирина Юрьевна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 Викторина  Мой Пермский Край</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2.Краски осени в подарок маме</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3.Свет рождественской звезды</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4День Святого Валентина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5.Конкурс «пасхальный подарок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6.Соревнования по робототехнике</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7.Конкурс Театр альный портал</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 xml:space="preserve">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8.ЕНОТ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9Чеширский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10Весенняя капель</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11. Конкурс «Психология без границ»</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12.Субботник «Чистая планета»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13.Подари дом белочке</w:t>
            </w:r>
          </w:p>
          <w:p w:rsidR="007A6410" w:rsidRPr="008F7288" w:rsidRDefault="007A6410" w:rsidP="00BB7556">
            <w:pPr>
              <w:spacing w:after="0" w:line="240" w:lineRule="auto"/>
              <w:jc w:val="both"/>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6</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6</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6в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Тиунова Лидия Юрьевна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5.Кенгуру</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 Конькобежная эстафета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7.Легкоатлетическая эстафета</w:t>
            </w:r>
          </w:p>
          <w:p w:rsidR="007A6410" w:rsidRPr="008F7288" w:rsidRDefault="007A6410" w:rsidP="00BB7556">
            <w:pPr>
              <w:spacing w:after="0" w:line="240" w:lineRule="auto"/>
              <w:jc w:val="both"/>
              <w:rPr>
                <w:rFonts w:ascii="Times New Roman" w:hAnsi="Times New Roman"/>
                <w:sz w:val="24"/>
                <w:szCs w:val="28"/>
              </w:rPr>
            </w:pPr>
            <w:r>
              <w:rPr>
                <w:rFonts w:ascii="Times New Roman" w:hAnsi="Times New Roman"/>
                <w:sz w:val="24"/>
                <w:szCs w:val="28"/>
              </w:rPr>
              <w:t>8. Мой Пермский край</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26</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7</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6</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26</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6г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Минаева Лариса Анатольевна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макетов по ПДД</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2.Награды сынов отечества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Русский силомер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 Чеширский кот</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5 Всероссийская олимпиада по математике</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Pr="00764AC0" w:rsidRDefault="007A6410" w:rsidP="007A6410">
            <w:pPr>
              <w:jc w:val="center"/>
              <w:rPr>
                <w:rFonts w:ascii="Times New Roman" w:hAnsi="Times New Roman"/>
                <w:sz w:val="24"/>
                <w:szCs w:val="28"/>
              </w:rPr>
            </w:pPr>
            <w:r>
              <w:rPr>
                <w:rFonts w:ascii="Times New Roman" w:hAnsi="Times New Roman"/>
                <w:sz w:val="24"/>
                <w:szCs w:val="28"/>
              </w:rPr>
              <w:t>Россия</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7</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25</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6</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7а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Курдеча Людмила Ивановна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5.Кенгуру</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 «Олимпиада « Биологические игры»</w:t>
            </w:r>
          </w:p>
          <w:p w:rsidR="007A6410" w:rsidRPr="008F7288" w:rsidRDefault="007A6410" w:rsidP="00BB7556">
            <w:pPr>
              <w:spacing w:after="0" w:line="240" w:lineRule="auto"/>
              <w:jc w:val="center"/>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Pr="008F7288" w:rsidRDefault="007A6410" w:rsidP="007A6410">
            <w:pPr>
              <w:spacing w:after="0" w:line="240" w:lineRule="auto"/>
              <w:jc w:val="center"/>
              <w:rPr>
                <w:rFonts w:ascii="Times New Roman" w:hAnsi="Times New Roman"/>
                <w:sz w:val="24"/>
                <w:szCs w:val="28"/>
              </w:rPr>
            </w:pPr>
          </w:p>
        </w:tc>
        <w:tc>
          <w:tcPr>
            <w:tcW w:w="1701" w:type="dxa"/>
          </w:tcPr>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tc>
      </w:tr>
      <w:tr w:rsidR="007A6410" w:rsidRPr="008F7288" w:rsidTr="007A6410">
        <w:trPr>
          <w:trHeight w:val="70"/>
        </w:trPr>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7б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Каюмова Юлия Викторовна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5.Кенгуру</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6.Олимпиада по географии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7.Вот задачка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8.Самая танцевальная школа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9.Весенняя капель</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 xml:space="preserve">10.Русский характер </w:t>
            </w: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Pr="001B7F44"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7</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6</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21</w:t>
            </w:r>
          </w:p>
        </w:tc>
        <w:tc>
          <w:tcPr>
            <w:tcW w:w="1418" w:type="dxa"/>
          </w:tcPr>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Pr="001B7F44"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7в</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Волкова Мария Петровна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1.Олимпиада по истории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2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5.Кенгуру</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6.Олимпиада по географии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7 Конкурс Моя игра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 xml:space="preserve">8.Фестиваль  Преодоление </w:t>
            </w:r>
          </w:p>
          <w:p w:rsidR="007A6410" w:rsidRDefault="007A6410" w:rsidP="00BB7556">
            <w:pPr>
              <w:spacing w:after="0" w:line="240" w:lineRule="auto"/>
              <w:jc w:val="both"/>
              <w:rPr>
                <w:rFonts w:ascii="Times New Roman" w:hAnsi="Times New Roman"/>
                <w:sz w:val="24"/>
                <w:szCs w:val="28"/>
              </w:rPr>
            </w:pPr>
          </w:p>
          <w:p w:rsidR="007A6410" w:rsidRDefault="007A6410" w:rsidP="00BB7556">
            <w:pPr>
              <w:spacing w:after="0" w:line="240" w:lineRule="auto"/>
              <w:jc w:val="both"/>
              <w:rPr>
                <w:rFonts w:ascii="Times New Roman" w:hAnsi="Times New Roman"/>
                <w:sz w:val="24"/>
                <w:szCs w:val="28"/>
              </w:rPr>
            </w:pPr>
          </w:p>
          <w:p w:rsidR="007A6410" w:rsidRDefault="007A6410" w:rsidP="00BB7556">
            <w:pPr>
              <w:spacing w:after="0" w:line="240" w:lineRule="auto"/>
              <w:jc w:val="both"/>
              <w:rPr>
                <w:rFonts w:ascii="Times New Roman" w:hAnsi="Times New Roman"/>
                <w:sz w:val="24"/>
                <w:szCs w:val="28"/>
              </w:rPr>
            </w:pPr>
          </w:p>
          <w:p w:rsidR="007A6410" w:rsidRPr="008F7288" w:rsidRDefault="007A6410" w:rsidP="00BB7556">
            <w:pPr>
              <w:spacing w:after="0" w:line="240" w:lineRule="auto"/>
              <w:jc w:val="both"/>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12</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21</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13</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16</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7г</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Важенина Кристина Николаевна</w:t>
            </w:r>
          </w:p>
        </w:tc>
        <w:tc>
          <w:tcPr>
            <w:tcW w:w="2831" w:type="dxa"/>
          </w:tcPr>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 xml:space="preserve">1.Русский характер </w:t>
            </w:r>
          </w:p>
          <w:p w:rsidR="007A6410" w:rsidRDefault="007A6410" w:rsidP="00BB7556">
            <w:pPr>
              <w:spacing w:after="0" w:line="240" w:lineRule="auto"/>
              <w:jc w:val="center"/>
              <w:rPr>
                <w:rFonts w:ascii="Times New Roman" w:hAnsi="Times New Roman"/>
                <w:sz w:val="24"/>
                <w:szCs w:val="28"/>
              </w:rPr>
            </w:pPr>
          </w:p>
          <w:p w:rsidR="007A6410" w:rsidRPr="008F7288" w:rsidRDefault="007A6410" w:rsidP="00BB7556">
            <w:pPr>
              <w:spacing w:after="0" w:line="240" w:lineRule="auto"/>
              <w:jc w:val="center"/>
              <w:rPr>
                <w:rFonts w:ascii="Times New Roman" w:hAnsi="Times New Roman"/>
                <w:sz w:val="24"/>
                <w:szCs w:val="28"/>
              </w:rPr>
            </w:pPr>
          </w:p>
        </w:tc>
        <w:tc>
          <w:tcPr>
            <w:tcW w:w="1645"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tc>
        <w:tc>
          <w:tcPr>
            <w:tcW w:w="1701"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21</w:t>
            </w:r>
          </w:p>
        </w:tc>
        <w:tc>
          <w:tcPr>
            <w:tcW w:w="1418" w:type="dxa"/>
          </w:tcPr>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8а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Миронова Ольга Александровна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Самая танцевальная школа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Конкурс «Моя игра»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3.Олимпиада по истории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4. Медвежонок</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5.ЕНОТ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6Чеширский кот</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7.Кенгуру</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8.Олимпиада по географии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9 Районный смотр строя и песни</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10. Конкурс русский силомер</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11.конкурс Профессионада</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12 Конкурс «Голос»</w:t>
            </w:r>
          </w:p>
          <w:p w:rsidR="007A6410" w:rsidRDefault="007A6410" w:rsidP="00BB7556">
            <w:pPr>
              <w:spacing w:after="0" w:line="240" w:lineRule="auto"/>
              <w:jc w:val="both"/>
              <w:rPr>
                <w:rFonts w:ascii="Times New Roman" w:hAnsi="Times New Roman"/>
                <w:sz w:val="24"/>
                <w:szCs w:val="28"/>
              </w:rPr>
            </w:pPr>
            <w:r>
              <w:rPr>
                <w:rFonts w:ascii="Times New Roman" w:hAnsi="Times New Roman"/>
                <w:sz w:val="24"/>
                <w:szCs w:val="28"/>
              </w:rPr>
              <w:t>13.Социальные инициативы</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«Спектакль в подарок»</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14. Весенняя капель</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Страна</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jc w:val="center"/>
              <w:rPr>
                <w:rFonts w:ascii="Times New Roman" w:hAnsi="Times New Roman"/>
                <w:sz w:val="24"/>
                <w:szCs w:val="28"/>
              </w:rPr>
            </w:pPr>
            <w:r>
              <w:rPr>
                <w:rFonts w:ascii="Times New Roman" w:hAnsi="Times New Roman"/>
                <w:sz w:val="24"/>
                <w:szCs w:val="28"/>
              </w:rPr>
              <w:t>Район</w:t>
            </w:r>
          </w:p>
          <w:p w:rsidR="007A6410" w:rsidRDefault="007A6410" w:rsidP="007A6410">
            <w:pPr>
              <w:jc w:val="center"/>
              <w:rPr>
                <w:rFonts w:ascii="Times New Roman" w:hAnsi="Times New Roman"/>
                <w:sz w:val="24"/>
                <w:szCs w:val="28"/>
              </w:rPr>
            </w:pPr>
            <w:r>
              <w:rPr>
                <w:rFonts w:ascii="Times New Roman" w:hAnsi="Times New Roman"/>
                <w:sz w:val="24"/>
                <w:szCs w:val="28"/>
              </w:rPr>
              <w:t>Край</w:t>
            </w:r>
          </w:p>
          <w:p w:rsidR="007A6410" w:rsidRDefault="007A6410" w:rsidP="007A6410">
            <w:pPr>
              <w:jc w:val="center"/>
              <w:rPr>
                <w:rFonts w:ascii="Times New Roman" w:hAnsi="Times New Roman"/>
                <w:sz w:val="24"/>
                <w:szCs w:val="28"/>
              </w:rPr>
            </w:pPr>
            <w:r>
              <w:rPr>
                <w:rFonts w:ascii="Times New Roman" w:hAnsi="Times New Roman"/>
                <w:sz w:val="24"/>
                <w:szCs w:val="28"/>
              </w:rPr>
              <w:t>Край</w:t>
            </w:r>
          </w:p>
          <w:p w:rsidR="007A6410" w:rsidRDefault="007A6410" w:rsidP="007A6410">
            <w:pPr>
              <w:jc w:val="center"/>
              <w:rPr>
                <w:rFonts w:ascii="Times New Roman" w:hAnsi="Times New Roman"/>
                <w:sz w:val="24"/>
                <w:szCs w:val="28"/>
              </w:rPr>
            </w:pPr>
            <w:r>
              <w:rPr>
                <w:rFonts w:ascii="Times New Roman" w:hAnsi="Times New Roman"/>
                <w:sz w:val="24"/>
                <w:szCs w:val="28"/>
              </w:rPr>
              <w:t>Город</w:t>
            </w:r>
          </w:p>
          <w:p w:rsidR="007A6410" w:rsidRDefault="007A6410" w:rsidP="007A6410">
            <w:pPr>
              <w:jc w:val="center"/>
              <w:rPr>
                <w:rFonts w:ascii="Times New Roman" w:hAnsi="Times New Roman"/>
                <w:sz w:val="24"/>
                <w:szCs w:val="28"/>
              </w:rPr>
            </w:pPr>
            <w:r>
              <w:rPr>
                <w:rFonts w:ascii="Times New Roman" w:hAnsi="Times New Roman"/>
                <w:sz w:val="24"/>
                <w:szCs w:val="28"/>
              </w:rPr>
              <w:t>Город</w:t>
            </w:r>
          </w:p>
          <w:p w:rsidR="007A6410" w:rsidRPr="008B49FD" w:rsidRDefault="007A6410" w:rsidP="007A6410">
            <w:pPr>
              <w:jc w:val="center"/>
              <w:rPr>
                <w:rFonts w:ascii="Times New Roman" w:hAnsi="Times New Roman"/>
                <w:sz w:val="24"/>
                <w:szCs w:val="28"/>
              </w:rPr>
            </w:pPr>
            <w:r>
              <w:rPr>
                <w:rFonts w:ascii="Times New Roman" w:hAnsi="Times New Roman"/>
                <w:sz w:val="24"/>
                <w:szCs w:val="28"/>
              </w:rPr>
              <w:t>Край</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7</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15</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организация</w:t>
            </w: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3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8б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Дулепова Лариса Владимировна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черлидинга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Турнир Прикамье</w:t>
            </w:r>
          </w:p>
          <w:p w:rsidR="007A6410" w:rsidRDefault="007A6410" w:rsidP="00BB7556">
            <w:pPr>
              <w:spacing w:after="0" w:line="240" w:lineRule="auto"/>
              <w:rPr>
                <w:rFonts w:ascii="Times New Roman" w:hAnsi="Times New Roman"/>
                <w:sz w:val="24"/>
                <w:szCs w:val="28"/>
              </w:rPr>
            </w:pP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 Фестиваль молодёжных инициатив</w:t>
            </w:r>
          </w:p>
          <w:p w:rsidR="007A6410" w:rsidRDefault="007A6410" w:rsidP="00BB7556">
            <w:pPr>
              <w:spacing w:after="0" w:line="240" w:lineRule="auto"/>
              <w:rPr>
                <w:rFonts w:ascii="Times New Roman" w:hAnsi="Times New Roman"/>
                <w:sz w:val="24"/>
                <w:szCs w:val="28"/>
              </w:rPr>
            </w:pPr>
          </w:p>
          <w:p w:rsidR="007A6410" w:rsidRPr="008F7288" w:rsidRDefault="007A6410" w:rsidP="00BB7556">
            <w:pPr>
              <w:spacing w:after="0" w:line="240" w:lineRule="auto"/>
              <w:rPr>
                <w:rFonts w:ascii="Times New Roman" w:hAnsi="Times New Roman"/>
                <w:sz w:val="24"/>
                <w:szCs w:val="28"/>
              </w:rPr>
            </w:pP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Город</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 место</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9а</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Кропман Елена Геннадьевна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1. Конкурс самая танцевальная школа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2. Фестиваль «Золотое перо»</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3.Биологический турнир</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4.Тотальный диктант</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5.Олимпиада «Высшая проба»</w:t>
            </w:r>
          </w:p>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6. Олимпиада по английскому языку</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7. Конкурс «Русский характер»</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Район</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Россия</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tc>
        <w:tc>
          <w:tcPr>
            <w:tcW w:w="1701"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4</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17</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10</w:t>
            </w:r>
          </w:p>
        </w:tc>
        <w:tc>
          <w:tcPr>
            <w:tcW w:w="1418"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5место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2 место</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1 место</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Участие</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9б</w:t>
            </w:r>
          </w:p>
        </w:tc>
        <w:tc>
          <w:tcPr>
            <w:tcW w:w="1985" w:type="dxa"/>
            <w:vAlign w:val="bottom"/>
          </w:tcPr>
          <w:p w:rsidR="007A6410" w:rsidRPr="004C1077" w:rsidRDefault="007A6410" w:rsidP="00BB7556">
            <w:pPr>
              <w:rPr>
                <w:rFonts w:ascii="Times New Roman" w:hAnsi="Times New Roman"/>
                <w:color w:val="000000"/>
                <w:sz w:val="24"/>
                <w:szCs w:val="24"/>
              </w:rPr>
            </w:pPr>
            <w:r w:rsidRPr="004C1077">
              <w:rPr>
                <w:rFonts w:ascii="Times New Roman" w:hAnsi="Times New Roman"/>
                <w:color w:val="000000"/>
              </w:rPr>
              <w:t>Батуева Евгения Олеговна</w:t>
            </w:r>
          </w:p>
        </w:tc>
        <w:tc>
          <w:tcPr>
            <w:tcW w:w="2831" w:type="dxa"/>
          </w:tcPr>
          <w:p w:rsidR="007A6410" w:rsidRDefault="007A6410" w:rsidP="00BB7556">
            <w:pPr>
              <w:spacing w:after="0" w:line="240" w:lineRule="auto"/>
              <w:rPr>
                <w:rFonts w:ascii="Times New Roman" w:hAnsi="Times New Roman"/>
                <w:sz w:val="24"/>
                <w:szCs w:val="28"/>
              </w:rPr>
            </w:pPr>
            <w:r>
              <w:rPr>
                <w:rFonts w:ascii="Times New Roman" w:hAnsi="Times New Roman"/>
                <w:sz w:val="24"/>
                <w:szCs w:val="28"/>
              </w:rPr>
              <w:t xml:space="preserve">1. Русский силомер </w:t>
            </w:r>
          </w:p>
          <w:p w:rsidR="007A6410" w:rsidRPr="008F7288" w:rsidRDefault="007A6410" w:rsidP="00BB7556">
            <w:pPr>
              <w:spacing w:after="0" w:line="240" w:lineRule="auto"/>
              <w:rPr>
                <w:rFonts w:ascii="Times New Roman" w:hAnsi="Times New Roman"/>
                <w:sz w:val="24"/>
                <w:szCs w:val="28"/>
              </w:rPr>
            </w:pPr>
            <w:r>
              <w:rPr>
                <w:rFonts w:ascii="Times New Roman" w:hAnsi="Times New Roman"/>
                <w:sz w:val="24"/>
                <w:szCs w:val="28"/>
              </w:rPr>
              <w:t>2.Конкурс «Безопасный мир»</w:t>
            </w:r>
          </w:p>
        </w:tc>
        <w:tc>
          <w:tcPr>
            <w:tcW w:w="1645" w:type="dxa"/>
          </w:tcPr>
          <w:p w:rsidR="007A6410"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Край</w:t>
            </w:r>
          </w:p>
          <w:p w:rsidR="007A6410" w:rsidRDefault="007A6410" w:rsidP="007A6410">
            <w:pPr>
              <w:spacing w:after="0" w:line="240" w:lineRule="auto"/>
              <w:jc w:val="center"/>
              <w:rPr>
                <w:rFonts w:ascii="Times New Roman" w:hAnsi="Times New Roman"/>
                <w:sz w:val="24"/>
                <w:szCs w:val="28"/>
              </w:rPr>
            </w:pPr>
          </w:p>
          <w:p w:rsidR="007A6410" w:rsidRPr="008F7288" w:rsidRDefault="007A6410" w:rsidP="007A6410">
            <w:pPr>
              <w:spacing w:after="0" w:line="240" w:lineRule="auto"/>
              <w:jc w:val="center"/>
              <w:rPr>
                <w:rFonts w:ascii="Times New Roman" w:hAnsi="Times New Roman"/>
                <w:sz w:val="24"/>
                <w:szCs w:val="28"/>
              </w:rPr>
            </w:pPr>
            <w:r>
              <w:rPr>
                <w:rFonts w:ascii="Times New Roman" w:hAnsi="Times New Roman"/>
                <w:sz w:val="24"/>
                <w:szCs w:val="28"/>
              </w:rPr>
              <w:t>Международный</w:t>
            </w:r>
          </w:p>
        </w:tc>
        <w:tc>
          <w:tcPr>
            <w:tcW w:w="1701" w:type="dxa"/>
          </w:tcPr>
          <w:p w:rsidR="007A6410" w:rsidRDefault="007A6410" w:rsidP="007A6410">
            <w:pPr>
              <w:spacing w:after="0"/>
              <w:jc w:val="center"/>
              <w:rPr>
                <w:rFonts w:ascii="Times New Roman" w:hAnsi="Times New Roman"/>
                <w:sz w:val="24"/>
                <w:szCs w:val="28"/>
              </w:rPr>
            </w:pPr>
            <w:r>
              <w:rPr>
                <w:rFonts w:ascii="Times New Roman" w:hAnsi="Times New Roman"/>
                <w:sz w:val="24"/>
                <w:szCs w:val="28"/>
              </w:rPr>
              <w:t>30</w:t>
            </w:r>
          </w:p>
          <w:p w:rsidR="007A6410" w:rsidRPr="008F7288" w:rsidRDefault="007A6410" w:rsidP="007A6410">
            <w:pPr>
              <w:spacing w:after="0"/>
              <w:jc w:val="center"/>
              <w:rPr>
                <w:rFonts w:ascii="Times New Roman" w:hAnsi="Times New Roman"/>
                <w:sz w:val="24"/>
                <w:szCs w:val="28"/>
              </w:rPr>
            </w:pPr>
            <w:r>
              <w:rPr>
                <w:rFonts w:ascii="Times New Roman" w:hAnsi="Times New Roman"/>
                <w:sz w:val="24"/>
                <w:szCs w:val="28"/>
              </w:rPr>
              <w:t>30</w:t>
            </w:r>
          </w:p>
        </w:tc>
        <w:tc>
          <w:tcPr>
            <w:tcW w:w="1418" w:type="dxa"/>
          </w:tcPr>
          <w:p w:rsidR="007A6410" w:rsidRDefault="007A6410" w:rsidP="007A6410">
            <w:pPr>
              <w:tabs>
                <w:tab w:val="left" w:pos="988"/>
              </w:tabs>
              <w:spacing w:after="0"/>
              <w:jc w:val="center"/>
              <w:rPr>
                <w:rFonts w:ascii="Times New Roman" w:hAnsi="Times New Roman"/>
                <w:sz w:val="24"/>
                <w:szCs w:val="28"/>
              </w:rPr>
            </w:pPr>
            <w:r>
              <w:rPr>
                <w:rFonts w:ascii="Times New Roman" w:hAnsi="Times New Roman"/>
                <w:sz w:val="24"/>
                <w:szCs w:val="28"/>
              </w:rPr>
              <w:t>Участие</w:t>
            </w:r>
          </w:p>
          <w:p w:rsidR="007A6410" w:rsidRPr="008F7288" w:rsidRDefault="007A6410" w:rsidP="007A6410">
            <w:pPr>
              <w:tabs>
                <w:tab w:val="left" w:pos="988"/>
              </w:tabs>
              <w:spacing w:after="0"/>
              <w:jc w:val="center"/>
              <w:rPr>
                <w:rFonts w:ascii="Times New Roman" w:hAnsi="Times New Roman"/>
                <w:sz w:val="24"/>
                <w:szCs w:val="28"/>
              </w:rPr>
            </w:pPr>
            <w:r>
              <w:rPr>
                <w:rFonts w:ascii="Times New Roman" w:hAnsi="Times New Roman"/>
                <w:sz w:val="24"/>
                <w:szCs w:val="28"/>
              </w:rPr>
              <w:t>1 место</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r w:rsidRPr="004C1077">
              <w:rPr>
                <w:rFonts w:ascii="Times New Roman" w:hAnsi="Times New Roman"/>
                <w:color w:val="000000"/>
              </w:rPr>
              <w:t>10а</w:t>
            </w:r>
          </w:p>
        </w:tc>
        <w:tc>
          <w:tcPr>
            <w:tcW w:w="1985" w:type="dxa"/>
            <w:vAlign w:val="bottom"/>
          </w:tcPr>
          <w:p w:rsidR="007A6410" w:rsidRPr="004C1077" w:rsidRDefault="007A6410" w:rsidP="00BB7556">
            <w:pPr>
              <w:rPr>
                <w:rFonts w:ascii="Times New Roman" w:hAnsi="Times New Roman"/>
                <w:color w:val="000000"/>
                <w:sz w:val="24"/>
                <w:szCs w:val="24"/>
              </w:rPr>
            </w:pPr>
            <w:r>
              <w:rPr>
                <w:rFonts w:ascii="Times New Roman" w:hAnsi="Times New Roman"/>
                <w:color w:val="000000"/>
              </w:rPr>
              <w:t>Чеклецова</w:t>
            </w:r>
            <w:r w:rsidRPr="004C1077">
              <w:rPr>
                <w:rFonts w:ascii="Times New Roman" w:hAnsi="Times New Roman"/>
                <w:color w:val="000000"/>
              </w:rPr>
              <w:t xml:space="preserve"> Оксана Леонидовна</w:t>
            </w: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Общепредметная олимпиада «День Знаний»</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 Лауреат (Чернев Семен)</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25</w:t>
            </w:r>
          </w:p>
        </w:tc>
      </w:tr>
      <w:tr w:rsidR="007A6410" w:rsidRPr="008F7288" w:rsidTr="007A6410">
        <w:tc>
          <w:tcPr>
            <w:tcW w:w="992" w:type="dxa"/>
            <w:vAlign w:val="bottom"/>
          </w:tcPr>
          <w:p w:rsidR="007A6410" w:rsidRPr="004C1077" w:rsidRDefault="007A6410" w:rsidP="00BB7556">
            <w:pPr>
              <w:rPr>
                <w:rFonts w:ascii="Times New Roman" w:hAnsi="Times New Roman"/>
                <w:color w:val="000000"/>
              </w:rPr>
            </w:pPr>
          </w:p>
        </w:tc>
        <w:tc>
          <w:tcPr>
            <w:tcW w:w="1985" w:type="dxa"/>
            <w:vAlign w:val="bottom"/>
          </w:tcPr>
          <w:p w:rsidR="007A6410" w:rsidRPr="004C1077" w:rsidRDefault="007A6410" w:rsidP="00BB7556">
            <w:pPr>
              <w:spacing w:after="0"/>
              <w:rPr>
                <w:rFonts w:ascii="Times New Roman" w:hAnsi="Times New Roman"/>
                <w:color w:val="000000"/>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Городской Квест ПГНИУ</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 место</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11</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Pr="008F7288"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Квест ПГНИУ (Карьерный экспресс)</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16</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Квест «История экономического факультета»</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9</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Интерактивный квест «Прачечная Дядюшки Лю»</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18</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Форум развития предпринимательства «Биржа идей»</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3 место</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11</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Олимпиада по экономике (ВШЭ)</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7</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Олимпиада по основам потребительских знаний и финансового рынка</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 выход во второй тур</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2</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Олимпиада по экономике «Сибириада. Шаг в мечту»</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(2 тура)</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14</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Олимпиада им. Кондратьева</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Россия</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(2 тура)</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2</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НПК «Будущее науки» (ВШЭ)</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Город</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+ 1 место (Аблизина 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2</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Межрегиональная НПК (ВШЭ)</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 + 2 место (Попова Дарья)</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2</w:t>
            </w:r>
          </w:p>
        </w:tc>
      </w:tr>
      <w:tr w:rsidR="007A6410" w:rsidRPr="008F7288" w:rsidTr="007A6410">
        <w:tc>
          <w:tcPr>
            <w:tcW w:w="992" w:type="dxa"/>
          </w:tcPr>
          <w:p w:rsidR="007A6410" w:rsidRPr="008F7288" w:rsidRDefault="007A6410" w:rsidP="00BB7556">
            <w:pPr>
              <w:spacing w:after="0" w:line="240" w:lineRule="auto"/>
              <w:rPr>
                <w:rFonts w:ascii="Times New Roman" w:hAnsi="Times New Roman"/>
                <w:sz w:val="24"/>
              </w:rPr>
            </w:pPr>
          </w:p>
        </w:tc>
        <w:tc>
          <w:tcPr>
            <w:tcW w:w="1985" w:type="dxa"/>
          </w:tcPr>
          <w:p w:rsidR="007A6410" w:rsidRDefault="007A6410" w:rsidP="00BB7556">
            <w:pPr>
              <w:spacing w:after="0" w:line="240" w:lineRule="auto"/>
              <w:rPr>
                <w:rFonts w:ascii="Times New Roman" w:hAnsi="Times New Roman"/>
                <w:sz w:val="24"/>
              </w:rPr>
            </w:pPr>
          </w:p>
        </w:tc>
        <w:tc>
          <w:tcPr>
            <w:tcW w:w="2831" w:type="dxa"/>
          </w:tcPr>
          <w:p w:rsidR="007A6410" w:rsidRPr="000F05FF" w:rsidRDefault="007A6410" w:rsidP="00BB7556">
            <w:pPr>
              <w:spacing w:after="0" w:line="240" w:lineRule="auto"/>
              <w:rPr>
                <w:rFonts w:ascii="Times New Roman" w:hAnsi="Times New Roman"/>
                <w:sz w:val="24"/>
              </w:rPr>
            </w:pPr>
            <w:r w:rsidRPr="000F05FF">
              <w:rPr>
                <w:rFonts w:ascii="Times New Roman" w:hAnsi="Times New Roman"/>
                <w:sz w:val="24"/>
              </w:rPr>
              <w:t>Весенняя Капель</w:t>
            </w:r>
          </w:p>
        </w:tc>
        <w:tc>
          <w:tcPr>
            <w:tcW w:w="1645"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край</w:t>
            </w:r>
          </w:p>
        </w:tc>
        <w:tc>
          <w:tcPr>
            <w:tcW w:w="1701"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участие</w:t>
            </w:r>
          </w:p>
        </w:tc>
        <w:tc>
          <w:tcPr>
            <w:tcW w:w="1418" w:type="dxa"/>
          </w:tcPr>
          <w:p w:rsidR="007A6410" w:rsidRPr="000F05FF" w:rsidRDefault="007A6410" w:rsidP="007A6410">
            <w:pPr>
              <w:spacing w:after="0" w:line="240" w:lineRule="auto"/>
              <w:jc w:val="center"/>
              <w:rPr>
                <w:rFonts w:ascii="Times New Roman" w:hAnsi="Times New Roman"/>
                <w:sz w:val="24"/>
              </w:rPr>
            </w:pPr>
            <w:r w:rsidRPr="000F05FF">
              <w:rPr>
                <w:rFonts w:ascii="Times New Roman" w:hAnsi="Times New Roman"/>
                <w:sz w:val="24"/>
              </w:rPr>
              <w:t>5</w:t>
            </w:r>
          </w:p>
        </w:tc>
      </w:tr>
    </w:tbl>
    <w:p w:rsidR="00843080" w:rsidRDefault="00843080" w:rsidP="00843080">
      <w:pPr>
        <w:spacing w:line="360" w:lineRule="auto"/>
        <w:jc w:val="both"/>
        <w:rPr>
          <w:rFonts w:ascii="Times New Roman" w:hAnsi="Times New Roman" w:cs="Times New Roman"/>
          <w:sz w:val="28"/>
          <w:szCs w:val="28"/>
        </w:rPr>
      </w:pPr>
    </w:p>
    <w:p w:rsidR="00843080" w:rsidRPr="00843080" w:rsidRDefault="00843080" w:rsidP="00843080">
      <w:pPr>
        <w:spacing w:line="360" w:lineRule="auto"/>
        <w:jc w:val="both"/>
        <w:rPr>
          <w:rFonts w:ascii="Times New Roman" w:hAnsi="Times New Roman" w:cs="Times New Roman"/>
          <w:b/>
          <w:sz w:val="28"/>
          <w:szCs w:val="28"/>
        </w:rPr>
      </w:pPr>
      <w:r w:rsidRPr="00843080">
        <w:rPr>
          <w:rFonts w:ascii="Times New Roman" w:hAnsi="Times New Roman" w:cs="Times New Roman"/>
          <w:b/>
          <w:sz w:val="28"/>
          <w:szCs w:val="28"/>
        </w:rPr>
        <w:t>Дополнительные образовательные услуги</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(далее - ПОУ) предоставляются в МБОУ «СОШ №42» (далее-ОУ) с 2004 года.</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2015-2016 учебном году были организованы и проведены подготовительные процедуры для предоставления ПОУ:</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Презентационная листовка о ПОУ 2015 – 2016 гг. на каждый класс;</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Презентации по каждому курсу ПОУ, размещенные на сайте школы;</w:t>
      </w:r>
    </w:p>
    <w:p w:rsidR="007A6410" w:rsidRDefault="007A6410" w:rsidP="00575B30">
      <w:pPr>
        <w:pStyle w:val="a5"/>
        <w:numPr>
          <w:ilvl w:val="0"/>
          <w:numId w:val="15"/>
        </w:numPr>
        <w:spacing w:after="0" w:line="360" w:lineRule="auto"/>
        <w:jc w:val="both"/>
        <w:rPr>
          <w:rFonts w:ascii="Times New Roman" w:hAnsi="Times New Roman"/>
          <w:sz w:val="28"/>
          <w:szCs w:val="28"/>
        </w:rPr>
      </w:pPr>
      <w:r w:rsidRPr="004F73DE">
        <w:rPr>
          <w:rFonts w:ascii="Times New Roman" w:hAnsi="Times New Roman"/>
          <w:sz w:val="28"/>
          <w:szCs w:val="28"/>
        </w:rPr>
        <w:t xml:space="preserve">Анкетирование родителей с </w:t>
      </w:r>
      <w:r>
        <w:rPr>
          <w:rFonts w:ascii="Times New Roman" w:hAnsi="Times New Roman"/>
          <w:sz w:val="28"/>
          <w:szCs w:val="28"/>
        </w:rPr>
        <w:t>1 по 11 класс о качестве ПОУ в конце учебного года;</w:t>
      </w:r>
    </w:p>
    <w:p w:rsidR="007A6410" w:rsidRPr="004F73DE" w:rsidRDefault="007A6410" w:rsidP="00575B30">
      <w:pPr>
        <w:pStyle w:val="a5"/>
        <w:numPr>
          <w:ilvl w:val="0"/>
          <w:numId w:val="15"/>
        </w:numPr>
        <w:spacing w:after="0" w:line="360" w:lineRule="auto"/>
        <w:jc w:val="both"/>
        <w:rPr>
          <w:rFonts w:ascii="Times New Roman" w:hAnsi="Times New Roman"/>
          <w:sz w:val="28"/>
          <w:szCs w:val="28"/>
        </w:rPr>
      </w:pPr>
      <w:r w:rsidRPr="004F73DE">
        <w:rPr>
          <w:rFonts w:ascii="Times New Roman" w:hAnsi="Times New Roman"/>
          <w:sz w:val="28"/>
          <w:szCs w:val="28"/>
        </w:rPr>
        <w:t>Проведение собраний</w:t>
      </w:r>
      <w:r>
        <w:rPr>
          <w:rFonts w:ascii="Times New Roman" w:hAnsi="Times New Roman"/>
          <w:sz w:val="28"/>
          <w:szCs w:val="28"/>
        </w:rPr>
        <w:t>-презентаций для родителей по П</w:t>
      </w:r>
      <w:r w:rsidRPr="004F73DE">
        <w:rPr>
          <w:rFonts w:ascii="Times New Roman" w:hAnsi="Times New Roman"/>
          <w:sz w:val="28"/>
          <w:szCs w:val="28"/>
        </w:rPr>
        <w:t>ОУ;</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Составление и заключение договоров с родителями обучающихся;</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Составление и заключение договоров с педагогами, осуществляющими ПОУ;</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Согласование программ ПОУ на педагогических советах;</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Согласование программ ПОУ директором школы;</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Составление реестра ПОУ на 2015-2016 учебный год;</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Составление реестра ПОУ на 2016-2018 учебный год;</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Оформление стенда по ПОУ на первом этаже;</w:t>
      </w:r>
    </w:p>
    <w:p w:rsidR="007A6410" w:rsidRDefault="007A6410" w:rsidP="00575B30">
      <w:pPr>
        <w:pStyle w:val="a5"/>
        <w:numPr>
          <w:ilvl w:val="0"/>
          <w:numId w:val="15"/>
        </w:numPr>
        <w:spacing w:after="0" w:line="360" w:lineRule="auto"/>
        <w:jc w:val="both"/>
        <w:rPr>
          <w:rFonts w:ascii="Times New Roman" w:hAnsi="Times New Roman"/>
          <w:sz w:val="28"/>
          <w:szCs w:val="28"/>
        </w:rPr>
      </w:pPr>
      <w:r>
        <w:rPr>
          <w:rFonts w:ascii="Times New Roman" w:hAnsi="Times New Roman"/>
          <w:sz w:val="28"/>
          <w:szCs w:val="28"/>
        </w:rPr>
        <w:t>Размещение образцов и необходимых материалов на сайте ОУ.</w:t>
      </w:r>
    </w:p>
    <w:p w:rsidR="007A6410" w:rsidRDefault="007A6410" w:rsidP="007A6410">
      <w:pPr>
        <w:spacing w:after="0" w:line="360" w:lineRule="auto"/>
        <w:rPr>
          <w:rFonts w:ascii="Times New Roman" w:hAnsi="Times New Roman" w:cs="Times New Roman"/>
          <w:sz w:val="28"/>
          <w:szCs w:val="28"/>
        </w:rPr>
      </w:pPr>
      <w:r>
        <w:rPr>
          <w:rFonts w:ascii="Times New Roman" w:hAnsi="Times New Roman" w:cs="Times New Roman"/>
          <w:sz w:val="28"/>
          <w:szCs w:val="28"/>
        </w:rPr>
        <w:t>В течение учебного года была проведена следующая работа:</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Ежемесячное составление табелей посещаемости  ПОУ;</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Ежемесячное начисление денежных средств;</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Ежемесячное составление табелей о проведении ПОУ педагогами;</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Регистрация договоров;</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Заключение договоров с педагогами;</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Осуществление ежемесячного контроля по поддержанию дисциплинарных процедур, за соблюдением правил, норм трудового законодательства и документов, касающихся деятельности персонала при оказании ПОУ;</w:t>
      </w:r>
    </w:p>
    <w:p w:rsidR="007A6410"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Заполнение и раздача квитанций для всех потребителей ПОУ;</w:t>
      </w:r>
    </w:p>
    <w:p w:rsidR="007A6410" w:rsidRPr="0022405E" w:rsidRDefault="007A6410" w:rsidP="00575B30">
      <w:pPr>
        <w:pStyle w:val="a5"/>
        <w:numPr>
          <w:ilvl w:val="0"/>
          <w:numId w:val="19"/>
        </w:numPr>
        <w:spacing w:after="0" w:line="360" w:lineRule="auto"/>
        <w:rPr>
          <w:rFonts w:ascii="Times New Roman" w:hAnsi="Times New Roman"/>
          <w:sz w:val="28"/>
          <w:szCs w:val="28"/>
        </w:rPr>
      </w:pPr>
      <w:r>
        <w:rPr>
          <w:rFonts w:ascii="Times New Roman" w:hAnsi="Times New Roman"/>
          <w:sz w:val="28"/>
          <w:szCs w:val="28"/>
        </w:rPr>
        <w:t>Ведение переписки по электронной почте во вопросам оказания ПОУ с родителями обучающихся.</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Сравнительный анализ по предоставлению ПОУ в предыдущем и текущем учебном году представлен в таблице 1.</w:t>
      </w:r>
    </w:p>
    <w:p w:rsidR="007A6410" w:rsidRDefault="007A6410" w:rsidP="007A6410">
      <w:pPr>
        <w:spacing w:after="0" w:line="360" w:lineRule="auto"/>
        <w:ind w:firstLine="360"/>
        <w:jc w:val="right"/>
        <w:rPr>
          <w:rFonts w:ascii="Times New Roman" w:hAnsi="Times New Roman" w:cs="Times New Roman"/>
          <w:sz w:val="28"/>
          <w:szCs w:val="28"/>
        </w:rPr>
      </w:pPr>
      <w:r>
        <w:rPr>
          <w:rFonts w:ascii="Times New Roman" w:hAnsi="Times New Roman" w:cs="Times New Roman"/>
          <w:sz w:val="28"/>
          <w:szCs w:val="28"/>
        </w:rPr>
        <w:t>Таблица 1 – Сравнительный анализ основных показателей  2014-2016уч.гг.</w:t>
      </w:r>
    </w:p>
    <w:tbl>
      <w:tblPr>
        <w:tblW w:w="7732" w:type="dxa"/>
        <w:jc w:val="center"/>
        <w:tblLook w:val="04A0"/>
      </w:tblPr>
      <w:tblGrid>
        <w:gridCol w:w="2922"/>
        <w:gridCol w:w="1594"/>
        <w:gridCol w:w="1616"/>
        <w:gridCol w:w="1600"/>
      </w:tblGrid>
      <w:tr w:rsidR="007A6410" w:rsidRPr="0033586E" w:rsidTr="007A6410">
        <w:trPr>
          <w:trHeight w:val="750"/>
          <w:jc w:val="center"/>
        </w:trPr>
        <w:tc>
          <w:tcPr>
            <w:tcW w:w="29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sidRPr="0033586E">
              <w:rPr>
                <w:rFonts w:ascii="Times New Roman" w:eastAsia="Times New Roman" w:hAnsi="Times New Roman" w:cs="Times New Roman"/>
                <w:b/>
                <w:bCs/>
                <w:color w:val="000000"/>
                <w:sz w:val="28"/>
                <w:szCs w:val="28"/>
              </w:rPr>
              <w:t>Критерий</w:t>
            </w:r>
          </w:p>
        </w:tc>
        <w:tc>
          <w:tcPr>
            <w:tcW w:w="1600" w:type="dxa"/>
            <w:tcBorders>
              <w:top w:val="single" w:sz="8" w:space="0" w:color="auto"/>
              <w:left w:val="single" w:sz="4" w:space="0" w:color="auto"/>
              <w:bottom w:val="single" w:sz="4" w:space="0" w:color="auto"/>
              <w:right w:val="single" w:sz="4" w:space="0" w:color="auto"/>
            </w:tcBorders>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2014-2015 уч.гг.</w:t>
            </w:r>
          </w:p>
        </w:tc>
        <w:tc>
          <w:tcPr>
            <w:tcW w:w="1600" w:type="dxa"/>
            <w:tcBorders>
              <w:top w:val="single" w:sz="8" w:space="0" w:color="auto"/>
              <w:left w:val="single" w:sz="4" w:space="0" w:color="auto"/>
              <w:bottom w:val="single" w:sz="4" w:space="0" w:color="auto"/>
              <w:right w:val="single" w:sz="4" w:space="0" w:color="auto"/>
            </w:tcBorders>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2015-2016 уч.гг.</w:t>
            </w:r>
          </w:p>
        </w:tc>
        <w:tc>
          <w:tcPr>
            <w:tcW w:w="16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sidRPr="0033586E">
              <w:rPr>
                <w:rFonts w:ascii="Times New Roman" w:eastAsia="Times New Roman" w:hAnsi="Times New Roman" w:cs="Times New Roman"/>
                <w:b/>
                <w:bCs/>
                <w:color w:val="000000"/>
                <w:sz w:val="28"/>
                <w:szCs w:val="28"/>
              </w:rPr>
              <w:t>Динамика, %</w:t>
            </w:r>
          </w:p>
        </w:tc>
      </w:tr>
      <w:tr w:rsidR="007A6410" w:rsidRPr="0033586E" w:rsidTr="007A6410">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Финансовые поступления</w:t>
            </w:r>
          </w:p>
        </w:tc>
        <w:tc>
          <w:tcPr>
            <w:tcW w:w="1600" w:type="dxa"/>
            <w:tcBorders>
              <w:top w:val="nil"/>
              <w:left w:val="single" w:sz="4" w:space="0" w:color="auto"/>
              <w:bottom w:val="single" w:sz="4" w:space="0" w:color="auto"/>
              <w:right w:val="single" w:sz="4" w:space="0" w:color="auto"/>
            </w:tcBorders>
            <w:vAlign w:val="center"/>
          </w:tcPr>
          <w:p w:rsidR="007A6410" w:rsidRPr="00DB0A7C" w:rsidRDefault="007A6410" w:rsidP="007A6410">
            <w:pPr>
              <w:spacing w:after="0" w:line="240" w:lineRule="auto"/>
              <w:jc w:val="center"/>
              <w:rPr>
                <w:rFonts w:ascii="Times New Roman" w:eastAsia="Times New Roman" w:hAnsi="Times New Roman" w:cs="Times New Roman"/>
                <w:bCs/>
                <w:color w:val="000000"/>
                <w:sz w:val="28"/>
                <w:szCs w:val="28"/>
              </w:rPr>
            </w:pPr>
            <w:r w:rsidRPr="00DB0A7C">
              <w:rPr>
                <w:rFonts w:ascii="Times New Roman" w:hAnsi="Times New Roman" w:cs="Times New Roman"/>
                <w:color w:val="000000"/>
                <w:sz w:val="28"/>
                <w:szCs w:val="28"/>
                <w:shd w:val="clear" w:color="auto" w:fill="FFFFFF"/>
              </w:rPr>
              <w:t xml:space="preserve"> 2 270 160</w:t>
            </w:r>
          </w:p>
        </w:tc>
        <w:tc>
          <w:tcPr>
            <w:tcW w:w="1600" w:type="dxa"/>
            <w:tcBorders>
              <w:top w:val="nil"/>
              <w:left w:val="single" w:sz="4" w:space="0" w:color="auto"/>
              <w:bottom w:val="single" w:sz="4" w:space="0" w:color="auto"/>
              <w:right w:val="single" w:sz="4" w:space="0" w:color="auto"/>
            </w:tcBorders>
            <w:vAlign w:val="center"/>
          </w:tcPr>
          <w:p w:rsidR="007A6410" w:rsidRPr="00256E31" w:rsidRDefault="007A6410" w:rsidP="007A6410">
            <w:pPr>
              <w:spacing w:after="0" w:line="240" w:lineRule="auto"/>
              <w:jc w:val="center"/>
              <w:rPr>
                <w:rFonts w:ascii="Times New Roman" w:eastAsia="Times New Roman" w:hAnsi="Times New Roman" w:cs="Times New Roman"/>
                <w:bCs/>
                <w:color w:val="000000" w:themeColor="text1"/>
                <w:sz w:val="28"/>
                <w:szCs w:val="28"/>
              </w:rPr>
            </w:pPr>
            <w:r w:rsidRPr="00256E31">
              <w:rPr>
                <w:rFonts w:ascii="Times New Roman" w:hAnsi="Times New Roman" w:cs="Times New Roman"/>
                <w:color w:val="000000" w:themeColor="text1"/>
                <w:sz w:val="28"/>
                <w:szCs w:val="28"/>
                <w:shd w:val="clear" w:color="auto" w:fill="FFFFFF"/>
              </w:rPr>
              <w:t>3 175524</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+40</w:t>
            </w:r>
          </w:p>
        </w:tc>
      </w:tr>
      <w:tr w:rsidR="007A6410" w:rsidRPr="0033586E" w:rsidTr="007A6410">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Объем оказанных услуг</w:t>
            </w:r>
          </w:p>
        </w:tc>
        <w:tc>
          <w:tcPr>
            <w:tcW w:w="1600" w:type="dxa"/>
            <w:tcBorders>
              <w:top w:val="nil"/>
              <w:left w:val="single" w:sz="4" w:space="0" w:color="auto"/>
              <w:bottom w:val="single" w:sz="4" w:space="0" w:color="auto"/>
              <w:right w:val="single" w:sz="4" w:space="0" w:color="auto"/>
            </w:tcBorders>
            <w:vAlign w:val="center"/>
          </w:tcPr>
          <w:p w:rsidR="007A6410" w:rsidRPr="00DB0A7C" w:rsidRDefault="007A6410" w:rsidP="007A6410">
            <w:pPr>
              <w:spacing w:after="0" w:line="240" w:lineRule="auto"/>
              <w:jc w:val="center"/>
              <w:rPr>
                <w:rFonts w:ascii="Times New Roman" w:eastAsia="Times New Roman" w:hAnsi="Times New Roman" w:cs="Times New Roman"/>
                <w:bCs/>
                <w:color w:val="000000"/>
                <w:sz w:val="28"/>
                <w:szCs w:val="28"/>
              </w:rPr>
            </w:pPr>
            <w:r w:rsidRPr="00DB0A7C">
              <w:rPr>
                <w:rFonts w:ascii="Times New Roman" w:hAnsi="Times New Roman" w:cs="Times New Roman"/>
                <w:color w:val="000000"/>
                <w:sz w:val="28"/>
                <w:szCs w:val="28"/>
                <w:shd w:val="clear" w:color="auto" w:fill="FFFFFF"/>
              </w:rPr>
              <w:t>2 177 563</w:t>
            </w:r>
          </w:p>
        </w:tc>
        <w:tc>
          <w:tcPr>
            <w:tcW w:w="1600" w:type="dxa"/>
            <w:tcBorders>
              <w:top w:val="nil"/>
              <w:left w:val="single" w:sz="4" w:space="0" w:color="auto"/>
              <w:bottom w:val="single" w:sz="4" w:space="0" w:color="auto"/>
              <w:right w:val="single" w:sz="4" w:space="0" w:color="auto"/>
            </w:tcBorders>
            <w:vAlign w:val="center"/>
          </w:tcPr>
          <w:p w:rsidR="007A6410" w:rsidRPr="00256E31" w:rsidRDefault="007A6410" w:rsidP="007A6410">
            <w:pPr>
              <w:spacing w:after="0" w:line="240" w:lineRule="auto"/>
              <w:jc w:val="center"/>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3 </w:t>
            </w:r>
            <w:r w:rsidRPr="00256E31">
              <w:rPr>
                <w:rFonts w:ascii="Times New Roman" w:hAnsi="Times New Roman" w:cs="Times New Roman"/>
                <w:color w:val="000000" w:themeColor="text1"/>
                <w:sz w:val="28"/>
                <w:szCs w:val="28"/>
                <w:shd w:val="clear" w:color="auto" w:fill="FFFFFF"/>
              </w:rPr>
              <w:t>123238,95</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+43,4</w:t>
            </w:r>
          </w:p>
        </w:tc>
      </w:tr>
      <w:tr w:rsidR="007A6410" w:rsidRPr="0033586E" w:rsidTr="007A6410">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Недоплата на конец года</w:t>
            </w:r>
          </w:p>
        </w:tc>
        <w:tc>
          <w:tcPr>
            <w:tcW w:w="1600" w:type="dxa"/>
            <w:tcBorders>
              <w:top w:val="nil"/>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45 600</w:t>
            </w:r>
          </w:p>
        </w:tc>
        <w:tc>
          <w:tcPr>
            <w:tcW w:w="1600" w:type="dxa"/>
            <w:tcBorders>
              <w:top w:val="nil"/>
              <w:left w:val="single" w:sz="4" w:space="0" w:color="auto"/>
              <w:bottom w:val="single" w:sz="4" w:space="0" w:color="auto"/>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r w:rsidR="007A6410" w:rsidRPr="0033586E" w:rsidTr="007A6410">
        <w:trPr>
          <w:trHeight w:val="750"/>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Количество занятых педагогов</w:t>
            </w:r>
          </w:p>
        </w:tc>
        <w:tc>
          <w:tcPr>
            <w:tcW w:w="1600" w:type="dxa"/>
            <w:tcBorders>
              <w:top w:val="nil"/>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29</w:t>
            </w:r>
          </w:p>
        </w:tc>
        <w:tc>
          <w:tcPr>
            <w:tcW w:w="1600" w:type="dxa"/>
            <w:tcBorders>
              <w:top w:val="nil"/>
              <w:left w:val="single" w:sz="4" w:space="0" w:color="auto"/>
              <w:bottom w:val="single" w:sz="4" w:space="0" w:color="auto"/>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Cs/>
                <w:color w:val="000000"/>
                <w:sz w:val="28"/>
                <w:szCs w:val="28"/>
              </w:rPr>
            </w:pPr>
            <w:r w:rsidRPr="00944D88">
              <w:rPr>
                <w:rFonts w:ascii="Times New Roman" w:eastAsia="Times New Roman" w:hAnsi="Times New Roman" w:cs="Times New Roman"/>
                <w:bCs/>
                <w:color w:val="000000"/>
                <w:sz w:val="28"/>
                <w:szCs w:val="28"/>
              </w:rPr>
              <w:t>32</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+10,3</w:t>
            </w:r>
          </w:p>
        </w:tc>
      </w:tr>
      <w:tr w:rsidR="007A6410" w:rsidRPr="0033586E" w:rsidTr="007A6410">
        <w:trPr>
          <w:trHeight w:val="812"/>
          <w:jc w:val="center"/>
        </w:trPr>
        <w:tc>
          <w:tcPr>
            <w:tcW w:w="2932" w:type="dxa"/>
            <w:tcBorders>
              <w:top w:val="nil"/>
              <w:left w:val="single" w:sz="8" w:space="0" w:color="auto"/>
              <w:bottom w:val="single" w:sz="4" w:space="0" w:color="000000"/>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Количество групп, в т.ч.:</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83</w:t>
            </w:r>
          </w:p>
        </w:tc>
        <w:tc>
          <w:tcPr>
            <w:tcW w:w="1600" w:type="dxa"/>
            <w:tcBorders>
              <w:top w:val="nil"/>
              <w:left w:val="single" w:sz="4" w:space="0" w:color="auto"/>
              <w:bottom w:val="single" w:sz="4" w:space="0" w:color="000000"/>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91</w:t>
            </w:r>
          </w:p>
        </w:tc>
        <w:tc>
          <w:tcPr>
            <w:tcW w:w="1600" w:type="dxa"/>
            <w:tcBorders>
              <w:top w:val="nil"/>
              <w:left w:val="single" w:sz="4" w:space="0" w:color="auto"/>
              <w:bottom w:val="single" w:sz="4" w:space="0" w:color="000000"/>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+9,6</w:t>
            </w:r>
          </w:p>
        </w:tc>
      </w:tr>
      <w:tr w:rsidR="007A6410" w:rsidRPr="0033586E" w:rsidTr="007A6410">
        <w:trPr>
          <w:trHeight w:val="375"/>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1-4 классы</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41</w:t>
            </w:r>
          </w:p>
        </w:tc>
        <w:tc>
          <w:tcPr>
            <w:tcW w:w="1600" w:type="dxa"/>
            <w:tcBorders>
              <w:top w:val="nil"/>
              <w:left w:val="single" w:sz="4" w:space="0" w:color="auto"/>
              <w:bottom w:val="single" w:sz="4" w:space="0" w:color="auto"/>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47</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+14,6</w:t>
            </w:r>
          </w:p>
        </w:tc>
      </w:tr>
      <w:tr w:rsidR="007A6410" w:rsidRPr="0033586E" w:rsidTr="007A6410">
        <w:trPr>
          <w:trHeight w:val="375"/>
          <w:jc w:val="center"/>
        </w:trPr>
        <w:tc>
          <w:tcPr>
            <w:tcW w:w="2932" w:type="dxa"/>
            <w:tcBorders>
              <w:top w:val="nil"/>
              <w:left w:val="single" w:sz="8"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5-8 классы</w:t>
            </w:r>
          </w:p>
        </w:tc>
        <w:tc>
          <w:tcPr>
            <w:tcW w:w="1600" w:type="dxa"/>
            <w:tcBorders>
              <w:top w:val="nil"/>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23</w:t>
            </w:r>
          </w:p>
        </w:tc>
        <w:tc>
          <w:tcPr>
            <w:tcW w:w="1600" w:type="dxa"/>
            <w:tcBorders>
              <w:top w:val="nil"/>
              <w:left w:val="single" w:sz="4" w:space="0" w:color="auto"/>
              <w:bottom w:val="single" w:sz="4" w:space="0" w:color="auto"/>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19</w:t>
            </w:r>
          </w:p>
        </w:tc>
        <w:tc>
          <w:tcPr>
            <w:tcW w:w="1600" w:type="dxa"/>
            <w:tcBorders>
              <w:top w:val="nil"/>
              <w:left w:val="single" w:sz="4" w:space="0" w:color="auto"/>
              <w:bottom w:val="single" w:sz="4" w:space="0" w:color="auto"/>
              <w:right w:val="single" w:sz="8"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-17,4</w:t>
            </w:r>
          </w:p>
        </w:tc>
      </w:tr>
      <w:tr w:rsidR="007A6410" w:rsidRPr="0033586E" w:rsidTr="007A6410">
        <w:trPr>
          <w:trHeight w:val="375"/>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sidRPr="0033586E">
              <w:rPr>
                <w:rFonts w:ascii="Times New Roman" w:eastAsia="Times New Roman" w:hAnsi="Times New Roman" w:cs="Times New Roman"/>
                <w:color w:val="000000"/>
                <w:sz w:val="28"/>
                <w:szCs w:val="28"/>
              </w:rPr>
              <w:t>9-11 классы</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sidRPr="000B07DB">
              <w:rPr>
                <w:rFonts w:ascii="Times New Roman" w:eastAsia="Times New Roman" w:hAnsi="Times New Roman" w:cs="Times New Roman"/>
                <w:bCs/>
                <w:color w:val="000000"/>
                <w:sz w:val="28"/>
                <w:szCs w:val="28"/>
              </w:rPr>
              <w:t>19</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Pr="00944D88"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+36,8</w:t>
            </w:r>
          </w:p>
        </w:tc>
      </w:tr>
      <w:tr w:rsidR="007A6410" w:rsidRPr="0033586E" w:rsidTr="007A6410">
        <w:trPr>
          <w:trHeight w:val="375"/>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Pr="000B07DB"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0</w:t>
            </w:r>
          </w:p>
        </w:tc>
        <w:tc>
          <w:tcPr>
            <w:tcW w:w="1600" w:type="dxa"/>
            <w:tcBorders>
              <w:top w:val="single" w:sz="4" w:space="0" w:color="auto"/>
              <w:left w:val="single" w:sz="4" w:space="0" w:color="auto"/>
              <w:bottom w:val="single" w:sz="4" w:space="0" w:color="auto"/>
              <w:right w:val="single" w:sz="4" w:space="0" w:color="auto"/>
            </w:tcBorders>
            <w:vAlign w:val="center"/>
          </w:tcPr>
          <w:p w:rsidR="007A6410" w:rsidRDefault="007A6410" w:rsidP="007A6410">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7A6410" w:rsidRPr="0033586E" w:rsidRDefault="007A6410" w:rsidP="007A641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bl>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данных, представленных в таблице 1, можно сделать следующие выводы:</w:t>
      </w:r>
    </w:p>
    <w:p w:rsidR="007A6410" w:rsidRDefault="007A6410" w:rsidP="00575B30">
      <w:pPr>
        <w:pStyle w:val="a5"/>
        <w:numPr>
          <w:ilvl w:val="0"/>
          <w:numId w:val="16"/>
        </w:numPr>
        <w:spacing w:after="0" w:line="360" w:lineRule="auto"/>
        <w:jc w:val="both"/>
        <w:rPr>
          <w:rFonts w:ascii="Times New Roman" w:hAnsi="Times New Roman"/>
          <w:sz w:val="28"/>
          <w:szCs w:val="28"/>
        </w:rPr>
      </w:pPr>
      <w:r w:rsidRPr="00A626FC">
        <w:rPr>
          <w:rFonts w:ascii="Times New Roman" w:hAnsi="Times New Roman"/>
          <w:sz w:val="28"/>
          <w:szCs w:val="28"/>
        </w:rPr>
        <w:t>В этом учебном году финанс</w:t>
      </w:r>
      <w:r>
        <w:rPr>
          <w:rFonts w:ascii="Times New Roman" w:hAnsi="Times New Roman"/>
          <w:sz w:val="28"/>
          <w:szCs w:val="28"/>
        </w:rPr>
        <w:t>овые поступления от П</w:t>
      </w:r>
      <w:r w:rsidRPr="00A626FC">
        <w:rPr>
          <w:rFonts w:ascii="Times New Roman" w:hAnsi="Times New Roman"/>
          <w:sz w:val="28"/>
          <w:szCs w:val="28"/>
        </w:rPr>
        <w:t>ОУ  увеличились</w:t>
      </w:r>
      <w:r>
        <w:rPr>
          <w:rFonts w:ascii="Times New Roman" w:hAnsi="Times New Roman"/>
          <w:sz w:val="28"/>
          <w:szCs w:val="28"/>
        </w:rPr>
        <w:t xml:space="preserve"> на 40</w:t>
      </w:r>
      <w:r w:rsidRPr="00A626FC">
        <w:rPr>
          <w:rFonts w:ascii="Times New Roman" w:hAnsi="Times New Roman"/>
          <w:sz w:val="28"/>
          <w:szCs w:val="28"/>
        </w:rPr>
        <w:t>%. Увеличение поступлений связано с увеличением количества курсов</w:t>
      </w:r>
      <w:r>
        <w:rPr>
          <w:rFonts w:ascii="Times New Roman" w:hAnsi="Times New Roman"/>
          <w:sz w:val="28"/>
          <w:szCs w:val="28"/>
        </w:rPr>
        <w:t xml:space="preserve"> и групп</w:t>
      </w:r>
      <w:r w:rsidRPr="00A626FC">
        <w:rPr>
          <w:rFonts w:ascii="Times New Roman" w:hAnsi="Times New Roman"/>
          <w:sz w:val="28"/>
          <w:szCs w:val="28"/>
        </w:rPr>
        <w:t>, а также с увелич</w:t>
      </w:r>
      <w:r>
        <w:rPr>
          <w:rFonts w:ascii="Times New Roman" w:hAnsi="Times New Roman"/>
          <w:sz w:val="28"/>
          <w:szCs w:val="28"/>
        </w:rPr>
        <w:t>ением стоимости одного часа занятий</w:t>
      </w:r>
      <w:r w:rsidRPr="00A626FC">
        <w:rPr>
          <w:rFonts w:ascii="Times New Roman" w:hAnsi="Times New Roman"/>
          <w:sz w:val="28"/>
          <w:szCs w:val="28"/>
        </w:rPr>
        <w:t xml:space="preserve">. </w:t>
      </w:r>
    </w:p>
    <w:p w:rsidR="007A6410" w:rsidRDefault="007A6410" w:rsidP="00575B30">
      <w:pPr>
        <w:pStyle w:val="a5"/>
        <w:numPr>
          <w:ilvl w:val="0"/>
          <w:numId w:val="16"/>
        </w:numPr>
        <w:spacing w:after="0" w:line="360" w:lineRule="auto"/>
        <w:jc w:val="both"/>
        <w:rPr>
          <w:rFonts w:ascii="Times New Roman" w:hAnsi="Times New Roman"/>
          <w:sz w:val="28"/>
          <w:szCs w:val="28"/>
        </w:rPr>
      </w:pPr>
      <w:r>
        <w:rPr>
          <w:rFonts w:ascii="Times New Roman" w:hAnsi="Times New Roman"/>
          <w:sz w:val="28"/>
          <w:szCs w:val="28"/>
        </w:rPr>
        <w:t>Количество групп увеличилось на первой и третьей ступени обучения. В начальной школе услуги по платному английскому языку оказываются во всех параллелях и на двух уровнях: разговорный и для сдачи международного экзамена (со 2 класса), что значительно увеличило количество групп. В среднем и старшем звене количество групп также возросло. Старшая и средняя школа посещает в основном курсы, связанные с подготовкой к ЕГЭ и ОГЭ, то есть основными предметами для выбора здесь являются русский язык и математика. Также следует отметить, что для 9-х классов была предложена разнообразная линейка курсов для подготовки к экзаменам по выбору, что также позволило увеличить количество курсов.</w:t>
      </w:r>
    </w:p>
    <w:p w:rsidR="007A6410" w:rsidRDefault="007A6410" w:rsidP="00575B30">
      <w:pPr>
        <w:pStyle w:val="a5"/>
        <w:numPr>
          <w:ilvl w:val="0"/>
          <w:numId w:val="16"/>
        </w:numPr>
        <w:spacing w:after="0" w:line="360" w:lineRule="auto"/>
        <w:jc w:val="both"/>
        <w:rPr>
          <w:rFonts w:ascii="Times New Roman" w:hAnsi="Times New Roman"/>
          <w:sz w:val="28"/>
          <w:szCs w:val="28"/>
        </w:rPr>
      </w:pPr>
      <w:r>
        <w:rPr>
          <w:rFonts w:ascii="Times New Roman" w:hAnsi="Times New Roman"/>
          <w:sz w:val="28"/>
          <w:szCs w:val="28"/>
        </w:rPr>
        <w:t>В июне 2016 года была реализована образовательная программа «Школа успеха» для учащихся 6,7,10 классов, что также позволило увеличить финансовые поступления.</w:t>
      </w:r>
    </w:p>
    <w:p w:rsidR="007A6410" w:rsidRPr="00A626FC" w:rsidRDefault="007A6410" w:rsidP="00575B30">
      <w:pPr>
        <w:pStyle w:val="a5"/>
        <w:numPr>
          <w:ilvl w:val="0"/>
          <w:numId w:val="16"/>
        </w:numPr>
        <w:spacing w:after="0" w:line="360" w:lineRule="auto"/>
        <w:jc w:val="both"/>
        <w:rPr>
          <w:rFonts w:ascii="Times New Roman" w:hAnsi="Times New Roman"/>
          <w:sz w:val="28"/>
          <w:szCs w:val="28"/>
        </w:rPr>
      </w:pPr>
      <w:r>
        <w:rPr>
          <w:rFonts w:ascii="Times New Roman" w:hAnsi="Times New Roman"/>
          <w:sz w:val="28"/>
          <w:szCs w:val="28"/>
        </w:rPr>
        <w:t>В 2015-2016 г. была создана группа для родителей. Данная услуга пользовалась спросом и планируется продолжение оказание данного вида услуг.</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Деятельность педагогов в этом учебном году включала в себя следующие элементы:</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1.Разработка и сдача программы курса</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2.Разработка электронной презентации курса</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3.Проведение занятий в соответствии с расписанием</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4.Своеврменное заполнение журнала и сдача его 1-го числа каждого месяца</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5.Осуществление контроля за своевременной оплатой курса</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6.Подведение итогов курса, демонстрация результата</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7.Написание аналитического отчета о своей деятельности</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педагогов выполняли свои функции в полном объеме.</w:t>
      </w:r>
    </w:p>
    <w:p w:rsidR="007A6410" w:rsidRDefault="007A6410" w:rsidP="007A6410">
      <w:pPr>
        <w:spacing w:after="0" w:line="360" w:lineRule="auto"/>
        <w:ind w:firstLine="708"/>
        <w:jc w:val="both"/>
        <w:rPr>
          <w:rFonts w:ascii="Times New Roman" w:hAnsi="Times New Roman" w:cs="Times New Roman"/>
          <w:sz w:val="28"/>
          <w:szCs w:val="28"/>
        </w:rPr>
        <w:sectPr w:rsidR="007A6410">
          <w:pgSz w:w="11906" w:h="16838"/>
          <w:pgMar w:top="1134" w:right="850" w:bottom="1134" w:left="1701" w:header="708" w:footer="708" w:gutter="0"/>
          <w:cols w:space="708"/>
          <w:docGrid w:linePitch="360"/>
        </w:sectPr>
      </w:pP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следующие выводы:</w:t>
      </w:r>
    </w:p>
    <w:p w:rsidR="007A6410" w:rsidRDefault="007A6410" w:rsidP="00575B30">
      <w:pPr>
        <w:pStyle w:val="a5"/>
        <w:numPr>
          <w:ilvl w:val="0"/>
          <w:numId w:val="20"/>
        </w:numPr>
        <w:spacing w:after="0" w:line="360" w:lineRule="auto"/>
        <w:jc w:val="both"/>
        <w:rPr>
          <w:rFonts w:ascii="Times New Roman" w:hAnsi="Times New Roman"/>
          <w:sz w:val="28"/>
          <w:szCs w:val="28"/>
        </w:rPr>
      </w:pPr>
      <w:r>
        <w:rPr>
          <w:rFonts w:ascii="Times New Roman" w:hAnsi="Times New Roman"/>
          <w:sz w:val="28"/>
          <w:szCs w:val="28"/>
        </w:rPr>
        <w:t>Одной из проблем остается несвоевременность подачи информации педагогами о выбывающих детях, что искажало достоверность информации о количестве потребителей ПОУ в течение года;</w:t>
      </w:r>
    </w:p>
    <w:p w:rsidR="007A6410" w:rsidRDefault="007A6410" w:rsidP="00575B30">
      <w:pPr>
        <w:pStyle w:val="a5"/>
        <w:numPr>
          <w:ilvl w:val="0"/>
          <w:numId w:val="20"/>
        </w:numPr>
        <w:spacing w:after="0" w:line="360" w:lineRule="auto"/>
        <w:jc w:val="both"/>
        <w:rPr>
          <w:rFonts w:ascii="Times New Roman" w:hAnsi="Times New Roman"/>
          <w:sz w:val="28"/>
          <w:szCs w:val="28"/>
        </w:rPr>
      </w:pPr>
      <w:r>
        <w:rPr>
          <w:rFonts w:ascii="Times New Roman" w:hAnsi="Times New Roman"/>
          <w:sz w:val="28"/>
          <w:szCs w:val="28"/>
        </w:rPr>
        <w:t>Сумма начислений меньше суммы оплаченных занятий, так как существовали пропуски по болезни, родителями были написаны заявления на перерасчет. Данный факт предполагает наличие денежных средств на школьном расчетном счете в течение квартала без возможности траты. В начале 2016-2017 учебного года родители получат уведомления с суммой переплаты на счете ребенка;</w:t>
      </w:r>
    </w:p>
    <w:p w:rsidR="007A6410" w:rsidRDefault="007A6410" w:rsidP="00575B30">
      <w:pPr>
        <w:pStyle w:val="a5"/>
        <w:numPr>
          <w:ilvl w:val="0"/>
          <w:numId w:val="20"/>
        </w:numPr>
        <w:spacing w:after="0" w:line="360" w:lineRule="auto"/>
        <w:jc w:val="both"/>
        <w:rPr>
          <w:rFonts w:ascii="Times New Roman" w:hAnsi="Times New Roman"/>
          <w:sz w:val="28"/>
          <w:szCs w:val="28"/>
        </w:rPr>
      </w:pPr>
      <w:r>
        <w:rPr>
          <w:rFonts w:ascii="Times New Roman" w:hAnsi="Times New Roman"/>
          <w:sz w:val="28"/>
          <w:szCs w:val="28"/>
        </w:rPr>
        <w:t>До сих пор проявляются учащиеся, работа с недоплатой по которым не ведется. Они выбывают на момент окончания учебного года из-за отрицательного баланса, однако, педагоги были в курсе ситуации намного раньше.</w:t>
      </w:r>
    </w:p>
    <w:p w:rsidR="007A6410" w:rsidRDefault="007A6410" w:rsidP="00575B30">
      <w:pPr>
        <w:pStyle w:val="a5"/>
        <w:numPr>
          <w:ilvl w:val="0"/>
          <w:numId w:val="20"/>
        </w:numPr>
        <w:spacing w:after="0" w:line="360" w:lineRule="auto"/>
        <w:jc w:val="both"/>
        <w:rPr>
          <w:rFonts w:ascii="Times New Roman" w:hAnsi="Times New Roman"/>
          <w:sz w:val="28"/>
          <w:szCs w:val="28"/>
        </w:rPr>
      </w:pPr>
      <w:r>
        <w:rPr>
          <w:rFonts w:ascii="Times New Roman" w:hAnsi="Times New Roman"/>
          <w:sz w:val="28"/>
          <w:szCs w:val="28"/>
        </w:rPr>
        <w:t>Наличие диспетчера по расписанию значительно упростило процедуру подбора кабинета педагогом, что характеризует данный пункт, как необходимый.</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2015-2016 учебном году при организации и предоставлении платных образовательных услуг были выявлены следующие проблемы:</w:t>
      </w:r>
    </w:p>
    <w:p w:rsidR="007A6410" w:rsidRDefault="007A6410" w:rsidP="00575B30">
      <w:pPr>
        <w:pStyle w:val="a5"/>
        <w:numPr>
          <w:ilvl w:val="0"/>
          <w:numId w:val="17"/>
        </w:numPr>
        <w:spacing w:after="0" w:line="360" w:lineRule="auto"/>
        <w:jc w:val="both"/>
        <w:rPr>
          <w:rFonts w:ascii="Times New Roman" w:hAnsi="Times New Roman"/>
          <w:sz w:val="28"/>
          <w:szCs w:val="28"/>
        </w:rPr>
      </w:pPr>
      <w:r>
        <w:rPr>
          <w:rFonts w:ascii="Times New Roman" w:hAnsi="Times New Roman"/>
          <w:sz w:val="28"/>
          <w:szCs w:val="28"/>
        </w:rPr>
        <w:t>Несистемная работа с оплатой по ПОУ педагогами среднего и старшего звена;</w:t>
      </w:r>
    </w:p>
    <w:p w:rsidR="007A6410" w:rsidRDefault="007A6410" w:rsidP="00575B30">
      <w:pPr>
        <w:pStyle w:val="a5"/>
        <w:numPr>
          <w:ilvl w:val="0"/>
          <w:numId w:val="17"/>
        </w:numPr>
        <w:spacing w:after="0" w:line="360" w:lineRule="auto"/>
        <w:jc w:val="both"/>
        <w:rPr>
          <w:rFonts w:ascii="Times New Roman" w:hAnsi="Times New Roman"/>
          <w:sz w:val="28"/>
          <w:szCs w:val="28"/>
        </w:rPr>
      </w:pPr>
      <w:r>
        <w:rPr>
          <w:rFonts w:ascii="Times New Roman" w:hAnsi="Times New Roman"/>
          <w:sz w:val="28"/>
          <w:szCs w:val="28"/>
        </w:rPr>
        <w:t>Наличие детей, покинувших платные группы по тем или иным причинам;</w:t>
      </w:r>
    </w:p>
    <w:p w:rsidR="007A6410" w:rsidRDefault="007A6410" w:rsidP="00575B30">
      <w:pPr>
        <w:pStyle w:val="a5"/>
        <w:numPr>
          <w:ilvl w:val="0"/>
          <w:numId w:val="17"/>
        </w:numPr>
        <w:spacing w:after="0" w:line="360" w:lineRule="auto"/>
        <w:jc w:val="both"/>
        <w:rPr>
          <w:rFonts w:ascii="Times New Roman" w:hAnsi="Times New Roman"/>
          <w:sz w:val="28"/>
          <w:szCs w:val="28"/>
        </w:rPr>
      </w:pPr>
      <w:r>
        <w:rPr>
          <w:rFonts w:ascii="Times New Roman" w:hAnsi="Times New Roman"/>
          <w:sz w:val="28"/>
          <w:szCs w:val="28"/>
        </w:rPr>
        <w:t>Закрытие трех групп из-за увольнения педагога способствовало возврату денежных средств родителям и сокращение реестра ПОУ на следующий ученый год.</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устранения выявленных проблем в течение следующего </w:t>
      </w:r>
      <w:r w:rsidRPr="00D834BD">
        <w:rPr>
          <w:rFonts w:ascii="Times New Roman" w:hAnsi="Times New Roman" w:cs="Times New Roman"/>
          <w:sz w:val="28"/>
          <w:szCs w:val="28"/>
        </w:rPr>
        <w:t>уче</w:t>
      </w:r>
      <w:r>
        <w:rPr>
          <w:rFonts w:ascii="Times New Roman" w:hAnsi="Times New Roman" w:cs="Times New Roman"/>
          <w:sz w:val="28"/>
          <w:szCs w:val="28"/>
        </w:rPr>
        <w:t xml:space="preserve">бного года запланированыследующие </w:t>
      </w:r>
      <w:r w:rsidRPr="00D834BD">
        <w:rPr>
          <w:rFonts w:ascii="Times New Roman" w:hAnsi="Times New Roman" w:cs="Times New Roman"/>
          <w:sz w:val="28"/>
          <w:szCs w:val="28"/>
        </w:rPr>
        <w:t>мероприятия</w:t>
      </w:r>
      <w:r>
        <w:rPr>
          <w:rFonts w:ascii="Times New Roman" w:hAnsi="Times New Roman" w:cs="Times New Roman"/>
          <w:sz w:val="28"/>
          <w:szCs w:val="28"/>
        </w:rPr>
        <w:t>:</w:t>
      </w:r>
    </w:p>
    <w:p w:rsidR="007A6410" w:rsidRDefault="007A6410" w:rsidP="00575B30">
      <w:pPr>
        <w:pStyle w:val="a5"/>
        <w:numPr>
          <w:ilvl w:val="0"/>
          <w:numId w:val="21"/>
        </w:numPr>
        <w:spacing w:after="0" w:line="360" w:lineRule="auto"/>
        <w:jc w:val="both"/>
        <w:rPr>
          <w:rFonts w:ascii="Times New Roman" w:hAnsi="Times New Roman"/>
          <w:sz w:val="28"/>
          <w:szCs w:val="28"/>
        </w:rPr>
      </w:pPr>
      <w:r>
        <w:rPr>
          <w:rFonts w:ascii="Times New Roman" w:hAnsi="Times New Roman"/>
          <w:sz w:val="28"/>
          <w:szCs w:val="28"/>
        </w:rPr>
        <w:t>Исключение из платных групп учащихся с наличием недоплаты в отчетные даты (1 января 2017 г., 1 апреля 2017 г.);</w:t>
      </w:r>
    </w:p>
    <w:p w:rsidR="007A6410" w:rsidRDefault="007A6410" w:rsidP="00575B30">
      <w:pPr>
        <w:pStyle w:val="a5"/>
        <w:numPr>
          <w:ilvl w:val="0"/>
          <w:numId w:val="21"/>
        </w:numPr>
        <w:spacing w:after="0" w:line="360" w:lineRule="auto"/>
        <w:jc w:val="both"/>
        <w:rPr>
          <w:rFonts w:ascii="Times New Roman" w:hAnsi="Times New Roman"/>
          <w:sz w:val="28"/>
          <w:szCs w:val="28"/>
        </w:rPr>
      </w:pPr>
      <w:r>
        <w:rPr>
          <w:rFonts w:ascii="Times New Roman" w:hAnsi="Times New Roman"/>
          <w:sz w:val="28"/>
          <w:szCs w:val="28"/>
        </w:rPr>
        <w:t>Сдача программ по ПОУ до 10 сентября 2015 года;</w:t>
      </w:r>
    </w:p>
    <w:p w:rsidR="007A6410" w:rsidRDefault="007A6410" w:rsidP="00575B30">
      <w:pPr>
        <w:pStyle w:val="a5"/>
        <w:numPr>
          <w:ilvl w:val="0"/>
          <w:numId w:val="21"/>
        </w:numPr>
        <w:spacing w:after="0" w:line="360" w:lineRule="auto"/>
        <w:jc w:val="both"/>
        <w:rPr>
          <w:rFonts w:ascii="Times New Roman" w:hAnsi="Times New Roman"/>
          <w:sz w:val="28"/>
          <w:szCs w:val="28"/>
        </w:rPr>
      </w:pPr>
      <w:r>
        <w:rPr>
          <w:rFonts w:ascii="Times New Roman" w:hAnsi="Times New Roman"/>
          <w:sz w:val="28"/>
          <w:szCs w:val="28"/>
        </w:rPr>
        <w:t>Посещение занятий по ПОУ в течение учебного года;</w:t>
      </w:r>
    </w:p>
    <w:p w:rsidR="007A6410" w:rsidRDefault="007A6410" w:rsidP="00575B30">
      <w:pPr>
        <w:pStyle w:val="a5"/>
        <w:numPr>
          <w:ilvl w:val="0"/>
          <w:numId w:val="21"/>
        </w:numPr>
        <w:spacing w:after="0" w:line="360" w:lineRule="auto"/>
        <w:jc w:val="both"/>
        <w:rPr>
          <w:rFonts w:ascii="Times New Roman" w:hAnsi="Times New Roman"/>
          <w:sz w:val="28"/>
          <w:szCs w:val="28"/>
        </w:rPr>
      </w:pPr>
      <w:r>
        <w:rPr>
          <w:rFonts w:ascii="Times New Roman" w:hAnsi="Times New Roman"/>
          <w:sz w:val="28"/>
          <w:szCs w:val="28"/>
        </w:rPr>
        <w:t>Проведение стартовых родительских собраний педагогами  в сентябре 2016 года, презентация программ в виде видеороликов на сайте школы, на первом этаже школы и перед родительскими конференциями;</w:t>
      </w:r>
    </w:p>
    <w:p w:rsidR="007A6410" w:rsidRDefault="007A6410" w:rsidP="00575B30">
      <w:pPr>
        <w:pStyle w:val="a5"/>
        <w:numPr>
          <w:ilvl w:val="0"/>
          <w:numId w:val="21"/>
        </w:numPr>
        <w:spacing w:after="0" w:line="360" w:lineRule="auto"/>
        <w:jc w:val="both"/>
        <w:rPr>
          <w:rFonts w:ascii="Times New Roman" w:hAnsi="Times New Roman"/>
          <w:sz w:val="28"/>
          <w:szCs w:val="28"/>
        </w:rPr>
      </w:pPr>
      <w:r>
        <w:rPr>
          <w:rFonts w:ascii="Times New Roman" w:hAnsi="Times New Roman"/>
          <w:sz w:val="28"/>
          <w:szCs w:val="28"/>
        </w:rPr>
        <w:t>Приведение локальных актов (Положение об оказании платных образовательных услуг) в соответствии с действующим законодательством;</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итогам учебного года было проведено анкетирование родителей и детей, посещающих платные курсы в школе. Результаты представлены на рисунках 1-5.</w:t>
      </w:r>
    </w:p>
    <w:p w:rsidR="007A6410" w:rsidRPr="00B84E25" w:rsidRDefault="007A6410" w:rsidP="007A641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1.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2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3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4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5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6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6410" w:rsidRDefault="007A6410" w:rsidP="007A641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7 – Результаты анкетирования</w:t>
      </w:r>
    </w:p>
    <w:p w:rsidR="007A6410" w:rsidRDefault="007A6410" w:rsidP="007A6410">
      <w:pPr>
        <w:spacing w:after="0" w:line="360" w:lineRule="auto"/>
        <w:ind w:firstLine="708"/>
        <w:jc w:val="center"/>
        <w:rPr>
          <w:rFonts w:ascii="Times New Roman" w:hAnsi="Times New Roman" w:cs="Times New Roman"/>
          <w:sz w:val="28"/>
          <w:szCs w:val="28"/>
        </w:rPr>
      </w:pP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исходя из данных проведенного анкетирования, можно сделать следующие выводы:</w:t>
      </w:r>
    </w:p>
    <w:p w:rsidR="007A6410" w:rsidRDefault="007A6410" w:rsidP="00575B30">
      <w:pPr>
        <w:pStyle w:val="a5"/>
        <w:numPr>
          <w:ilvl w:val="0"/>
          <w:numId w:val="22"/>
        </w:numPr>
        <w:spacing w:after="0" w:line="360" w:lineRule="auto"/>
        <w:jc w:val="both"/>
        <w:rPr>
          <w:rFonts w:ascii="Times New Roman" w:hAnsi="Times New Roman"/>
          <w:sz w:val="28"/>
          <w:szCs w:val="28"/>
        </w:rPr>
      </w:pPr>
      <w:r>
        <w:rPr>
          <w:rFonts w:ascii="Times New Roman" w:hAnsi="Times New Roman"/>
          <w:sz w:val="28"/>
          <w:szCs w:val="28"/>
        </w:rPr>
        <w:t>Увеличилось количество родителей, которые впервые заключили договор о ПОУ  в 2015-2016 учебном году, что является положительной тенденцией. Значит, получилось задействовать резерв обучающихся, в частности, в старшем звене обучения;</w:t>
      </w:r>
    </w:p>
    <w:p w:rsidR="007A6410" w:rsidRDefault="007A6410" w:rsidP="00575B30">
      <w:pPr>
        <w:pStyle w:val="a5"/>
        <w:numPr>
          <w:ilvl w:val="0"/>
          <w:numId w:val="22"/>
        </w:numPr>
        <w:spacing w:after="0" w:line="360" w:lineRule="auto"/>
        <w:jc w:val="both"/>
        <w:rPr>
          <w:rFonts w:ascii="Times New Roman" w:hAnsi="Times New Roman"/>
          <w:sz w:val="28"/>
          <w:szCs w:val="28"/>
        </w:rPr>
      </w:pPr>
      <w:r>
        <w:rPr>
          <w:rFonts w:ascii="Times New Roman" w:hAnsi="Times New Roman"/>
          <w:sz w:val="28"/>
          <w:szCs w:val="28"/>
        </w:rPr>
        <w:t>Увеличилось количество родителей, считающих, что курсы ПОУ – это не всегда улучшение академической ситуации ребенка, но и мотивация к дополнительному изучению предмета. Данный вывод следует из увеличения количества ответов о том, что ребенок стремится получать новые знания, не всегда получая хорошие отметки;</w:t>
      </w:r>
    </w:p>
    <w:p w:rsidR="007A6410" w:rsidRDefault="007A6410" w:rsidP="00575B30">
      <w:pPr>
        <w:pStyle w:val="a5"/>
        <w:numPr>
          <w:ilvl w:val="0"/>
          <w:numId w:val="22"/>
        </w:numPr>
        <w:spacing w:after="0" w:line="360" w:lineRule="auto"/>
        <w:jc w:val="both"/>
        <w:rPr>
          <w:rFonts w:ascii="Times New Roman" w:hAnsi="Times New Roman"/>
          <w:sz w:val="28"/>
          <w:szCs w:val="28"/>
        </w:rPr>
      </w:pPr>
      <w:r>
        <w:rPr>
          <w:rFonts w:ascii="Times New Roman" w:hAnsi="Times New Roman"/>
          <w:sz w:val="28"/>
          <w:szCs w:val="28"/>
        </w:rPr>
        <w:t>Снизилось количество родителей, склоняющихся к отказу от ПОУ, что свидетельствует о повышении уровня профессионализма при оказании платных услуг педагогами;</w:t>
      </w:r>
    </w:p>
    <w:p w:rsidR="007A6410" w:rsidRPr="00C9011C" w:rsidRDefault="007A6410" w:rsidP="00575B30">
      <w:pPr>
        <w:pStyle w:val="a5"/>
        <w:numPr>
          <w:ilvl w:val="0"/>
          <w:numId w:val="22"/>
        </w:numPr>
        <w:spacing w:after="0" w:line="360" w:lineRule="auto"/>
        <w:jc w:val="both"/>
        <w:rPr>
          <w:rFonts w:ascii="Times New Roman" w:hAnsi="Times New Roman"/>
          <w:sz w:val="28"/>
          <w:szCs w:val="28"/>
        </w:rPr>
      </w:pPr>
      <w:r>
        <w:rPr>
          <w:rFonts w:ascii="Times New Roman" w:hAnsi="Times New Roman"/>
          <w:sz w:val="28"/>
          <w:szCs w:val="28"/>
        </w:rPr>
        <w:t>Детское мнение продемонстрировало положительную динамику, так как сократилось количество неудовлетворенных потребителей и увеличилось количество желающих продолжить обучение в следующем учебном году.</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целью на 2015-2016 год является повышение качества и результативности оказания платных образовательных услуг в школе.</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поставить следующие задачи:</w:t>
      </w:r>
    </w:p>
    <w:p w:rsidR="007A6410" w:rsidRDefault="007A6410" w:rsidP="00575B30">
      <w:pPr>
        <w:pStyle w:val="a5"/>
        <w:numPr>
          <w:ilvl w:val="0"/>
          <w:numId w:val="18"/>
        </w:numPr>
        <w:spacing w:after="0" w:line="360" w:lineRule="auto"/>
        <w:jc w:val="both"/>
        <w:rPr>
          <w:rFonts w:ascii="Times New Roman" w:hAnsi="Times New Roman"/>
          <w:sz w:val="28"/>
          <w:szCs w:val="28"/>
        </w:rPr>
      </w:pPr>
      <w:r>
        <w:rPr>
          <w:rFonts w:ascii="Times New Roman" w:hAnsi="Times New Roman"/>
          <w:sz w:val="28"/>
          <w:szCs w:val="28"/>
        </w:rPr>
        <w:t>Увеличить количество потребителей ПОУ на 7%;</w:t>
      </w:r>
    </w:p>
    <w:p w:rsidR="007A6410" w:rsidRDefault="007A6410" w:rsidP="00575B30">
      <w:pPr>
        <w:pStyle w:val="a5"/>
        <w:numPr>
          <w:ilvl w:val="0"/>
          <w:numId w:val="18"/>
        </w:numPr>
        <w:spacing w:after="0" w:line="360" w:lineRule="auto"/>
        <w:jc w:val="both"/>
        <w:rPr>
          <w:rFonts w:ascii="Times New Roman" w:hAnsi="Times New Roman"/>
          <w:sz w:val="28"/>
          <w:szCs w:val="28"/>
        </w:rPr>
      </w:pPr>
      <w:r>
        <w:rPr>
          <w:rFonts w:ascii="Times New Roman" w:hAnsi="Times New Roman"/>
          <w:sz w:val="28"/>
          <w:szCs w:val="28"/>
        </w:rPr>
        <w:t>Провести методические семинары по улучшению качества ПОУ для педагогов;</w:t>
      </w:r>
    </w:p>
    <w:p w:rsidR="007A6410" w:rsidRPr="00493A75" w:rsidRDefault="007A6410" w:rsidP="00575B30">
      <w:pPr>
        <w:pStyle w:val="a5"/>
        <w:numPr>
          <w:ilvl w:val="0"/>
          <w:numId w:val="18"/>
        </w:numPr>
        <w:spacing w:after="0" w:line="360" w:lineRule="auto"/>
        <w:jc w:val="both"/>
        <w:rPr>
          <w:rFonts w:ascii="Times New Roman" w:hAnsi="Times New Roman"/>
          <w:sz w:val="28"/>
          <w:szCs w:val="28"/>
        </w:rPr>
      </w:pPr>
      <w:r>
        <w:rPr>
          <w:rFonts w:ascii="Times New Roman" w:hAnsi="Times New Roman"/>
          <w:sz w:val="28"/>
          <w:szCs w:val="28"/>
        </w:rPr>
        <w:t>Вести мониторинг по сдаче необходимой документации в течение всего учебного года по каждому педагогу отдельно.</w:t>
      </w:r>
    </w:p>
    <w:p w:rsidR="007A6410" w:rsidRDefault="007A6410" w:rsidP="004F7A4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«Школа успеха» для дошколят </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начала в пятый раз работу «Школа успеха» для дошколят. В прошлом году в ней обучалось 56 человек, в этом году – 65 человек, что на 16% больше.</w:t>
      </w:r>
    </w:p>
    <w:p w:rsidR="007A6410" w:rsidRDefault="007A6410" w:rsidP="007A64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«Школы успеха» родителям были предложены следующие программы:</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«Обучение грамоте» (Мирошниченко Л.Б.);</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«Математика» (Полыгалова М.Н.);</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«Логоритмика» (Фирсова И.Б.);</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«Психология» (Калигина С.В.);</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«Творчество» (Главатских С.В.);</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«Английский язык» (Жукова Н.Р.);</w:t>
      </w:r>
    </w:p>
    <w:p w:rsidR="007A6410" w:rsidRDefault="007A6410" w:rsidP="00575B30">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«Игровая мастерская» (Чеклецова О.Л.).</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Цель «Школы успеха» - подготовка дошкольников к обучению в школе.</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Большинство программ включают в себя игровую форму работы, а также использование ИКТ во время уроков.</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Стоит отметить, что деятельность по организации учебного процесса в «Школе успеха» распределялась следующим образом:</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составление учебных  программ – все педагоги;</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ведение и заполнение журналов – все педагоги;</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ведение финансового учета, заключение договоров, печать квитанций, индивидуальное сопровождение родителей, не осуществляющих оплату вовремя – Чеклецова О.Л.;</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составление расписания, распределение по группам, оформление стенда, выдача квитанций  – Главатских С.В.;</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итогового выпускного вечера и новогоднего праздника – Главатских С.В. и Чеклецова О.Л.;</w:t>
      </w:r>
    </w:p>
    <w:p w:rsidR="007A6410" w:rsidRDefault="007A6410" w:rsidP="007A64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проведение выпускного вечера – все педагоги.</w:t>
      </w:r>
    </w:p>
    <w:p w:rsidR="007A6410" w:rsidRDefault="007A6410" w:rsidP="007A641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итогам деятельности «Школы успеха» можно сделать следующие выводы:</w:t>
      </w:r>
    </w:p>
    <w:p w:rsidR="007A6410" w:rsidRDefault="007A6410" w:rsidP="00575B30">
      <w:pPr>
        <w:pStyle w:val="a5"/>
        <w:numPr>
          <w:ilvl w:val="0"/>
          <w:numId w:val="24"/>
        </w:numPr>
        <w:spacing w:after="0" w:line="360" w:lineRule="auto"/>
        <w:jc w:val="both"/>
        <w:rPr>
          <w:rFonts w:ascii="Times New Roman" w:hAnsi="Times New Roman"/>
          <w:sz w:val="28"/>
          <w:szCs w:val="28"/>
        </w:rPr>
      </w:pPr>
      <w:r>
        <w:rPr>
          <w:rFonts w:ascii="Times New Roman" w:hAnsi="Times New Roman"/>
          <w:sz w:val="28"/>
          <w:szCs w:val="28"/>
        </w:rPr>
        <w:t>Школа для дошколят – востребованная услуга не только жителями микрорайона «Громовский», но и жителями соседних микрорайонов;</w:t>
      </w:r>
    </w:p>
    <w:p w:rsidR="007A6410" w:rsidRDefault="007A6410" w:rsidP="00575B30">
      <w:pPr>
        <w:pStyle w:val="a5"/>
        <w:numPr>
          <w:ilvl w:val="0"/>
          <w:numId w:val="24"/>
        </w:numPr>
        <w:spacing w:after="0" w:line="360" w:lineRule="auto"/>
        <w:jc w:val="both"/>
        <w:rPr>
          <w:rFonts w:ascii="Times New Roman" w:hAnsi="Times New Roman"/>
          <w:sz w:val="28"/>
          <w:szCs w:val="28"/>
        </w:rPr>
      </w:pPr>
      <w:r>
        <w:rPr>
          <w:rFonts w:ascii="Times New Roman" w:hAnsi="Times New Roman"/>
          <w:sz w:val="28"/>
          <w:szCs w:val="28"/>
        </w:rPr>
        <w:t>Необходимо проводить итоговое анкетирование о качестве предоставленных услуг среди родителей.</w:t>
      </w:r>
    </w:p>
    <w:p w:rsidR="007A6410" w:rsidRPr="005818DA" w:rsidRDefault="007A6410" w:rsidP="00575B30">
      <w:pPr>
        <w:pStyle w:val="a5"/>
        <w:numPr>
          <w:ilvl w:val="0"/>
          <w:numId w:val="24"/>
        </w:numPr>
        <w:spacing w:after="0" w:line="360" w:lineRule="auto"/>
        <w:jc w:val="both"/>
        <w:rPr>
          <w:rFonts w:ascii="Times New Roman" w:hAnsi="Times New Roman"/>
          <w:sz w:val="28"/>
          <w:szCs w:val="28"/>
        </w:rPr>
      </w:pPr>
      <w:r w:rsidRPr="005818DA">
        <w:rPr>
          <w:rFonts w:ascii="Times New Roman" w:hAnsi="Times New Roman"/>
          <w:sz w:val="28"/>
          <w:szCs w:val="28"/>
        </w:rPr>
        <w:t>За счет многократных извещений о возникновении задолженности объем недоплаты</w:t>
      </w:r>
      <w:r>
        <w:rPr>
          <w:rFonts w:ascii="Times New Roman" w:hAnsi="Times New Roman"/>
          <w:sz w:val="28"/>
          <w:szCs w:val="28"/>
        </w:rPr>
        <w:t xml:space="preserve"> сократился и равен 0</w:t>
      </w:r>
      <w:r w:rsidRPr="005818DA">
        <w:rPr>
          <w:rFonts w:ascii="Times New Roman" w:hAnsi="Times New Roman"/>
          <w:sz w:val="28"/>
          <w:szCs w:val="28"/>
        </w:rPr>
        <w:t xml:space="preserve">. </w:t>
      </w:r>
    </w:p>
    <w:p w:rsidR="004F7A4E" w:rsidRDefault="004F7A4E" w:rsidP="00C80774">
      <w:pPr>
        <w:spacing w:line="360" w:lineRule="auto"/>
        <w:jc w:val="both"/>
        <w:rPr>
          <w:rFonts w:ascii="Times New Roman" w:hAnsi="Times New Roman" w:cs="Times New Roman"/>
          <w:b/>
          <w:sz w:val="28"/>
          <w:szCs w:val="28"/>
        </w:rPr>
      </w:pPr>
    </w:p>
    <w:p w:rsidR="00E71126" w:rsidRDefault="00E71126" w:rsidP="00C80774">
      <w:pPr>
        <w:spacing w:line="360" w:lineRule="auto"/>
        <w:jc w:val="both"/>
        <w:rPr>
          <w:rFonts w:ascii="Times New Roman" w:hAnsi="Times New Roman" w:cs="Times New Roman"/>
          <w:b/>
          <w:sz w:val="28"/>
          <w:szCs w:val="28"/>
        </w:rPr>
      </w:pPr>
      <w:r w:rsidRPr="004D760D">
        <w:rPr>
          <w:rFonts w:ascii="Times New Roman" w:hAnsi="Times New Roman" w:cs="Times New Roman"/>
          <w:b/>
          <w:sz w:val="28"/>
          <w:szCs w:val="28"/>
        </w:rPr>
        <w:t>1.4.Содержание и качество подготовки учащихся, востребованность выпускников.</w:t>
      </w:r>
    </w:p>
    <w:p w:rsidR="00906FDB" w:rsidRDefault="00906FDB" w:rsidP="00906FDB">
      <w:pPr>
        <w:jc w:val="both"/>
        <w:rPr>
          <w:rFonts w:ascii="Times New Roman" w:hAnsi="Times New Roman"/>
          <w:b/>
          <w:sz w:val="28"/>
          <w:szCs w:val="28"/>
        </w:rPr>
      </w:pPr>
      <w:r>
        <w:rPr>
          <w:rFonts w:ascii="Times New Roman" w:hAnsi="Times New Roman"/>
          <w:b/>
          <w:sz w:val="28"/>
          <w:szCs w:val="28"/>
        </w:rPr>
        <w:t>Анализ результатов ЕГЭ выпускников 11-х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7"/>
        <w:gridCol w:w="1027"/>
        <w:gridCol w:w="1374"/>
        <w:gridCol w:w="1027"/>
        <w:gridCol w:w="1405"/>
        <w:gridCol w:w="1380"/>
        <w:gridCol w:w="1380"/>
      </w:tblGrid>
      <w:tr w:rsidR="00906FDB" w:rsidRPr="00CC11F1" w:rsidTr="00550292">
        <w:tc>
          <w:tcPr>
            <w:tcW w:w="1977"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Учебный год</w:t>
            </w:r>
          </w:p>
        </w:tc>
        <w:tc>
          <w:tcPr>
            <w:tcW w:w="2402" w:type="dxa"/>
            <w:gridSpan w:val="2"/>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xml:space="preserve">2013– 2014 </w:t>
            </w:r>
          </w:p>
        </w:tc>
        <w:tc>
          <w:tcPr>
            <w:tcW w:w="2432" w:type="dxa"/>
            <w:gridSpan w:val="2"/>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xml:space="preserve">2014 – 2015 </w:t>
            </w:r>
          </w:p>
        </w:tc>
        <w:tc>
          <w:tcPr>
            <w:tcW w:w="2760" w:type="dxa"/>
            <w:gridSpan w:val="2"/>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2015 - 2016</w:t>
            </w:r>
          </w:p>
        </w:tc>
      </w:tr>
      <w:tr w:rsidR="00906FDB" w:rsidRPr="00CC11F1" w:rsidTr="00550292">
        <w:trPr>
          <w:trHeight w:val="1390"/>
        </w:trPr>
        <w:tc>
          <w:tcPr>
            <w:tcW w:w="1977"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xml:space="preserve">предмет </w:t>
            </w:r>
          </w:p>
        </w:tc>
        <w:tc>
          <w:tcPr>
            <w:tcW w:w="1027"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выбора</w:t>
            </w:r>
          </w:p>
        </w:tc>
        <w:tc>
          <w:tcPr>
            <w:tcW w:w="1375"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средний балл по 100-балльной шкале</w:t>
            </w:r>
          </w:p>
        </w:tc>
        <w:tc>
          <w:tcPr>
            <w:tcW w:w="1027"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выбора</w:t>
            </w:r>
          </w:p>
        </w:tc>
        <w:tc>
          <w:tcPr>
            <w:tcW w:w="1405"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средний балл по 100-балльной шкале</w:t>
            </w:r>
          </w:p>
        </w:tc>
        <w:tc>
          <w:tcPr>
            <w:tcW w:w="1380"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 выбора</w:t>
            </w:r>
          </w:p>
        </w:tc>
        <w:tc>
          <w:tcPr>
            <w:tcW w:w="1380" w:type="dxa"/>
          </w:tcPr>
          <w:p w:rsidR="00906FDB" w:rsidRPr="00CC11F1" w:rsidRDefault="00906FDB" w:rsidP="00550292">
            <w:pPr>
              <w:spacing w:after="0" w:line="240" w:lineRule="auto"/>
              <w:jc w:val="center"/>
              <w:rPr>
                <w:rFonts w:ascii="Times New Roman" w:hAnsi="Times New Roman"/>
                <w:b/>
                <w:sz w:val="24"/>
                <w:szCs w:val="24"/>
              </w:rPr>
            </w:pPr>
            <w:r w:rsidRPr="00CC11F1">
              <w:rPr>
                <w:rFonts w:ascii="Times New Roman" w:hAnsi="Times New Roman"/>
                <w:b/>
                <w:sz w:val="24"/>
                <w:szCs w:val="24"/>
              </w:rPr>
              <w:t>средний балл по 100-балльной шкале</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русский язык</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100</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61,7</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100</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68,36</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71,0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математика (базовый уровень)</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93</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52</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математика (профильный уровень)</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100</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41,74</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86</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33,54</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48</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62,0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литература</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69,0</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44,00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60,0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биология</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58,0</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18</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59,25</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43,0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история России</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17</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51,2</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56,00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34</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51,0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физика</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30</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42,9</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29</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51,88</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24</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53,0</w:t>
            </w:r>
          </w:p>
        </w:tc>
      </w:tr>
      <w:tr w:rsidR="00906FDB" w:rsidRPr="00CC11F1" w:rsidTr="00550292">
        <w:trPr>
          <w:trHeight w:val="361"/>
        </w:trPr>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химия</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17</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58,6</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14</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53,75</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14</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61,0</w:t>
            </w:r>
          </w:p>
        </w:tc>
      </w:tr>
      <w:tr w:rsidR="00906FDB" w:rsidRPr="00CC11F1" w:rsidTr="00550292">
        <w:trPr>
          <w:trHeight w:val="361"/>
        </w:trPr>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география</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10</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70,7</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72,00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0</w:t>
            </w:r>
          </w:p>
        </w:tc>
        <w:tc>
          <w:tcPr>
            <w:tcW w:w="1380" w:type="dxa"/>
          </w:tcPr>
          <w:p w:rsidR="00906FDB" w:rsidRPr="00CC11F1" w:rsidRDefault="00906FDB" w:rsidP="00550292">
            <w:pPr>
              <w:spacing w:after="0" w:line="240" w:lineRule="auto"/>
              <w:jc w:val="center"/>
              <w:rPr>
                <w:rFonts w:ascii="Times New Roman" w:hAnsi="Times New Roman"/>
                <w:sz w:val="24"/>
                <w:szCs w:val="24"/>
              </w:rPr>
            </w:pP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обществознание</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53</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54,4</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43</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49,75</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52</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60,0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 xml:space="preserve">информатика и </w:t>
            </w:r>
          </w:p>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ИКТ</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42,00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7</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68,0</w:t>
            </w:r>
          </w:p>
        </w:tc>
      </w:tr>
      <w:tr w:rsidR="00906FDB" w:rsidRPr="00CC11F1" w:rsidTr="00550292">
        <w:tc>
          <w:tcPr>
            <w:tcW w:w="1977" w:type="dxa"/>
          </w:tcPr>
          <w:p w:rsidR="00906FDB" w:rsidRPr="00CC11F1" w:rsidRDefault="00906FDB" w:rsidP="00550292">
            <w:pPr>
              <w:spacing w:after="0" w:line="240" w:lineRule="auto"/>
              <w:rPr>
                <w:rFonts w:ascii="Times New Roman" w:hAnsi="Times New Roman"/>
                <w:b/>
                <w:sz w:val="24"/>
                <w:szCs w:val="24"/>
              </w:rPr>
            </w:pPr>
            <w:r w:rsidRPr="00CC11F1">
              <w:rPr>
                <w:rFonts w:ascii="Times New Roman" w:hAnsi="Times New Roman"/>
                <w:b/>
                <w:sz w:val="24"/>
                <w:szCs w:val="24"/>
              </w:rPr>
              <w:t>английский язык</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17</w:t>
            </w:r>
          </w:p>
        </w:tc>
        <w:tc>
          <w:tcPr>
            <w:tcW w:w="137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55,6</w:t>
            </w:r>
          </w:p>
        </w:tc>
        <w:tc>
          <w:tcPr>
            <w:tcW w:w="1027"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w:t>
            </w:r>
          </w:p>
        </w:tc>
        <w:tc>
          <w:tcPr>
            <w:tcW w:w="1405"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42,00</w:t>
            </w:r>
          </w:p>
        </w:tc>
        <w:tc>
          <w:tcPr>
            <w:tcW w:w="1380" w:type="dxa"/>
          </w:tcPr>
          <w:p w:rsidR="00906FDB" w:rsidRPr="00CC11F1" w:rsidRDefault="00906FDB" w:rsidP="00550292">
            <w:pPr>
              <w:spacing w:after="0" w:line="240" w:lineRule="auto"/>
              <w:jc w:val="center"/>
              <w:rPr>
                <w:rFonts w:ascii="Times New Roman" w:hAnsi="Times New Roman"/>
                <w:sz w:val="24"/>
                <w:szCs w:val="24"/>
              </w:rPr>
            </w:pPr>
            <w:r w:rsidRPr="00CC11F1">
              <w:rPr>
                <w:rFonts w:ascii="Times New Roman" w:hAnsi="Times New Roman"/>
                <w:sz w:val="24"/>
                <w:szCs w:val="24"/>
              </w:rPr>
              <w:t>14</w:t>
            </w:r>
          </w:p>
        </w:tc>
        <w:tc>
          <w:tcPr>
            <w:tcW w:w="1380" w:type="dxa"/>
          </w:tcPr>
          <w:p w:rsidR="00906FDB" w:rsidRPr="00CC11F1" w:rsidRDefault="00906FDB" w:rsidP="00550292">
            <w:pPr>
              <w:spacing w:after="0" w:line="240" w:lineRule="auto"/>
              <w:jc w:val="center"/>
              <w:rPr>
                <w:rFonts w:ascii="Times New Roman" w:hAnsi="Times New Roman"/>
                <w:sz w:val="24"/>
                <w:szCs w:val="24"/>
              </w:rPr>
            </w:pPr>
            <w:r>
              <w:rPr>
                <w:rFonts w:ascii="Times New Roman" w:hAnsi="Times New Roman"/>
                <w:sz w:val="24"/>
                <w:szCs w:val="24"/>
              </w:rPr>
              <w:t>54</w:t>
            </w:r>
          </w:p>
        </w:tc>
      </w:tr>
    </w:tbl>
    <w:p w:rsidR="00906FDB" w:rsidRDefault="00906FDB" w:rsidP="00906FDB">
      <w:pPr>
        <w:rPr>
          <w:rFonts w:ascii="Times New Roman" w:hAnsi="Times New Roman"/>
          <w:b/>
          <w:sz w:val="24"/>
          <w:szCs w:val="24"/>
        </w:rPr>
      </w:pP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Е</w:t>
      </w:r>
      <w:r w:rsidRPr="00DF4A8D">
        <w:rPr>
          <w:rFonts w:ascii="Times New Roman" w:hAnsi="Times New Roman"/>
          <w:sz w:val="28"/>
          <w:szCs w:val="28"/>
        </w:rPr>
        <w:t xml:space="preserve">жегодно выпускники </w:t>
      </w:r>
      <w:r>
        <w:rPr>
          <w:rFonts w:ascii="Times New Roman" w:hAnsi="Times New Roman"/>
          <w:sz w:val="28"/>
          <w:szCs w:val="28"/>
        </w:rPr>
        <w:t>школы выбирают практически все предметы из предложенного списка предметов ЕГЭ для прохождения государственной (итоговой) аттестации, что говорит об общеобразовательном характере учебного процесса, о сложившейся у большинства учителей системе работы с учащимися на уроке.</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575D2">
        <w:rPr>
          <w:rFonts w:ascii="Times New Roman" w:hAnsi="Times New Roman"/>
          <w:sz w:val="28"/>
          <w:szCs w:val="28"/>
        </w:rPr>
        <w:t>При анализе результатов Е</w:t>
      </w:r>
      <w:r>
        <w:rPr>
          <w:rFonts w:ascii="Times New Roman" w:hAnsi="Times New Roman"/>
          <w:sz w:val="28"/>
          <w:szCs w:val="28"/>
        </w:rPr>
        <w:t>Г</w:t>
      </w:r>
      <w:r w:rsidRPr="008575D2">
        <w:rPr>
          <w:rFonts w:ascii="Times New Roman" w:hAnsi="Times New Roman"/>
          <w:sz w:val="28"/>
          <w:szCs w:val="28"/>
        </w:rPr>
        <w:t xml:space="preserve">Э </w:t>
      </w:r>
      <w:r>
        <w:rPr>
          <w:rFonts w:ascii="Times New Roman" w:hAnsi="Times New Roman"/>
          <w:sz w:val="28"/>
          <w:szCs w:val="28"/>
        </w:rPr>
        <w:t xml:space="preserve">в 2016 году </w:t>
      </w:r>
      <w:r w:rsidRPr="008575D2">
        <w:rPr>
          <w:rFonts w:ascii="Times New Roman" w:hAnsi="Times New Roman"/>
          <w:sz w:val="28"/>
          <w:szCs w:val="28"/>
        </w:rPr>
        <w:t xml:space="preserve">наблюдается положительная динамика </w:t>
      </w:r>
      <w:r>
        <w:rPr>
          <w:rFonts w:ascii="Times New Roman" w:hAnsi="Times New Roman"/>
          <w:sz w:val="28"/>
          <w:szCs w:val="28"/>
        </w:rPr>
        <w:t xml:space="preserve">результатов </w:t>
      </w:r>
      <w:r w:rsidRPr="008575D2">
        <w:rPr>
          <w:rFonts w:ascii="Times New Roman" w:hAnsi="Times New Roman"/>
          <w:sz w:val="28"/>
          <w:szCs w:val="28"/>
        </w:rPr>
        <w:t xml:space="preserve">по </w:t>
      </w:r>
      <w:r>
        <w:rPr>
          <w:rFonts w:ascii="Times New Roman" w:hAnsi="Times New Roman"/>
          <w:sz w:val="28"/>
          <w:szCs w:val="28"/>
        </w:rPr>
        <w:t>математике, русскому языку, обществознанию</w:t>
      </w:r>
      <w:r w:rsidRPr="008575D2">
        <w:rPr>
          <w:rFonts w:ascii="Times New Roman" w:hAnsi="Times New Roman"/>
          <w:sz w:val="28"/>
          <w:szCs w:val="28"/>
        </w:rPr>
        <w:t xml:space="preserve"> </w:t>
      </w:r>
      <w:r w:rsidRPr="00B0696E">
        <w:rPr>
          <w:rFonts w:ascii="Times New Roman" w:hAnsi="Times New Roman"/>
          <w:color w:val="000000" w:themeColor="text1"/>
          <w:sz w:val="28"/>
          <w:szCs w:val="28"/>
        </w:rPr>
        <w:t>, информатике, химии, литературе, физике, английскому языку.</w:t>
      </w:r>
      <w:r>
        <w:rPr>
          <w:rFonts w:ascii="Times New Roman" w:hAnsi="Times New Roman"/>
          <w:color w:val="FF0000"/>
          <w:sz w:val="28"/>
          <w:szCs w:val="28"/>
        </w:rPr>
        <w:t xml:space="preserve"> </w:t>
      </w:r>
      <w:r w:rsidRPr="008575D2">
        <w:rPr>
          <w:rFonts w:ascii="Times New Roman" w:hAnsi="Times New Roman"/>
          <w:sz w:val="28"/>
          <w:szCs w:val="28"/>
        </w:rPr>
        <w:t>Успеваемость по русскому языку все годы составляет 100%.</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Среди предметов по выбору наиболее востребованными являются обществознание (до 53% выбравших), физика (от 24 % до 30% выбравших). Предметы, сдаваемые по выбору, изучали на профильном уровне 100% выпускников.</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По итогам 3-х лет 6 человек окончили школу с медалями: </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2014 – 2015 – 1 медаль, 2015 – 2016 – 5 медалей.</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анализ результатов государственной (итоговой) аттестации подтверждает соответствие уровня подготовки выпускников 11 класса требованиям федеральных государственных стандартов. </w:t>
      </w:r>
    </w:p>
    <w:p w:rsid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За последние три года выпускники </w:t>
      </w:r>
      <w:r>
        <w:rPr>
          <w:rFonts w:ascii="Times New Roman" w:hAnsi="Times New Roman"/>
          <w:b/>
          <w:sz w:val="28"/>
          <w:szCs w:val="28"/>
        </w:rPr>
        <w:t xml:space="preserve">9-х классов (ГИА) </w:t>
      </w:r>
      <w:r>
        <w:rPr>
          <w:rFonts w:ascii="Times New Roman" w:hAnsi="Times New Roman"/>
          <w:sz w:val="28"/>
          <w:szCs w:val="28"/>
        </w:rPr>
        <w:t>выполнили требования государственного стандарта. Государственная итоговая аттестация выпускников второй ступени школы проходила по обязательным предметам и предметам по выбору. Результаты экзаменов представлены в таблице.</w:t>
      </w:r>
    </w:p>
    <w:tbl>
      <w:tblPr>
        <w:tblW w:w="11176" w:type="dxa"/>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659"/>
        <w:gridCol w:w="659"/>
        <w:gridCol w:w="659"/>
        <w:gridCol w:w="659"/>
        <w:gridCol w:w="651"/>
        <w:gridCol w:w="659"/>
        <w:gridCol w:w="659"/>
        <w:gridCol w:w="659"/>
        <w:gridCol w:w="651"/>
        <w:gridCol w:w="659"/>
        <w:gridCol w:w="659"/>
        <w:gridCol w:w="659"/>
        <w:gridCol w:w="659"/>
        <w:gridCol w:w="659"/>
        <w:gridCol w:w="651"/>
      </w:tblGrid>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4"/>
                <w:szCs w:val="24"/>
              </w:rPr>
            </w:pPr>
            <w:r w:rsidRPr="00CC11F1">
              <w:rPr>
                <w:rFonts w:ascii="Times New Roman" w:hAnsi="Times New Roman"/>
                <w:b/>
                <w:sz w:val="24"/>
                <w:szCs w:val="24"/>
              </w:rPr>
              <w:t>уч.год</w:t>
            </w:r>
          </w:p>
        </w:tc>
        <w:tc>
          <w:tcPr>
            <w:tcW w:w="3287" w:type="dxa"/>
            <w:gridSpan w:val="5"/>
          </w:tcPr>
          <w:p w:rsidR="00906FDB" w:rsidRPr="00CC11F1" w:rsidRDefault="00906FDB" w:rsidP="00550292">
            <w:pPr>
              <w:spacing w:line="240" w:lineRule="auto"/>
              <w:jc w:val="both"/>
              <w:rPr>
                <w:rFonts w:ascii="Times New Roman" w:hAnsi="Times New Roman"/>
                <w:b/>
                <w:sz w:val="24"/>
                <w:szCs w:val="24"/>
              </w:rPr>
            </w:pPr>
            <w:r w:rsidRPr="00CC11F1">
              <w:rPr>
                <w:rFonts w:ascii="Times New Roman" w:hAnsi="Times New Roman"/>
                <w:b/>
                <w:sz w:val="24"/>
                <w:szCs w:val="24"/>
              </w:rPr>
              <w:t>2013 - 2014</w:t>
            </w:r>
          </w:p>
        </w:tc>
        <w:tc>
          <w:tcPr>
            <w:tcW w:w="3287" w:type="dxa"/>
            <w:gridSpan w:val="5"/>
          </w:tcPr>
          <w:p w:rsidR="00906FDB" w:rsidRPr="00CC11F1" w:rsidRDefault="00906FDB" w:rsidP="00550292">
            <w:pPr>
              <w:spacing w:line="240" w:lineRule="auto"/>
              <w:jc w:val="both"/>
              <w:rPr>
                <w:rFonts w:ascii="Times New Roman" w:hAnsi="Times New Roman"/>
                <w:b/>
                <w:sz w:val="24"/>
                <w:szCs w:val="24"/>
              </w:rPr>
            </w:pPr>
            <w:r w:rsidRPr="00CC11F1">
              <w:rPr>
                <w:rFonts w:ascii="Times New Roman" w:hAnsi="Times New Roman"/>
                <w:b/>
                <w:sz w:val="24"/>
                <w:szCs w:val="24"/>
              </w:rPr>
              <w:t>2014 - 2015</w:t>
            </w:r>
          </w:p>
        </w:tc>
        <w:tc>
          <w:tcPr>
            <w:tcW w:w="3287" w:type="dxa"/>
            <w:gridSpan w:val="5"/>
          </w:tcPr>
          <w:p w:rsidR="00906FDB" w:rsidRPr="00CC11F1" w:rsidRDefault="00906FDB" w:rsidP="00550292">
            <w:pPr>
              <w:spacing w:line="240" w:lineRule="auto"/>
              <w:jc w:val="both"/>
              <w:rPr>
                <w:rFonts w:ascii="Times New Roman" w:hAnsi="Times New Roman"/>
                <w:b/>
                <w:sz w:val="24"/>
                <w:szCs w:val="24"/>
              </w:rPr>
            </w:pPr>
            <w:r w:rsidRPr="00CC11F1">
              <w:rPr>
                <w:rFonts w:ascii="Times New Roman" w:hAnsi="Times New Roman"/>
                <w:b/>
                <w:sz w:val="24"/>
                <w:szCs w:val="24"/>
              </w:rPr>
              <w:t>2015 - 2016</w:t>
            </w:r>
          </w:p>
        </w:tc>
      </w:tr>
      <w:tr w:rsidR="00906FDB" w:rsidRPr="00CC11F1" w:rsidTr="00550292">
        <w:trPr>
          <w:cantSplit/>
          <w:trHeight w:val="2592"/>
        </w:trPr>
        <w:tc>
          <w:tcPr>
            <w:tcW w:w="1315" w:type="dxa"/>
          </w:tcPr>
          <w:p w:rsidR="00906FDB" w:rsidRPr="00CC11F1" w:rsidRDefault="00906FDB" w:rsidP="00550292">
            <w:pPr>
              <w:spacing w:line="240" w:lineRule="auto"/>
              <w:jc w:val="both"/>
              <w:rPr>
                <w:rFonts w:ascii="Times New Roman" w:hAnsi="Times New Roman"/>
                <w:b/>
                <w:sz w:val="24"/>
                <w:szCs w:val="24"/>
              </w:rPr>
            </w:pPr>
            <w:r w:rsidRPr="00CC11F1">
              <w:rPr>
                <w:rFonts w:ascii="Times New Roman" w:hAnsi="Times New Roman"/>
                <w:b/>
                <w:sz w:val="24"/>
                <w:szCs w:val="24"/>
              </w:rPr>
              <w:t>предметы</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выбора</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 на «4» и «5»</w:t>
            </w:r>
          </w:p>
        </w:tc>
        <w:tc>
          <w:tcPr>
            <w:tcW w:w="1310" w:type="dxa"/>
            <w:gridSpan w:val="2"/>
            <w:textDirection w:val="btLr"/>
          </w:tcPr>
          <w:p w:rsidR="00906FDB" w:rsidRPr="00CC11F1" w:rsidRDefault="00906FDB" w:rsidP="00550292">
            <w:pPr>
              <w:spacing w:line="240" w:lineRule="auto"/>
              <w:ind w:left="113" w:right="113"/>
              <w:rPr>
                <w:rFonts w:ascii="Times New Roman" w:hAnsi="Times New Roman"/>
                <w:b/>
                <w:sz w:val="20"/>
                <w:szCs w:val="20"/>
              </w:rPr>
            </w:pPr>
            <w:r w:rsidRPr="00CC11F1">
              <w:rPr>
                <w:rFonts w:ascii="Times New Roman" w:hAnsi="Times New Roman"/>
                <w:b/>
                <w:sz w:val="20"/>
                <w:szCs w:val="20"/>
              </w:rPr>
              <w:t>Средний балл по  ОУ</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выбора</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 на «4» и «5»</w:t>
            </w:r>
          </w:p>
        </w:tc>
        <w:tc>
          <w:tcPr>
            <w:tcW w:w="1310" w:type="dxa"/>
            <w:gridSpan w:val="2"/>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ср.балл по ОУ</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выбора</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 справившихся на «4» и «5»</w:t>
            </w:r>
          </w:p>
        </w:tc>
        <w:tc>
          <w:tcPr>
            <w:tcW w:w="659"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r w:rsidRPr="00CC11F1">
              <w:rPr>
                <w:rFonts w:ascii="Times New Roman" w:hAnsi="Times New Roman"/>
                <w:b/>
                <w:sz w:val="20"/>
                <w:szCs w:val="20"/>
              </w:rPr>
              <w:t>ср.балл по ОУ</w:t>
            </w:r>
          </w:p>
        </w:tc>
        <w:tc>
          <w:tcPr>
            <w:tcW w:w="651" w:type="dxa"/>
            <w:textDirection w:val="btLr"/>
          </w:tcPr>
          <w:p w:rsidR="00906FDB" w:rsidRPr="00CC11F1" w:rsidRDefault="00906FDB" w:rsidP="00550292">
            <w:pPr>
              <w:spacing w:line="240" w:lineRule="auto"/>
              <w:ind w:left="113" w:right="113"/>
              <w:jc w:val="both"/>
              <w:rPr>
                <w:rFonts w:ascii="Times New Roman" w:hAnsi="Times New Roman"/>
                <w:b/>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русский язык</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95</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55</w:t>
            </w:r>
          </w:p>
        </w:tc>
        <w:tc>
          <w:tcPr>
            <w:tcW w:w="1310" w:type="dxa"/>
            <w:gridSpan w:val="2"/>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3,7</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65</w:t>
            </w:r>
          </w:p>
        </w:tc>
        <w:tc>
          <w:tcPr>
            <w:tcW w:w="1310" w:type="dxa"/>
            <w:gridSpan w:val="2"/>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3,8</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78</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4,1</w:t>
            </w:r>
          </w:p>
        </w:tc>
        <w:tc>
          <w:tcPr>
            <w:tcW w:w="651" w:type="dxa"/>
          </w:tcPr>
          <w:p w:rsidR="00906FDB" w:rsidRPr="00CC11F1" w:rsidRDefault="00906FDB" w:rsidP="00550292">
            <w:pPr>
              <w:spacing w:line="240" w:lineRule="auto"/>
              <w:jc w:val="both"/>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математика</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99</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33</w:t>
            </w:r>
          </w:p>
        </w:tc>
        <w:tc>
          <w:tcPr>
            <w:tcW w:w="1310" w:type="dxa"/>
            <w:gridSpan w:val="2"/>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3,3</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99</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33</w:t>
            </w:r>
          </w:p>
        </w:tc>
        <w:tc>
          <w:tcPr>
            <w:tcW w:w="1310" w:type="dxa"/>
            <w:gridSpan w:val="2"/>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3,5</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69</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3,7</w:t>
            </w:r>
          </w:p>
        </w:tc>
        <w:tc>
          <w:tcPr>
            <w:tcW w:w="651" w:type="dxa"/>
          </w:tcPr>
          <w:p w:rsidR="00906FDB" w:rsidRPr="00CC11F1" w:rsidRDefault="00906FDB" w:rsidP="00550292">
            <w:pPr>
              <w:spacing w:line="240" w:lineRule="auto"/>
              <w:jc w:val="both"/>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литература</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6</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80</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3,8</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история</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9</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71</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29</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3,1</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обществозн.</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75</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84</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45</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3,4</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физика</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9</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71</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29</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3,0</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химия</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30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74</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30</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3,0</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биология</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9</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86</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57</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3,3</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география</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32</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84</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44</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3,4</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информати-ка и ИКТ</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both"/>
              <w:rPr>
                <w:rFonts w:ascii="Times New Roman" w:hAnsi="Times New Roman"/>
                <w:sz w:val="20"/>
                <w:szCs w:val="20"/>
              </w:rPr>
            </w:pPr>
            <w:r w:rsidRPr="00CC11F1">
              <w:rPr>
                <w:rFonts w:ascii="Times New Roman" w:hAnsi="Times New Roman"/>
                <w:sz w:val="20"/>
                <w:szCs w:val="20"/>
              </w:rPr>
              <w:t>0</w:t>
            </w:r>
          </w:p>
        </w:tc>
        <w:tc>
          <w:tcPr>
            <w:tcW w:w="1310" w:type="dxa"/>
            <w:gridSpan w:val="2"/>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19</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100</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41</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3,2</w:t>
            </w:r>
          </w:p>
        </w:tc>
        <w:tc>
          <w:tcPr>
            <w:tcW w:w="651" w:type="dxa"/>
          </w:tcPr>
          <w:p w:rsidR="00906FDB" w:rsidRPr="00CC11F1" w:rsidRDefault="00906FDB" w:rsidP="00550292">
            <w:pPr>
              <w:spacing w:line="240" w:lineRule="auto"/>
              <w:jc w:val="center"/>
              <w:rPr>
                <w:rFonts w:ascii="Times New Roman" w:hAnsi="Times New Roman"/>
                <w:sz w:val="20"/>
                <w:szCs w:val="20"/>
              </w:rPr>
            </w:pPr>
          </w:p>
        </w:tc>
      </w:tr>
      <w:tr w:rsidR="00906FDB" w:rsidRPr="00CC11F1" w:rsidTr="00550292">
        <w:tc>
          <w:tcPr>
            <w:tcW w:w="1315" w:type="dxa"/>
          </w:tcPr>
          <w:p w:rsidR="00906FDB" w:rsidRPr="00CC11F1" w:rsidRDefault="00906FDB" w:rsidP="00550292">
            <w:pPr>
              <w:spacing w:line="240" w:lineRule="auto"/>
              <w:jc w:val="both"/>
              <w:rPr>
                <w:rFonts w:ascii="Times New Roman" w:hAnsi="Times New Roman"/>
                <w:b/>
                <w:sz w:val="20"/>
                <w:szCs w:val="20"/>
              </w:rPr>
            </w:pPr>
            <w:r w:rsidRPr="00CC11F1">
              <w:rPr>
                <w:rFonts w:ascii="Times New Roman" w:hAnsi="Times New Roman"/>
                <w:b/>
                <w:sz w:val="20"/>
                <w:szCs w:val="20"/>
              </w:rPr>
              <w:t>английский язык</w:t>
            </w: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1"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both"/>
              <w:rPr>
                <w:rFonts w:ascii="Times New Roman" w:hAnsi="Times New Roman"/>
                <w:sz w:val="20"/>
                <w:szCs w:val="20"/>
              </w:rPr>
            </w:pP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88</w:t>
            </w:r>
          </w:p>
        </w:tc>
        <w:tc>
          <w:tcPr>
            <w:tcW w:w="659" w:type="dxa"/>
          </w:tcPr>
          <w:p w:rsidR="00906FDB" w:rsidRPr="00CC11F1" w:rsidRDefault="00906FDB" w:rsidP="00550292">
            <w:pPr>
              <w:spacing w:line="240" w:lineRule="auto"/>
              <w:jc w:val="center"/>
              <w:rPr>
                <w:rFonts w:ascii="Times New Roman" w:hAnsi="Times New Roman"/>
                <w:sz w:val="20"/>
                <w:szCs w:val="20"/>
              </w:rPr>
            </w:pPr>
            <w:r w:rsidRPr="00CC11F1">
              <w:rPr>
                <w:rFonts w:ascii="Times New Roman" w:hAnsi="Times New Roman"/>
                <w:sz w:val="20"/>
                <w:szCs w:val="20"/>
              </w:rPr>
              <w:t>50</w:t>
            </w:r>
          </w:p>
        </w:tc>
        <w:tc>
          <w:tcPr>
            <w:tcW w:w="659" w:type="dxa"/>
          </w:tcPr>
          <w:p w:rsidR="00906FDB" w:rsidRPr="00CC11F1" w:rsidRDefault="00906FDB" w:rsidP="00550292">
            <w:pPr>
              <w:spacing w:line="240" w:lineRule="auto"/>
              <w:jc w:val="center"/>
              <w:rPr>
                <w:rFonts w:ascii="Times New Roman" w:hAnsi="Times New Roman"/>
                <w:b/>
                <w:sz w:val="20"/>
                <w:szCs w:val="20"/>
              </w:rPr>
            </w:pPr>
            <w:r w:rsidRPr="00CC11F1">
              <w:rPr>
                <w:rFonts w:ascii="Times New Roman" w:hAnsi="Times New Roman"/>
                <w:b/>
                <w:sz w:val="20"/>
                <w:szCs w:val="20"/>
              </w:rPr>
              <w:t>3,3</w:t>
            </w:r>
          </w:p>
        </w:tc>
        <w:tc>
          <w:tcPr>
            <w:tcW w:w="651" w:type="dxa"/>
          </w:tcPr>
          <w:p w:rsidR="00906FDB" w:rsidRPr="00CC11F1" w:rsidRDefault="00906FDB" w:rsidP="00550292">
            <w:pPr>
              <w:spacing w:line="240" w:lineRule="auto"/>
              <w:jc w:val="center"/>
              <w:rPr>
                <w:rFonts w:ascii="Times New Roman" w:hAnsi="Times New Roman"/>
                <w:sz w:val="20"/>
                <w:szCs w:val="20"/>
              </w:rPr>
            </w:pPr>
          </w:p>
        </w:tc>
      </w:tr>
    </w:tbl>
    <w:p w:rsidR="00906FDB" w:rsidRPr="00241996" w:rsidRDefault="00906FDB" w:rsidP="00906FDB">
      <w:pPr>
        <w:spacing w:line="240" w:lineRule="auto"/>
        <w:jc w:val="both"/>
        <w:rPr>
          <w:rFonts w:ascii="Times New Roman" w:hAnsi="Times New Roman"/>
          <w:sz w:val="20"/>
          <w:szCs w:val="20"/>
        </w:rPr>
      </w:pPr>
    </w:p>
    <w:p w:rsidR="00906FDB" w:rsidRPr="00906FDB"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906FDB">
        <w:rPr>
          <w:rFonts w:ascii="Times New Roman" w:hAnsi="Times New Roman"/>
          <w:sz w:val="28"/>
          <w:szCs w:val="28"/>
        </w:rPr>
        <w:t xml:space="preserve">Ежегодно выпускники набирают максимальное количество баллов по обязательным предметам и предметам по выбору: в 2014 году двое учащихся набрали по русскому языку максимальное количество  баллов (учитель Батуева Г.В.) , в 2015 году также двое учащихся набрали по русскому языку максимальное количество  баллов (учитель Кропман Е.Г.), в 2016 году 1 учащийся набрал максимальное количество баллов по русскому языку (учитель Кропман Е.Г.) и истории (учитель Миронова О.А.). Высокие результаты связаны как с высоким профессионализмом педагогов, так и с  систематической диагностикой уровня усвоения программного материала, организацией коррекционной  работы по результатам диагностических работ, грамотно выстроенной работой психологической службы школы. Определенную положительную роль сыграли и курсы предпрофильной подготовки.     </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 xml:space="preserve">    По итогам результатов государственной (итоговой) аттестации в 2013 – 2016 учебном году было выдано </w:t>
      </w:r>
      <w:r w:rsidRPr="00906FDB">
        <w:rPr>
          <w:rFonts w:ascii="Times New Roman" w:hAnsi="Times New Roman"/>
          <w:b/>
          <w:sz w:val="28"/>
          <w:szCs w:val="28"/>
        </w:rPr>
        <w:t xml:space="preserve">четырнадцать </w:t>
      </w:r>
      <w:r w:rsidRPr="00906FDB">
        <w:rPr>
          <w:rFonts w:ascii="Times New Roman" w:hAnsi="Times New Roman"/>
          <w:sz w:val="28"/>
          <w:szCs w:val="28"/>
        </w:rPr>
        <w:t xml:space="preserve"> аттестатов с отличием за курс основной школы.</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 xml:space="preserve">  В течение трех лет успеваемость учащихся выпускных классов 1 ступени по итогам года составляет  99,8 - 100%. Количество обучающихся на «4» и «5» - 47-65%.</w:t>
      </w:r>
    </w:p>
    <w:p w:rsidR="00906FDB" w:rsidRPr="00906FDB" w:rsidRDefault="00906FDB" w:rsidP="00906FDB">
      <w:pPr>
        <w:spacing w:line="360" w:lineRule="auto"/>
        <w:ind w:firstLine="709"/>
        <w:jc w:val="both"/>
        <w:rPr>
          <w:rFonts w:ascii="Times New Roman" w:hAnsi="Times New Roman"/>
          <w:b/>
          <w:sz w:val="28"/>
          <w:szCs w:val="28"/>
        </w:rPr>
      </w:pPr>
      <w:r w:rsidRPr="00906FDB">
        <w:rPr>
          <w:rFonts w:ascii="Times New Roman" w:hAnsi="Times New Roman"/>
          <w:b/>
          <w:sz w:val="28"/>
          <w:szCs w:val="28"/>
        </w:rPr>
        <w:t>1.5. Качество кадрового, учебно-методического обеспечения.</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Основной задачей службы управления персоналом является наиболее эффективное использование мастерства и возможностей работников в соответствии с целями организации, с учетом наиболее полного удовлетворения их своей работой, сохранения здоровья и становления конструктивного сотрудничества между собой. Важной задачей управления персоналом при этом следует считать обеспечение организации высококвалифицированными и заинтересованными работниками.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На сегодняшний день в работе с кадрами наступил период, характеризующийся возрастанием внимания к личности работника, к поискам новых стимулов, что выдвигает проблему создания системы управления персоналом, базирующейся в основном на экономических стимулах и социальных гарантиях, ориентированных на сближение интересов работника с интересами организации.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bCs/>
          <w:sz w:val="28"/>
          <w:szCs w:val="28"/>
        </w:rPr>
      </w:pPr>
      <w:r w:rsidRPr="00906FDB">
        <w:rPr>
          <w:rFonts w:ascii="Times New Roman CYR" w:hAnsi="Times New Roman CYR" w:cs="Times New Roman CYR"/>
          <w:sz w:val="28"/>
          <w:szCs w:val="28"/>
        </w:rPr>
        <w:t xml:space="preserve">        </w:t>
      </w:r>
      <w:r w:rsidRPr="00906FDB">
        <w:rPr>
          <w:rFonts w:ascii="Times New Roman CYR" w:hAnsi="Times New Roman CYR" w:cs="Times New Roman CYR"/>
          <w:bCs/>
          <w:sz w:val="28"/>
          <w:szCs w:val="28"/>
        </w:rPr>
        <w:t>Непосредственное участие в развитии кадрового потенциала играет методическая служба ОО.</w:t>
      </w:r>
    </w:p>
    <w:p w:rsidR="00906FDB" w:rsidRP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sidRPr="00906FDB">
        <w:rPr>
          <w:rFonts w:ascii="Times New Roman CYR" w:hAnsi="Times New Roman CYR" w:cs="Times New Roman CYR"/>
          <w:bCs/>
          <w:iCs/>
          <w:sz w:val="28"/>
          <w:szCs w:val="28"/>
        </w:rPr>
        <w:t>Основные задачи методической службы школы на 2014 – 2015 учебный год в рамках данного направления:</w:t>
      </w:r>
    </w:p>
    <w:p w:rsidR="00906FDB" w:rsidRPr="00906FDB" w:rsidRDefault="00906FDB" w:rsidP="00575B30">
      <w:pPr>
        <w:pStyle w:val="a5"/>
        <w:numPr>
          <w:ilvl w:val="0"/>
          <w:numId w:val="37"/>
        </w:numPr>
        <w:spacing w:line="360" w:lineRule="auto"/>
        <w:ind w:firstLine="709"/>
        <w:jc w:val="both"/>
        <w:rPr>
          <w:rFonts w:ascii="Times New Roman" w:hAnsi="Times New Roman"/>
          <w:sz w:val="28"/>
          <w:szCs w:val="28"/>
        </w:rPr>
      </w:pPr>
      <w:r w:rsidRPr="00906FDB">
        <w:rPr>
          <w:rFonts w:ascii="Times New Roman" w:hAnsi="Times New Roman"/>
          <w:sz w:val="28"/>
          <w:szCs w:val="28"/>
        </w:rPr>
        <w:t>Достижение высокого уровня профессиональной компетентности педагогов для последующего взаимодействия и распространения опыта на различных уровнях;</w:t>
      </w:r>
    </w:p>
    <w:p w:rsidR="00906FDB" w:rsidRPr="00906FDB" w:rsidRDefault="00906FDB" w:rsidP="00575B30">
      <w:pPr>
        <w:pStyle w:val="a5"/>
        <w:numPr>
          <w:ilvl w:val="0"/>
          <w:numId w:val="37"/>
        </w:numPr>
        <w:spacing w:line="360" w:lineRule="auto"/>
        <w:ind w:firstLine="709"/>
        <w:jc w:val="both"/>
        <w:rPr>
          <w:rFonts w:ascii="Times New Roman" w:hAnsi="Times New Roman"/>
          <w:sz w:val="28"/>
          <w:szCs w:val="28"/>
        </w:rPr>
      </w:pPr>
      <w:r w:rsidRPr="00906FDB">
        <w:rPr>
          <w:rFonts w:ascii="Times New Roman" w:hAnsi="Times New Roman"/>
          <w:sz w:val="28"/>
          <w:szCs w:val="28"/>
        </w:rPr>
        <w:t>Разработка и апробация форм и способов предоставления школьникам качественных образовательных услуг;</w:t>
      </w:r>
    </w:p>
    <w:p w:rsidR="00906FDB" w:rsidRPr="00906FDB" w:rsidRDefault="00906FDB" w:rsidP="00575B30">
      <w:pPr>
        <w:pStyle w:val="a5"/>
        <w:numPr>
          <w:ilvl w:val="0"/>
          <w:numId w:val="37"/>
        </w:numPr>
        <w:spacing w:line="360" w:lineRule="auto"/>
        <w:ind w:firstLine="709"/>
        <w:jc w:val="both"/>
        <w:rPr>
          <w:rFonts w:ascii="Times New Roman" w:hAnsi="Times New Roman"/>
          <w:sz w:val="28"/>
          <w:szCs w:val="28"/>
        </w:rPr>
      </w:pPr>
      <w:r w:rsidRPr="00906FDB">
        <w:rPr>
          <w:rFonts w:ascii="Times New Roman" w:hAnsi="Times New Roman"/>
          <w:sz w:val="28"/>
          <w:szCs w:val="28"/>
        </w:rPr>
        <w:t>Активизация освоения педагогами инновационных востребованных педагогических технологий на основе деятельностного подхода в обучении;</w:t>
      </w:r>
    </w:p>
    <w:p w:rsidR="00906FDB" w:rsidRPr="00906FDB" w:rsidRDefault="00906FDB" w:rsidP="00575B30">
      <w:pPr>
        <w:pStyle w:val="a5"/>
        <w:numPr>
          <w:ilvl w:val="0"/>
          <w:numId w:val="37"/>
        </w:numPr>
        <w:spacing w:line="360" w:lineRule="auto"/>
        <w:ind w:firstLine="709"/>
        <w:jc w:val="both"/>
        <w:rPr>
          <w:rFonts w:ascii="Times New Roman" w:hAnsi="Times New Roman"/>
          <w:sz w:val="28"/>
          <w:szCs w:val="28"/>
        </w:rPr>
      </w:pPr>
      <w:r w:rsidRPr="00906FDB">
        <w:rPr>
          <w:rFonts w:ascii="Times New Roman" w:hAnsi="Times New Roman"/>
          <w:sz w:val="28"/>
          <w:szCs w:val="28"/>
        </w:rPr>
        <w:t>Обеспечение методического сопровождения реализации ФГОС начального общего образования и введения ФГОС основного общего образования;</w:t>
      </w:r>
    </w:p>
    <w:p w:rsidR="00906FDB" w:rsidRPr="00906FDB" w:rsidRDefault="00906FDB" w:rsidP="00575B30">
      <w:pPr>
        <w:pStyle w:val="a5"/>
        <w:numPr>
          <w:ilvl w:val="0"/>
          <w:numId w:val="37"/>
        </w:numPr>
        <w:spacing w:line="360" w:lineRule="auto"/>
        <w:ind w:firstLine="709"/>
        <w:jc w:val="both"/>
        <w:rPr>
          <w:rFonts w:ascii="Times New Roman" w:hAnsi="Times New Roman"/>
          <w:sz w:val="28"/>
          <w:szCs w:val="28"/>
        </w:rPr>
      </w:pPr>
      <w:r w:rsidRPr="00906FDB">
        <w:rPr>
          <w:rFonts w:ascii="Times New Roman" w:hAnsi="Times New Roman"/>
          <w:sz w:val="28"/>
          <w:szCs w:val="28"/>
        </w:rPr>
        <w:t>Расширение сферы педагогического мониторинга за результатами учебно-воспитательного процесса.</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06FDB" w:rsidRP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u w:val="single"/>
        </w:rPr>
      </w:pPr>
      <w:r w:rsidRPr="00906FDB">
        <w:rPr>
          <w:rFonts w:ascii="Times New Roman CYR" w:hAnsi="Times New Roman CYR" w:cs="Times New Roman CYR"/>
          <w:sz w:val="28"/>
          <w:szCs w:val="28"/>
          <w:u w:val="single"/>
        </w:rPr>
        <w:t>Анализ работы по основным направлениям:</w:t>
      </w:r>
    </w:p>
    <w:p w:rsidR="00906FDB" w:rsidRP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ab/>
        <w:t>1.Управление составом персонала.</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Школа не допускает дискриминации при приеме на работу по любым мотивам, строго соблюдая требования действующего законодательства РФ. Набор педагогических кадров осуществляется при наличии вакансий. Основным источником в качестве пополнения молодыми кадрами являются ведущие вузы, в первую очередь – ПГГПУ, ПГНИУ, а также педагогические колледжи. Для привлечения высокоспециализированных специалистов, а в отдельных случаях заместителей руководителя, школа выходит на рынок труда.</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При отборе педагогических сотрудников проводится собеседование,    анкетирование, при отборе сотрудников на руководящие должности всех уровней соблюдается конкурентный отбор.</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w:t>
      </w:r>
    </w:p>
    <w:p w:rsidR="00906FDB" w:rsidRP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ab/>
        <w:t>2.Обучение персонала и управление его профессиональной карьерой.</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В основе повышения квалификации педагогических кадров школы – перспективный план повышения квалификации педагогических работников школы, предусматривающий прохождение курсовой подготовки 1 раз в 3 года. Современные тенденции в развитии образования диктуют приоритетные направления обучения:</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обучение современным информационно-коммуникационным технологиям;</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обучение современному менеджменту;</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обучение современным педагогическим, в том числе воспитательным, технологиям;</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обучение современному содержанию образования, в т.ч. внедрению новых ФГОС НОО и ООО,</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поэтому обучение учителей проводится чаще в связи с потребностью школы в высококвалифицированных кадрах. В основе организации обучения педагогов школы – мониторинг профессионализма учителя. При оценке квалификации немалую роль играет и самооценка педагога.</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Обучение учителей школы осуществляется как в самой ОО, так и вне ее. В феврале месяце формируется перспективный план по обучению педкадров на курсах предметно-тематической направленности, освоению современных педтехнологий, обучения современному менеджменту и др.  В основном педагогам оказывается </w:t>
      </w:r>
      <w:r w:rsidRPr="00906FDB">
        <w:rPr>
          <w:rFonts w:ascii="Times New Roman CYR" w:hAnsi="Times New Roman CYR" w:cs="Times New Roman CYR"/>
          <w:sz w:val="28"/>
          <w:szCs w:val="28"/>
          <w:u w:val="single"/>
        </w:rPr>
        <w:t>адресная</w:t>
      </w:r>
      <w:r w:rsidRPr="00906FDB">
        <w:rPr>
          <w:rFonts w:ascii="Times New Roman CYR" w:hAnsi="Times New Roman CYR" w:cs="Times New Roman CYR"/>
          <w:sz w:val="28"/>
          <w:szCs w:val="28"/>
        </w:rPr>
        <w:t xml:space="preserve"> помощь.</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Обучение педагогов в самой ОО осуществляется через различные формы методической работы. Значительную помощь в повышении методического мастерства и расширения кругозора педагогического коллектива оказывает проведение тематических педагогических советов, на которых теория всегда сочетается с практикой. Тематика педсоветов нацеливает педагогов на реализацию основных направлений развития образования г.Перми.  Чтобы среда обучала, нужно, чтобы в ней были люди, у которых есть чему учиться.  В нашей школе есть учителя, ориентированные на передачу личного опыта, готовые поделиться с коллегами всем, что получили сами. Они являются опорой администрации. В школе работали МО:</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ШМО «Компетентностный подход в современном  образовании» </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руководитель – учитель  высшей кв.кат. Курдеча Л.И.);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ШМО учителей начальной школы (руководитель – Полыгалова М.Н.)</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06FDB" w:rsidRPr="00906FDB" w:rsidRDefault="00906FDB" w:rsidP="00906FDB">
      <w:pPr>
        <w:spacing w:line="360" w:lineRule="auto"/>
        <w:ind w:left="284" w:firstLine="709"/>
        <w:jc w:val="both"/>
        <w:rPr>
          <w:rFonts w:ascii="Times New Roman" w:hAnsi="Times New Roman"/>
          <w:sz w:val="28"/>
          <w:szCs w:val="28"/>
        </w:rPr>
      </w:pPr>
      <w:r w:rsidRPr="00906FDB">
        <w:rPr>
          <w:rFonts w:ascii="Times New Roman" w:hAnsi="Times New Roman"/>
          <w:sz w:val="28"/>
          <w:szCs w:val="28"/>
        </w:rPr>
        <w:t>Приоритетными задачами деятельности  ШМО стали:</w:t>
      </w:r>
    </w:p>
    <w:p w:rsidR="00906FDB" w:rsidRPr="00906FDB" w:rsidRDefault="00906FDB" w:rsidP="00575B30">
      <w:pPr>
        <w:numPr>
          <w:ilvl w:val="0"/>
          <w:numId w:val="4"/>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Обучение педагогов современным информационно-коммуникационным технологиям;</w:t>
      </w:r>
    </w:p>
    <w:p w:rsidR="00906FDB" w:rsidRPr="00906FDB" w:rsidRDefault="00906FDB" w:rsidP="00575B30">
      <w:pPr>
        <w:numPr>
          <w:ilvl w:val="0"/>
          <w:numId w:val="4"/>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Ознакомление    педагогов с новой парадигмой современного образования и вопросом формирования ключевых компетенций современных школьников, в том числе и с ФГОС нового поколения;</w:t>
      </w:r>
    </w:p>
    <w:p w:rsidR="00906FDB" w:rsidRPr="00906FDB" w:rsidRDefault="00906FDB" w:rsidP="00575B30">
      <w:pPr>
        <w:numPr>
          <w:ilvl w:val="0"/>
          <w:numId w:val="4"/>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Изучение и разработка нормативных документов, регламентирующих деятельность школы;</w:t>
      </w:r>
    </w:p>
    <w:p w:rsidR="00906FDB" w:rsidRPr="00906FDB" w:rsidRDefault="00906FDB" w:rsidP="00575B30">
      <w:pPr>
        <w:numPr>
          <w:ilvl w:val="0"/>
          <w:numId w:val="4"/>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Обобщение и представление педагогического опыта учителей школы через выступления на заседаниях МО, педсоветах, НПК и семинарах различного уровня, на курсах повышения квалификации;</w:t>
      </w:r>
    </w:p>
    <w:p w:rsidR="00906FDB" w:rsidRPr="00906FDB" w:rsidRDefault="00906FDB" w:rsidP="00575B30">
      <w:pPr>
        <w:numPr>
          <w:ilvl w:val="0"/>
          <w:numId w:val="4"/>
        </w:numPr>
        <w:spacing w:after="0" w:line="360" w:lineRule="auto"/>
        <w:ind w:firstLine="709"/>
        <w:jc w:val="both"/>
        <w:rPr>
          <w:rFonts w:ascii="Times New Roman" w:hAnsi="Times New Roman"/>
          <w:sz w:val="28"/>
          <w:szCs w:val="28"/>
        </w:rPr>
      </w:pPr>
      <w:r w:rsidRPr="00906FDB">
        <w:rPr>
          <w:rFonts w:ascii="Times New Roman" w:hAnsi="Times New Roman"/>
          <w:sz w:val="28"/>
          <w:szCs w:val="28"/>
        </w:rPr>
        <w:t>Совершенствование работы по формированию УУД  учащихся.</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 xml:space="preserve"> В соответствии с поставленными целями руководителями ШМО был разработан план работы МО на год. Все учителя школы были охвачены методической работой по индивидуально выбранной теме в соответствии с приоритетными направлениями работы ОУ. Большинство педагогов работало в 2-х ШМО.</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На заседаниях МО были рассмотрены не только теоретические вопросы, но и проведены тренинговые упражнения, мастер-классы педагогами школы.</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Результат:</w:t>
      </w:r>
    </w:p>
    <w:p w:rsidR="00906FDB" w:rsidRPr="00906FDB" w:rsidRDefault="00906FDB" w:rsidP="00575B30">
      <w:pPr>
        <w:numPr>
          <w:ilvl w:val="0"/>
          <w:numId w:val="6"/>
        </w:numPr>
        <w:spacing w:after="0" w:line="360" w:lineRule="auto"/>
        <w:ind w:firstLine="709"/>
        <w:jc w:val="both"/>
        <w:rPr>
          <w:rFonts w:ascii="Times New Roman" w:hAnsi="Times New Roman"/>
          <w:sz w:val="28"/>
          <w:szCs w:val="28"/>
        </w:rPr>
      </w:pPr>
      <w:r w:rsidRPr="00906FDB">
        <w:rPr>
          <w:rFonts w:ascii="Times New Roman" w:hAnsi="Times New Roman"/>
          <w:sz w:val="28"/>
          <w:szCs w:val="28"/>
        </w:rPr>
        <w:t>100% педагогов школы реализуют муниципальную программу «Электронные журналы», 97% из них – на высоком уровне;</w:t>
      </w:r>
    </w:p>
    <w:p w:rsidR="00906FDB" w:rsidRPr="00906FDB" w:rsidRDefault="00906FDB" w:rsidP="00575B30">
      <w:pPr>
        <w:numPr>
          <w:ilvl w:val="0"/>
          <w:numId w:val="6"/>
        </w:numPr>
        <w:spacing w:after="0" w:line="360" w:lineRule="auto"/>
        <w:ind w:firstLine="709"/>
        <w:jc w:val="both"/>
        <w:rPr>
          <w:rFonts w:ascii="Times New Roman" w:hAnsi="Times New Roman"/>
          <w:sz w:val="28"/>
          <w:szCs w:val="28"/>
        </w:rPr>
      </w:pPr>
      <w:r w:rsidRPr="00906FDB">
        <w:rPr>
          <w:rFonts w:ascii="Times New Roman" w:hAnsi="Times New Roman"/>
          <w:sz w:val="28"/>
          <w:szCs w:val="28"/>
        </w:rPr>
        <w:t>100% педагогов начальной школы охвачены работой в рамках реализации проекта «Новые ФГОС НОО»;</w:t>
      </w:r>
    </w:p>
    <w:p w:rsidR="00906FDB" w:rsidRPr="00906FDB" w:rsidRDefault="00906FDB" w:rsidP="00575B30">
      <w:pPr>
        <w:numPr>
          <w:ilvl w:val="0"/>
          <w:numId w:val="6"/>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Промежуточная аттестация учащихся 5-8 классов проведена в рамках реализации компетентностного подхода в обучении;</w:t>
      </w:r>
    </w:p>
    <w:p w:rsidR="00906FDB" w:rsidRPr="00906FDB" w:rsidRDefault="00906FDB" w:rsidP="00906FDB">
      <w:pPr>
        <w:spacing w:line="360" w:lineRule="auto"/>
        <w:ind w:firstLine="709"/>
        <w:jc w:val="both"/>
        <w:rPr>
          <w:rFonts w:ascii="Times New Roman" w:hAnsi="Times New Roman"/>
          <w:sz w:val="28"/>
          <w:szCs w:val="28"/>
        </w:rPr>
      </w:pPr>
      <w:r w:rsidRPr="00906FDB">
        <w:rPr>
          <w:rFonts w:ascii="Times New Roman" w:hAnsi="Times New Roman"/>
          <w:sz w:val="28"/>
          <w:szCs w:val="28"/>
        </w:rPr>
        <w:t>Выводы:</w:t>
      </w:r>
    </w:p>
    <w:p w:rsidR="00906FDB" w:rsidRPr="00906FDB" w:rsidRDefault="00906FDB" w:rsidP="00575B30">
      <w:pPr>
        <w:numPr>
          <w:ilvl w:val="0"/>
          <w:numId w:val="5"/>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Деятельность ШМО можно признать удовлетворительной;</w:t>
      </w:r>
    </w:p>
    <w:p w:rsidR="00906FDB" w:rsidRPr="00906FDB" w:rsidRDefault="00906FDB" w:rsidP="00575B30">
      <w:pPr>
        <w:numPr>
          <w:ilvl w:val="0"/>
          <w:numId w:val="5"/>
        </w:numPr>
        <w:spacing w:after="0" w:line="360" w:lineRule="auto"/>
        <w:ind w:firstLine="709"/>
        <w:jc w:val="both"/>
        <w:rPr>
          <w:rFonts w:ascii="Times New Roman" w:hAnsi="Times New Roman"/>
          <w:sz w:val="28"/>
          <w:szCs w:val="28"/>
        </w:rPr>
      </w:pPr>
      <w:r w:rsidRPr="00906FDB">
        <w:rPr>
          <w:rFonts w:ascii="Times New Roman" w:hAnsi="Times New Roman"/>
          <w:sz w:val="28"/>
          <w:szCs w:val="28"/>
        </w:rPr>
        <w:t>Объединение педагогов в тематические ШМО является более эффективным, чем работа в предметном ШМО;</w:t>
      </w:r>
    </w:p>
    <w:p w:rsidR="00906FDB" w:rsidRPr="00906FDB" w:rsidRDefault="00906FDB" w:rsidP="00575B30">
      <w:pPr>
        <w:numPr>
          <w:ilvl w:val="0"/>
          <w:numId w:val="5"/>
        </w:numPr>
        <w:spacing w:after="0" w:line="360" w:lineRule="auto"/>
        <w:ind w:firstLine="709"/>
        <w:jc w:val="both"/>
        <w:rPr>
          <w:rFonts w:ascii="Times New Roman" w:hAnsi="Times New Roman"/>
          <w:sz w:val="28"/>
          <w:szCs w:val="28"/>
        </w:rPr>
      </w:pPr>
      <w:r w:rsidRPr="00906FDB">
        <w:rPr>
          <w:rFonts w:ascii="Times New Roman" w:hAnsi="Times New Roman"/>
          <w:sz w:val="28"/>
          <w:szCs w:val="28"/>
        </w:rPr>
        <w:t>78 % педагогов работают в 2-х ШМО;</w:t>
      </w:r>
    </w:p>
    <w:p w:rsidR="00906FDB" w:rsidRPr="00906FDB" w:rsidRDefault="00906FDB" w:rsidP="00575B30">
      <w:pPr>
        <w:numPr>
          <w:ilvl w:val="0"/>
          <w:numId w:val="5"/>
        </w:numPr>
        <w:spacing w:after="0" w:line="360" w:lineRule="auto"/>
        <w:ind w:firstLine="709"/>
        <w:jc w:val="both"/>
        <w:rPr>
          <w:rFonts w:ascii="Times New Roman" w:hAnsi="Times New Roman"/>
          <w:sz w:val="28"/>
          <w:szCs w:val="28"/>
        </w:rPr>
      </w:pPr>
      <w:r w:rsidRPr="00906FDB">
        <w:rPr>
          <w:rFonts w:ascii="Times New Roman" w:hAnsi="Times New Roman"/>
          <w:sz w:val="28"/>
          <w:szCs w:val="28"/>
        </w:rPr>
        <w:t>Учителя школы получают своевременную квалифицированную помощь, что позволяет совершенствовать профессиональное мастерство на рабочем месте.</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Несомненно, наиболее значимой формой повышения квалификации является </w:t>
      </w:r>
      <w:r w:rsidRPr="00906FDB">
        <w:rPr>
          <w:rFonts w:ascii="Times New Roman CYR" w:hAnsi="Times New Roman CYR" w:cs="Times New Roman CYR"/>
          <w:sz w:val="28"/>
          <w:szCs w:val="28"/>
          <w:u w:val="single"/>
        </w:rPr>
        <w:t>самообразование.</w:t>
      </w:r>
      <w:r w:rsidRPr="00906FDB">
        <w:rPr>
          <w:rFonts w:ascii="Times New Roman CYR" w:hAnsi="Times New Roman CYR" w:cs="Times New Roman CYR"/>
          <w:sz w:val="28"/>
          <w:szCs w:val="28"/>
        </w:rPr>
        <w:t xml:space="preserve"> Все учителя школы имеют методический день (суббота), позволяющий учителю организовать самостоятельную работу по изучению новых приемов и методов работы.</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На всех этапах работы с учителем важна обратная связь. Обучение включает этап оценки и контроля результатов. В связи с этим в школе осуществляются следующие мероприятия:</w:t>
      </w:r>
    </w:p>
    <w:p w:rsidR="00906FDB" w:rsidRPr="00906FDB" w:rsidRDefault="00906FDB" w:rsidP="00575B30">
      <w:pPr>
        <w:widowControl w:val="0"/>
        <w:numPr>
          <w:ilvl w:val="0"/>
          <w:numId w:val="2"/>
        </w:numPr>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Собеседование руководителя службы управления персоналом с педагогом по прохождению курсовой подготовки;</w:t>
      </w:r>
    </w:p>
    <w:p w:rsidR="00906FDB" w:rsidRPr="00906FDB" w:rsidRDefault="00906FDB" w:rsidP="00575B30">
      <w:pPr>
        <w:widowControl w:val="0"/>
        <w:numPr>
          <w:ilvl w:val="0"/>
          <w:numId w:val="3"/>
        </w:numPr>
        <w:tabs>
          <w:tab w:val="left" w:pos="1575"/>
        </w:tabs>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Анкетирование педагогов и учащихся школы;</w:t>
      </w:r>
    </w:p>
    <w:p w:rsidR="00906FDB" w:rsidRPr="00906FDB" w:rsidRDefault="00906FDB" w:rsidP="00575B30">
      <w:pPr>
        <w:widowControl w:val="0"/>
        <w:numPr>
          <w:ilvl w:val="0"/>
          <w:numId w:val="3"/>
        </w:numPr>
        <w:tabs>
          <w:tab w:val="left" w:pos="1575"/>
        </w:tabs>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Выступления педагогов на педсоветах, ШМС, заседаниях ШМО;</w:t>
      </w:r>
    </w:p>
    <w:p w:rsidR="00906FDB" w:rsidRPr="00906FDB" w:rsidRDefault="00906FDB" w:rsidP="00575B30">
      <w:pPr>
        <w:widowControl w:val="0"/>
        <w:numPr>
          <w:ilvl w:val="0"/>
          <w:numId w:val="3"/>
        </w:numPr>
        <w:tabs>
          <w:tab w:val="left" w:pos="1575"/>
        </w:tabs>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Внутришкольный контроль;</w:t>
      </w:r>
    </w:p>
    <w:p w:rsidR="00906FDB" w:rsidRPr="00906FDB" w:rsidRDefault="00906FDB" w:rsidP="00575B30">
      <w:pPr>
        <w:widowControl w:val="0"/>
        <w:numPr>
          <w:ilvl w:val="0"/>
          <w:numId w:val="3"/>
        </w:numPr>
        <w:tabs>
          <w:tab w:val="left" w:pos="1575"/>
        </w:tabs>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Мониторинг профессионализма учителя;</w:t>
      </w:r>
    </w:p>
    <w:p w:rsidR="00906FDB" w:rsidRPr="00906FDB" w:rsidRDefault="00906FDB" w:rsidP="00575B30">
      <w:pPr>
        <w:widowControl w:val="0"/>
        <w:numPr>
          <w:ilvl w:val="0"/>
          <w:numId w:val="3"/>
        </w:numPr>
        <w:tabs>
          <w:tab w:val="left" w:pos="1575"/>
        </w:tabs>
        <w:autoSpaceDE w:val="0"/>
        <w:autoSpaceDN w:val="0"/>
        <w:adjustRightInd w:val="0"/>
        <w:spacing w:after="0" w:line="360" w:lineRule="auto"/>
        <w:ind w:left="284" w:hanging="284"/>
        <w:jc w:val="both"/>
        <w:rPr>
          <w:rFonts w:ascii="Times New Roman CYR" w:hAnsi="Times New Roman CYR" w:cs="Times New Roman CYR"/>
          <w:sz w:val="28"/>
          <w:szCs w:val="28"/>
        </w:rPr>
      </w:pPr>
      <w:r w:rsidRPr="00906FDB">
        <w:rPr>
          <w:rFonts w:ascii="Times New Roman CYR" w:hAnsi="Times New Roman CYR" w:cs="Times New Roman CYR"/>
          <w:sz w:val="28"/>
          <w:szCs w:val="28"/>
        </w:rPr>
        <w:t>Отчет руководителей ШМО (1 раз в год).</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Вопрос обучения кадров является актуальным и на сегодняшний день. В перспективе для нас – разработка и апробация диагностических материалов состояния и результатов обучения учителей, состояния управления процессом обучения кадров. </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sidRPr="00906FDB">
        <w:rPr>
          <w:rFonts w:ascii="Times New Roman CYR" w:hAnsi="Times New Roman CYR" w:cs="Times New Roman CYR"/>
          <w:sz w:val="28"/>
          <w:szCs w:val="28"/>
          <w:u w:val="single"/>
        </w:rPr>
        <w:t>4. Из опыта управления мотивацией в МБОУ «СОШ № 42».</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Осуществление мотивации труда – занятие довольно сложное для современного руководителя. Многие стимулы, которые в прежние годы эффективно воздействовали на учителей, сегодня не дают желаемого результата. Мотивационное пространство в нашем образовательном учреждении складывается из нескольких составляющих:</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Pr="00906FDB">
        <w:rPr>
          <w:rFonts w:ascii="Times New Roman CYR" w:hAnsi="Times New Roman CYR" w:cs="Times New Roman CYR"/>
          <w:b/>
          <w:bCs/>
          <w:sz w:val="28"/>
          <w:szCs w:val="28"/>
        </w:rPr>
        <w:t>Стиля управленческой деятельности.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Анализируя деятельность всей управленческой команды, можем сделать вывод, что мы приближаемся к демократическому стилю руководства. Выражается это в том, что мы делегируем часть полномочий педагогам, родителям, практикуем коллегиальные подходы в решении проблем, определении стратегии развития ОО. При организации любого вида деятельности педагогам предлагается выбор способов, форм, методов для достижения оптимальных результатов. </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2)</w:t>
      </w:r>
      <w:r w:rsidRPr="00906FDB">
        <w:rPr>
          <w:rFonts w:ascii="Times New Roman CYR" w:hAnsi="Times New Roman CYR" w:cs="Times New Roman CYR"/>
          <w:b/>
          <w:bCs/>
          <w:sz w:val="28"/>
          <w:szCs w:val="28"/>
        </w:rPr>
        <w:t>Благоприятного микроклимата в коллективе.</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Администрации приходится заниматься профилактикой конфликтов, а по мере возникновения конфликтов - выявлением причин, выводом их на демократические отношения.</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3)</w:t>
      </w:r>
      <w:r w:rsidRPr="00906FDB">
        <w:rPr>
          <w:rFonts w:ascii="Times New Roman CYR" w:hAnsi="Times New Roman CYR" w:cs="Times New Roman CYR"/>
          <w:b/>
          <w:bCs/>
          <w:sz w:val="28"/>
          <w:szCs w:val="28"/>
        </w:rPr>
        <w:t>Создания условий для профессионального саморазвития.</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Педагоги школы имеют возможность повышать свой профессиональный уровень через курсовую подготовку и переподготовку, через включение в инновационную деятельность на школьном и более высоких уровнях, через участие в конкурсах педмастерства, обобщение педагогического опыта.</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4)</w:t>
      </w:r>
      <w:r w:rsidRPr="00906FDB">
        <w:rPr>
          <w:rFonts w:ascii="Times New Roman CYR" w:hAnsi="Times New Roman CYR" w:cs="Times New Roman CYR"/>
          <w:b/>
          <w:bCs/>
          <w:sz w:val="28"/>
          <w:szCs w:val="28"/>
        </w:rPr>
        <w:t>Создания условий социально-экономической и психологической защищенности.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С этой целью работникам устанавливается щадящий режим работы в каникулярное время, выделяется методический день, оказывается материальная помощь при рождении ребенка, поступлении детей в ВУЗы и ССузы, на лечение и др.</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5)Нематериальное </w:t>
      </w:r>
      <w:r w:rsidRPr="00906FDB">
        <w:rPr>
          <w:rFonts w:ascii="Times New Roman CYR" w:hAnsi="Times New Roman CYR" w:cs="Times New Roman CYR"/>
          <w:b/>
          <w:bCs/>
          <w:sz w:val="28"/>
          <w:szCs w:val="28"/>
        </w:rPr>
        <w:t xml:space="preserve"> стимулирование.</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По данному направлению в школе используются следующие виды стимулирования: размещение информации о педагоге и его деятельности  на сайте школы, публичная похвала, вручение грамот, дипломов, ценных подарков, занесение в книгу Почета, назначение наставником молодого педагога, вывод на самоконтроль.</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b/>
          <w:bCs/>
          <w:sz w:val="28"/>
          <w:szCs w:val="28"/>
        </w:rPr>
        <w:t>6)Материальное стимулирование.</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В школе разработана система мер, направленных на материальное стимулирование труда педагогов. Разработан и принят ряд нормативных документов:</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«О стимулировании педагогических сотрудников МБОУ «СОШ № 42» г.Перми».</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Данное положение регулирует вопросы материального поощрения работников школы за добросовестный труд, достижение высоких результатов, качество выполняемой работы. Ежегодно в данное положение вносятся поправки, дополнения с учетом меняющихся условий.</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Таким образом, в МБОУ «СОШ № 42» сложилась определенная система мотивации педагогического коллектива на достижение оптимальных результатов.</w:t>
      </w:r>
    </w:p>
    <w:p w:rsidR="00906FDB" w:rsidRPr="00906FDB" w:rsidRDefault="00906FDB" w:rsidP="00906FDB">
      <w:pPr>
        <w:widowControl w:val="0"/>
        <w:autoSpaceDE w:val="0"/>
        <w:autoSpaceDN w:val="0"/>
        <w:adjustRightInd w:val="0"/>
        <w:spacing w:after="0" w:line="360" w:lineRule="auto"/>
        <w:ind w:left="870" w:firstLine="709"/>
        <w:jc w:val="both"/>
        <w:rPr>
          <w:rFonts w:ascii="Times New Roman CYR" w:hAnsi="Times New Roman CYR" w:cs="Times New Roman CYR"/>
          <w:sz w:val="28"/>
          <w:szCs w:val="28"/>
        </w:rPr>
      </w:pP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sidRPr="00906FDB">
        <w:rPr>
          <w:rFonts w:ascii="Times New Roman CYR" w:hAnsi="Times New Roman CYR" w:cs="Times New Roman CYR"/>
          <w:sz w:val="28"/>
          <w:szCs w:val="28"/>
          <w:u w:val="single"/>
        </w:rPr>
        <w:t>Оценка эффективности управления персоналом в МБОУ «СОШ № 42».</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xml:space="preserve">       В качестве основных критериев оценки деятельности управления персоналом мы взяли количественные и качественные характеристики, определяющие, насколько кадровая составляющая способствует достижению целей школы, выполнению ее задач:</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Школа практически полностью укомплектована кадрами ( вакансии: 2 ставки учителей начальной школы, что обусловлено расширением микрорайона школы и отсутствием набора учащихся в 1-й класс МАОУ «СОШ № 10» г.Перми );</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Низкая текучесть кадров, сформирован стабильный, работоспособный коллектив;</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06FDB">
        <w:rPr>
          <w:rFonts w:ascii="Times New Roman CYR" w:hAnsi="Times New Roman CYR" w:cs="Times New Roman CYR"/>
          <w:sz w:val="28"/>
          <w:szCs w:val="28"/>
        </w:rPr>
        <w:t>- Быстрая адаптация вновь принятых работников, закрепление молодых специалистов (наставничество);</w:t>
      </w:r>
    </w:p>
    <w:p w:rsidR="00906FDB" w:rsidRP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sidRPr="00906FDB">
        <w:rPr>
          <w:rFonts w:ascii="Times New Roman CYR" w:hAnsi="Times New Roman CYR" w:cs="Times New Roman CYR"/>
          <w:sz w:val="28"/>
          <w:szCs w:val="28"/>
        </w:rPr>
        <w:t>- Омоложение педагогического коллектива. Средний возраст педагогов за последние 3 года: 45 лет – 43 года – 42 года. Омоложение коллектива и уход стажистов на заслуженный отдых  вызвал снижение количества педагогов, имеющих высшую и первую квалификационные категории. В 2014-2015 учебном году с педагогами школы проведена индивидуальная работа по систематизации и анализу их деятельности, оказана помощь в заполнении  электронного Портфолио и как результат – положительная динамика аттестованных на высшую и первую категории.</w:t>
      </w:r>
      <w:r w:rsidRPr="00906FDB">
        <w:rPr>
          <w:rFonts w:ascii="Times New Roman CYR" w:hAnsi="Times New Roman CYR" w:cs="Times New Roman CYR"/>
          <w:b/>
          <w:sz w:val="28"/>
          <w:szCs w:val="28"/>
        </w:rPr>
        <w:t xml:space="preserve"> </w:t>
      </w:r>
    </w:p>
    <w:p w:rsidR="00906FDB" w:rsidRPr="00906FDB" w:rsidRDefault="00906FDB" w:rsidP="00906FDB">
      <w:pPr>
        <w:spacing w:line="360" w:lineRule="auto"/>
        <w:ind w:firstLine="709"/>
        <w:jc w:val="center"/>
        <w:rPr>
          <w:rFonts w:ascii="Times New Roman" w:hAnsi="Times New Roman"/>
          <w:b/>
          <w:sz w:val="28"/>
          <w:szCs w:val="28"/>
        </w:rPr>
      </w:pPr>
      <w:r w:rsidRPr="00906FDB">
        <w:rPr>
          <w:rFonts w:ascii="Times New Roman" w:hAnsi="Times New Roman"/>
          <w:b/>
          <w:sz w:val="28"/>
          <w:szCs w:val="28"/>
        </w:rPr>
        <w:t>Динамика аттестации педагогов и руководителей</w:t>
      </w:r>
    </w:p>
    <w:p w:rsidR="00906FDB" w:rsidRPr="00906FDB" w:rsidRDefault="00906FDB" w:rsidP="00906FDB">
      <w:pPr>
        <w:spacing w:line="360" w:lineRule="auto"/>
        <w:ind w:firstLine="709"/>
        <w:jc w:val="center"/>
        <w:rPr>
          <w:rFonts w:ascii="Times New Roman" w:hAnsi="Times New Roman"/>
          <w:b/>
          <w:sz w:val="28"/>
          <w:szCs w:val="28"/>
        </w:rPr>
      </w:pPr>
      <w:r w:rsidRPr="00906FDB">
        <w:rPr>
          <w:rFonts w:ascii="Times New Roman" w:hAnsi="Times New Roman"/>
          <w:b/>
          <w:sz w:val="28"/>
          <w:szCs w:val="28"/>
        </w:rPr>
        <w:t>МБОУ «СОШ № 42» г.Перми.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867"/>
        <w:gridCol w:w="875"/>
        <w:gridCol w:w="955"/>
        <w:gridCol w:w="866"/>
        <w:gridCol w:w="875"/>
        <w:gridCol w:w="955"/>
        <w:gridCol w:w="678"/>
        <w:gridCol w:w="875"/>
        <w:gridCol w:w="955"/>
      </w:tblGrid>
      <w:tr w:rsidR="00906FDB" w:rsidRPr="00CC11F1" w:rsidTr="00550292">
        <w:tc>
          <w:tcPr>
            <w:tcW w:w="2943" w:type="dxa"/>
            <w:vMerge w:val="restart"/>
          </w:tcPr>
          <w:p w:rsidR="00906FDB" w:rsidRPr="004D12ED" w:rsidRDefault="00906FDB" w:rsidP="00550292">
            <w:pPr>
              <w:jc w:val="center"/>
              <w:rPr>
                <w:rFonts w:ascii="Times New Roman" w:hAnsi="Times New Roman"/>
              </w:rPr>
            </w:pPr>
          </w:p>
        </w:tc>
        <w:tc>
          <w:tcPr>
            <w:tcW w:w="3402" w:type="dxa"/>
            <w:gridSpan w:val="3"/>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3</w:t>
            </w:r>
            <w:r w:rsidRPr="004D12ED">
              <w:rPr>
                <w:rFonts w:ascii="Times New Roman" w:hAnsi="Times New Roman"/>
              </w:rPr>
              <w:t xml:space="preserve"> - 201</w:t>
            </w:r>
            <w:r>
              <w:rPr>
                <w:rFonts w:ascii="Times New Roman" w:hAnsi="Times New Roman"/>
              </w:rPr>
              <w:t>4</w:t>
            </w:r>
          </w:p>
        </w:tc>
        <w:tc>
          <w:tcPr>
            <w:tcW w:w="3402" w:type="dxa"/>
            <w:gridSpan w:val="3"/>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4</w:t>
            </w:r>
            <w:r w:rsidRPr="004D12ED">
              <w:rPr>
                <w:rFonts w:ascii="Times New Roman" w:hAnsi="Times New Roman"/>
              </w:rPr>
              <w:t xml:space="preserve"> - 201</w:t>
            </w:r>
            <w:r>
              <w:rPr>
                <w:rFonts w:ascii="Times New Roman" w:hAnsi="Times New Roman"/>
              </w:rPr>
              <w:t>5</w:t>
            </w:r>
          </w:p>
        </w:tc>
        <w:tc>
          <w:tcPr>
            <w:tcW w:w="3402" w:type="dxa"/>
            <w:gridSpan w:val="3"/>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5</w:t>
            </w:r>
            <w:r w:rsidRPr="004D12ED">
              <w:rPr>
                <w:rFonts w:ascii="Times New Roman" w:hAnsi="Times New Roman"/>
              </w:rPr>
              <w:t xml:space="preserve"> - 201</w:t>
            </w:r>
            <w:r>
              <w:rPr>
                <w:rFonts w:ascii="Times New Roman" w:hAnsi="Times New Roman"/>
              </w:rPr>
              <w:t>6</w:t>
            </w:r>
          </w:p>
        </w:tc>
      </w:tr>
      <w:tr w:rsidR="00906FDB" w:rsidRPr="00CC11F1" w:rsidTr="00550292">
        <w:tc>
          <w:tcPr>
            <w:tcW w:w="2943" w:type="dxa"/>
            <w:vMerge/>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вторая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первая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высшая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вторая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первая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высшая</w:t>
            </w:r>
          </w:p>
        </w:tc>
        <w:tc>
          <w:tcPr>
            <w:tcW w:w="1134" w:type="dxa"/>
          </w:tcPr>
          <w:p w:rsidR="00906FDB" w:rsidRPr="004D12ED" w:rsidRDefault="00906FDB" w:rsidP="00550292">
            <w:pPr>
              <w:jc w:val="center"/>
              <w:rPr>
                <w:rFonts w:ascii="Times New Roman" w:hAnsi="Times New Roman"/>
              </w:rPr>
            </w:pPr>
            <w:r>
              <w:rPr>
                <w:rFonts w:ascii="Times New Roman" w:hAnsi="Times New Roman"/>
              </w:rPr>
              <w:t>СЗД</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первая</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высшая</w:t>
            </w:r>
          </w:p>
        </w:tc>
      </w:tr>
      <w:tr w:rsidR="00906FDB" w:rsidRPr="00CC11F1" w:rsidTr="00550292">
        <w:tc>
          <w:tcPr>
            <w:tcW w:w="2943" w:type="dxa"/>
          </w:tcPr>
          <w:p w:rsidR="00906FDB" w:rsidRPr="004D12ED" w:rsidRDefault="00906FDB" w:rsidP="00550292">
            <w:pPr>
              <w:rPr>
                <w:rFonts w:ascii="Times New Roman" w:hAnsi="Times New Roman"/>
              </w:rPr>
            </w:pPr>
            <w:r w:rsidRPr="004D12ED">
              <w:rPr>
                <w:rFonts w:ascii="Times New Roman" w:hAnsi="Times New Roman"/>
              </w:rPr>
              <w:t>руководители</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1</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1</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1</w:t>
            </w:r>
          </w:p>
        </w:tc>
      </w:tr>
      <w:tr w:rsidR="00906FDB" w:rsidRPr="00CC11F1" w:rsidTr="00550292">
        <w:tc>
          <w:tcPr>
            <w:tcW w:w="2943" w:type="dxa"/>
          </w:tcPr>
          <w:p w:rsidR="00906FDB" w:rsidRPr="004D12ED" w:rsidRDefault="00906FDB" w:rsidP="00550292">
            <w:pPr>
              <w:rPr>
                <w:rFonts w:ascii="Times New Roman" w:hAnsi="Times New Roman"/>
              </w:rPr>
            </w:pPr>
            <w:r w:rsidRPr="004D12ED">
              <w:rPr>
                <w:rFonts w:ascii="Times New Roman" w:hAnsi="Times New Roman"/>
              </w:rPr>
              <w:t>заместители руководителя</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Pr>
                <w:rFonts w:ascii="Times New Roman" w:hAnsi="Times New Roman"/>
              </w:rPr>
              <w:t>1</w:t>
            </w: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1</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r w:rsidRPr="004D12ED">
              <w:rPr>
                <w:rFonts w:ascii="Times New Roman" w:hAnsi="Times New Roman"/>
              </w:rPr>
              <w:t>1</w:t>
            </w: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c>
          <w:tcPr>
            <w:tcW w:w="1134" w:type="dxa"/>
          </w:tcPr>
          <w:p w:rsidR="00906FDB" w:rsidRPr="004D12ED" w:rsidRDefault="00906FDB" w:rsidP="00550292">
            <w:pPr>
              <w:jc w:val="center"/>
              <w:rPr>
                <w:rFonts w:ascii="Times New Roman" w:hAnsi="Times New Roman"/>
              </w:rPr>
            </w:pPr>
          </w:p>
        </w:tc>
      </w:tr>
      <w:tr w:rsidR="00906FDB" w:rsidRPr="00CC11F1" w:rsidTr="00550292">
        <w:tc>
          <w:tcPr>
            <w:tcW w:w="2943" w:type="dxa"/>
          </w:tcPr>
          <w:p w:rsidR="00906FDB" w:rsidRPr="004D12ED" w:rsidRDefault="00906FDB" w:rsidP="00550292">
            <w:pPr>
              <w:rPr>
                <w:rFonts w:ascii="Times New Roman" w:hAnsi="Times New Roman"/>
              </w:rPr>
            </w:pPr>
            <w:r w:rsidRPr="004D12ED">
              <w:rPr>
                <w:rFonts w:ascii="Times New Roman" w:hAnsi="Times New Roman"/>
              </w:rPr>
              <w:t>педагоги</w:t>
            </w:r>
          </w:p>
        </w:tc>
        <w:tc>
          <w:tcPr>
            <w:tcW w:w="1134" w:type="dxa"/>
          </w:tcPr>
          <w:p w:rsidR="00906FDB" w:rsidRPr="004D12ED" w:rsidRDefault="00906FDB" w:rsidP="00550292">
            <w:pPr>
              <w:jc w:val="center"/>
              <w:rPr>
                <w:rFonts w:ascii="Times New Roman" w:hAnsi="Times New Roman"/>
              </w:rPr>
            </w:pPr>
            <w:r>
              <w:rPr>
                <w:rFonts w:ascii="Times New Roman" w:hAnsi="Times New Roman"/>
              </w:rPr>
              <w:t>5</w:t>
            </w:r>
          </w:p>
        </w:tc>
        <w:tc>
          <w:tcPr>
            <w:tcW w:w="1134" w:type="dxa"/>
          </w:tcPr>
          <w:p w:rsidR="00906FDB" w:rsidRPr="004D12ED" w:rsidRDefault="00906FDB" w:rsidP="00550292">
            <w:pPr>
              <w:jc w:val="center"/>
              <w:rPr>
                <w:rFonts w:ascii="Times New Roman" w:hAnsi="Times New Roman"/>
              </w:rPr>
            </w:pPr>
            <w:r>
              <w:rPr>
                <w:rFonts w:ascii="Times New Roman" w:hAnsi="Times New Roman"/>
              </w:rPr>
              <w:t>10</w:t>
            </w:r>
          </w:p>
        </w:tc>
        <w:tc>
          <w:tcPr>
            <w:tcW w:w="1134" w:type="dxa"/>
          </w:tcPr>
          <w:p w:rsidR="00906FDB" w:rsidRPr="004D12ED" w:rsidRDefault="00906FDB" w:rsidP="00550292">
            <w:pPr>
              <w:jc w:val="center"/>
              <w:rPr>
                <w:rFonts w:ascii="Times New Roman" w:hAnsi="Times New Roman"/>
              </w:rPr>
            </w:pPr>
            <w:r>
              <w:rPr>
                <w:rFonts w:ascii="Times New Roman" w:hAnsi="Times New Roman"/>
              </w:rPr>
              <w:t>10</w:t>
            </w:r>
          </w:p>
        </w:tc>
        <w:tc>
          <w:tcPr>
            <w:tcW w:w="1134" w:type="dxa"/>
          </w:tcPr>
          <w:p w:rsidR="00906FDB" w:rsidRPr="004D12ED" w:rsidRDefault="00906FDB" w:rsidP="00550292">
            <w:pPr>
              <w:jc w:val="center"/>
              <w:rPr>
                <w:rFonts w:ascii="Times New Roman" w:hAnsi="Times New Roman"/>
              </w:rPr>
            </w:pPr>
            <w:r>
              <w:rPr>
                <w:rFonts w:ascii="Times New Roman" w:hAnsi="Times New Roman"/>
              </w:rPr>
              <w:t>4</w:t>
            </w:r>
          </w:p>
        </w:tc>
        <w:tc>
          <w:tcPr>
            <w:tcW w:w="1134" w:type="dxa"/>
          </w:tcPr>
          <w:p w:rsidR="00906FDB" w:rsidRPr="004D12ED" w:rsidRDefault="00906FDB" w:rsidP="00550292">
            <w:pPr>
              <w:jc w:val="center"/>
              <w:rPr>
                <w:rFonts w:ascii="Times New Roman" w:hAnsi="Times New Roman"/>
              </w:rPr>
            </w:pPr>
            <w:r>
              <w:rPr>
                <w:rFonts w:ascii="Times New Roman" w:hAnsi="Times New Roman"/>
              </w:rPr>
              <w:t>8</w:t>
            </w:r>
          </w:p>
        </w:tc>
        <w:tc>
          <w:tcPr>
            <w:tcW w:w="1134" w:type="dxa"/>
          </w:tcPr>
          <w:p w:rsidR="00906FDB" w:rsidRPr="004D12ED" w:rsidRDefault="00906FDB" w:rsidP="00550292">
            <w:pPr>
              <w:jc w:val="center"/>
              <w:rPr>
                <w:rFonts w:ascii="Times New Roman" w:hAnsi="Times New Roman"/>
              </w:rPr>
            </w:pPr>
            <w:r>
              <w:rPr>
                <w:rFonts w:ascii="Times New Roman" w:hAnsi="Times New Roman"/>
              </w:rPr>
              <w:t>11</w:t>
            </w:r>
          </w:p>
        </w:tc>
        <w:tc>
          <w:tcPr>
            <w:tcW w:w="1134" w:type="dxa"/>
          </w:tcPr>
          <w:p w:rsidR="00906FDB" w:rsidRPr="004D12ED" w:rsidRDefault="00906FDB" w:rsidP="00550292">
            <w:pPr>
              <w:jc w:val="center"/>
              <w:rPr>
                <w:rFonts w:ascii="Times New Roman" w:hAnsi="Times New Roman"/>
              </w:rPr>
            </w:pPr>
            <w:r>
              <w:rPr>
                <w:rFonts w:ascii="Times New Roman" w:hAnsi="Times New Roman"/>
              </w:rPr>
              <w:t>12</w:t>
            </w:r>
          </w:p>
        </w:tc>
        <w:tc>
          <w:tcPr>
            <w:tcW w:w="1134" w:type="dxa"/>
          </w:tcPr>
          <w:p w:rsidR="00906FDB" w:rsidRPr="004D12ED" w:rsidRDefault="00906FDB" w:rsidP="00550292">
            <w:pPr>
              <w:jc w:val="center"/>
              <w:rPr>
                <w:rFonts w:ascii="Times New Roman" w:hAnsi="Times New Roman"/>
              </w:rPr>
            </w:pPr>
            <w:r>
              <w:rPr>
                <w:rFonts w:ascii="Times New Roman" w:hAnsi="Times New Roman"/>
              </w:rPr>
              <w:t>15</w:t>
            </w:r>
          </w:p>
        </w:tc>
        <w:tc>
          <w:tcPr>
            <w:tcW w:w="1134" w:type="dxa"/>
          </w:tcPr>
          <w:p w:rsidR="00906FDB" w:rsidRPr="004D12ED" w:rsidRDefault="00906FDB" w:rsidP="00550292">
            <w:pPr>
              <w:jc w:val="center"/>
              <w:rPr>
                <w:rFonts w:ascii="Times New Roman" w:hAnsi="Times New Roman"/>
              </w:rPr>
            </w:pPr>
            <w:r>
              <w:rPr>
                <w:rFonts w:ascii="Times New Roman" w:hAnsi="Times New Roman"/>
              </w:rPr>
              <w:t>12</w:t>
            </w:r>
          </w:p>
        </w:tc>
      </w:tr>
      <w:tr w:rsidR="00906FDB" w:rsidRPr="00CC11F1" w:rsidTr="00550292">
        <w:tc>
          <w:tcPr>
            <w:tcW w:w="2943" w:type="dxa"/>
          </w:tcPr>
          <w:p w:rsidR="00906FDB" w:rsidRPr="004D12ED" w:rsidRDefault="00906FDB" w:rsidP="00550292">
            <w:pPr>
              <w:rPr>
                <w:rFonts w:ascii="Times New Roman" w:hAnsi="Times New Roman"/>
                <w:b/>
              </w:rPr>
            </w:pPr>
            <w:r w:rsidRPr="004D12ED">
              <w:rPr>
                <w:rFonts w:ascii="Times New Roman" w:hAnsi="Times New Roman"/>
                <w:b/>
              </w:rPr>
              <w:t>Всего:</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5</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11</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12</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4</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8</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13</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4</w:t>
            </w:r>
          </w:p>
        </w:tc>
        <w:tc>
          <w:tcPr>
            <w:tcW w:w="1134" w:type="dxa"/>
          </w:tcPr>
          <w:p w:rsidR="00906FDB" w:rsidRPr="004D12ED" w:rsidRDefault="00906FDB" w:rsidP="00550292">
            <w:pPr>
              <w:jc w:val="center"/>
              <w:rPr>
                <w:rFonts w:ascii="Times New Roman" w:hAnsi="Times New Roman"/>
                <w:b/>
              </w:rPr>
            </w:pPr>
            <w:r>
              <w:rPr>
                <w:rFonts w:ascii="Times New Roman" w:hAnsi="Times New Roman"/>
                <w:b/>
              </w:rPr>
              <w:t>15</w:t>
            </w:r>
          </w:p>
        </w:tc>
        <w:tc>
          <w:tcPr>
            <w:tcW w:w="1134" w:type="dxa"/>
          </w:tcPr>
          <w:p w:rsidR="00906FDB" w:rsidRPr="004D12ED" w:rsidRDefault="00906FDB" w:rsidP="00550292">
            <w:pPr>
              <w:jc w:val="center"/>
              <w:rPr>
                <w:rFonts w:ascii="Times New Roman" w:hAnsi="Times New Roman"/>
                <w:b/>
              </w:rPr>
            </w:pPr>
            <w:r w:rsidRPr="004D12ED">
              <w:rPr>
                <w:rFonts w:ascii="Times New Roman" w:hAnsi="Times New Roman"/>
                <w:b/>
              </w:rPr>
              <w:t>1</w:t>
            </w:r>
            <w:r>
              <w:rPr>
                <w:rFonts w:ascii="Times New Roman" w:hAnsi="Times New Roman"/>
                <w:b/>
              </w:rPr>
              <w:t>3</w:t>
            </w:r>
          </w:p>
        </w:tc>
      </w:tr>
    </w:tbl>
    <w:p w:rsidR="00906FDB" w:rsidRDefault="00906FDB" w:rsidP="00906FDB">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906FDB" w:rsidRDefault="00906FDB" w:rsidP="00906FD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квалификационные категории имеют 59 % педагогов. Следует отметить, что 8 педагогов (17%)  являются молодыми специалистами со стажем работы 1 – 2 года.</w:t>
      </w:r>
    </w:p>
    <w:p w:rsidR="00906FDB" w:rsidRDefault="00906FDB" w:rsidP="00906FDB">
      <w:pPr>
        <w:widowControl w:val="0"/>
        <w:autoSpaceDE w:val="0"/>
        <w:autoSpaceDN w:val="0"/>
        <w:adjustRightInd w:val="0"/>
        <w:spacing w:after="0" w:line="240" w:lineRule="auto"/>
        <w:jc w:val="center"/>
        <w:rPr>
          <w:rFonts w:ascii="Times New Roman CYR" w:hAnsi="Times New Roman CYR" w:cs="Times New Roman CYR"/>
          <w:b/>
          <w:sz w:val="28"/>
          <w:szCs w:val="28"/>
        </w:rPr>
      </w:pPr>
    </w:p>
    <w:p w:rsidR="00906FDB" w:rsidRDefault="00906FDB" w:rsidP="00906FDB">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5409F">
        <w:rPr>
          <w:rFonts w:ascii="Times New Roman CYR" w:hAnsi="Times New Roman CYR" w:cs="Times New Roman CYR"/>
          <w:b/>
          <w:sz w:val="28"/>
          <w:szCs w:val="28"/>
        </w:rPr>
        <w:t xml:space="preserve">Адресная помощь педагогам при обучении на курсах </w:t>
      </w:r>
    </w:p>
    <w:p w:rsidR="00906FDB" w:rsidRPr="00F5409F" w:rsidRDefault="00906FDB" w:rsidP="00906FDB">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5409F">
        <w:rPr>
          <w:rFonts w:ascii="Times New Roman CYR" w:hAnsi="Times New Roman CYR" w:cs="Times New Roman CYR"/>
          <w:b/>
          <w:sz w:val="28"/>
          <w:szCs w:val="28"/>
        </w:rPr>
        <w:t>повышения квалификации</w:t>
      </w:r>
    </w:p>
    <w:tbl>
      <w:tblPr>
        <w:tblW w:w="0" w:type="auto"/>
        <w:tblLayout w:type="fixed"/>
        <w:tblLook w:val="0000"/>
      </w:tblPr>
      <w:tblGrid>
        <w:gridCol w:w="2628"/>
        <w:gridCol w:w="2340"/>
        <w:gridCol w:w="1908"/>
        <w:gridCol w:w="1908"/>
      </w:tblGrid>
      <w:tr w:rsidR="00906FDB" w:rsidRPr="00CC11F1" w:rsidTr="00550292">
        <w:tc>
          <w:tcPr>
            <w:tcW w:w="2628"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p>
        </w:tc>
        <w:tc>
          <w:tcPr>
            <w:tcW w:w="2340"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sidRPr="00013794">
              <w:rPr>
                <w:rFonts w:ascii="Times New Roman CYR" w:hAnsi="Times New Roman CYR" w:cs="Times New Roman CYR"/>
                <w:sz w:val="28"/>
                <w:szCs w:val="28"/>
              </w:rPr>
              <w:t>20</w:t>
            </w:r>
            <w:r>
              <w:rPr>
                <w:rFonts w:ascii="Times New Roman CYR" w:hAnsi="Times New Roman CYR" w:cs="Times New Roman CYR"/>
                <w:sz w:val="28"/>
                <w:szCs w:val="28"/>
              </w:rPr>
              <w:t>13</w:t>
            </w:r>
            <w:r w:rsidRPr="00013794">
              <w:rPr>
                <w:rFonts w:ascii="Times New Roman CYR" w:hAnsi="Times New Roman CYR" w:cs="Times New Roman CYR"/>
                <w:sz w:val="28"/>
                <w:szCs w:val="28"/>
              </w:rPr>
              <w:t xml:space="preserve"> - 20</w:t>
            </w:r>
            <w:r>
              <w:rPr>
                <w:rFonts w:ascii="Times New Roman CYR" w:hAnsi="Times New Roman CYR" w:cs="Times New Roman CYR"/>
                <w:sz w:val="28"/>
                <w:szCs w:val="28"/>
              </w:rPr>
              <w:t>14</w:t>
            </w:r>
          </w:p>
        </w:tc>
        <w:tc>
          <w:tcPr>
            <w:tcW w:w="1908"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sidRPr="00013794">
              <w:rPr>
                <w:rFonts w:ascii="Times New Roman CYR" w:hAnsi="Times New Roman CYR" w:cs="Times New Roman CYR"/>
                <w:sz w:val="28"/>
                <w:szCs w:val="28"/>
              </w:rPr>
              <w:t>20</w:t>
            </w:r>
            <w:r>
              <w:rPr>
                <w:rFonts w:ascii="Times New Roman CYR" w:hAnsi="Times New Roman CYR" w:cs="Times New Roman CYR"/>
                <w:sz w:val="28"/>
                <w:szCs w:val="28"/>
              </w:rPr>
              <w:t>14</w:t>
            </w:r>
            <w:r w:rsidRPr="0001379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013794">
              <w:rPr>
                <w:rFonts w:ascii="Times New Roman CYR" w:hAnsi="Times New Roman CYR" w:cs="Times New Roman CYR"/>
                <w:sz w:val="28"/>
                <w:szCs w:val="28"/>
              </w:rPr>
              <w:t xml:space="preserve"> 20</w:t>
            </w:r>
            <w:r>
              <w:rPr>
                <w:rFonts w:ascii="Times New Roman CYR" w:hAnsi="Times New Roman CYR" w:cs="Times New Roman CYR"/>
                <w:sz w:val="28"/>
                <w:szCs w:val="28"/>
              </w:rPr>
              <w:t>15</w:t>
            </w:r>
          </w:p>
        </w:tc>
        <w:tc>
          <w:tcPr>
            <w:tcW w:w="1908"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2015 – 2016 </w:t>
            </w:r>
          </w:p>
        </w:tc>
      </w:tr>
      <w:tr w:rsidR="00906FDB" w:rsidRPr="00CC11F1" w:rsidTr="00550292">
        <w:tc>
          <w:tcPr>
            <w:tcW w:w="2628"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sidRPr="00013794">
              <w:rPr>
                <w:rFonts w:ascii="Times New Roman CYR" w:hAnsi="Times New Roman CYR" w:cs="Times New Roman CYR"/>
                <w:sz w:val="28"/>
                <w:szCs w:val="28"/>
              </w:rPr>
              <w:t>Прошли обучение на курсах</w:t>
            </w:r>
          </w:p>
        </w:tc>
        <w:tc>
          <w:tcPr>
            <w:tcW w:w="2340"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sidRPr="00013794">
              <w:rPr>
                <w:rFonts w:ascii="Times New Roman CYR" w:hAnsi="Times New Roman CYR" w:cs="Times New Roman CYR"/>
                <w:sz w:val="28"/>
                <w:szCs w:val="28"/>
              </w:rPr>
              <w:t xml:space="preserve"> чел. (</w:t>
            </w:r>
            <w:r>
              <w:rPr>
                <w:rFonts w:ascii="Times New Roman CYR" w:hAnsi="Times New Roman CYR" w:cs="Times New Roman CYR"/>
                <w:sz w:val="28"/>
                <w:szCs w:val="28"/>
              </w:rPr>
              <w:t>59</w:t>
            </w:r>
            <w:r w:rsidRPr="00013794">
              <w:rPr>
                <w:rFonts w:ascii="Times New Roman CYR" w:hAnsi="Times New Roman CYR" w:cs="Times New Roman CYR"/>
                <w:sz w:val="28"/>
                <w:szCs w:val="28"/>
              </w:rPr>
              <w:t>%)</w:t>
            </w:r>
          </w:p>
        </w:tc>
        <w:tc>
          <w:tcPr>
            <w:tcW w:w="1908" w:type="dxa"/>
            <w:tcBorders>
              <w:top w:val="single" w:sz="6" w:space="0" w:color="auto"/>
              <w:left w:val="single" w:sz="6" w:space="0" w:color="auto"/>
              <w:bottom w:val="single" w:sz="6" w:space="0" w:color="auto"/>
              <w:right w:val="single" w:sz="6" w:space="0" w:color="auto"/>
            </w:tcBorders>
          </w:tcPr>
          <w:p w:rsidR="00906FDB" w:rsidRPr="00013794"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w:t>
            </w:r>
            <w:r w:rsidRPr="00013794">
              <w:rPr>
                <w:rFonts w:ascii="Times New Roman CYR" w:hAnsi="Times New Roman CYR" w:cs="Times New Roman CYR"/>
                <w:sz w:val="28"/>
                <w:szCs w:val="28"/>
              </w:rPr>
              <w:t xml:space="preserve"> чел.(</w:t>
            </w:r>
            <w:r>
              <w:rPr>
                <w:rFonts w:ascii="Times New Roman CYR" w:hAnsi="Times New Roman CYR" w:cs="Times New Roman CYR"/>
                <w:sz w:val="28"/>
                <w:szCs w:val="28"/>
              </w:rPr>
              <w:t>50</w:t>
            </w:r>
            <w:r w:rsidRPr="00013794">
              <w:rPr>
                <w:rFonts w:ascii="Times New Roman CYR" w:hAnsi="Times New Roman CYR" w:cs="Times New Roman CYR"/>
                <w:sz w:val="28"/>
                <w:szCs w:val="28"/>
              </w:rPr>
              <w:t>%)</w:t>
            </w:r>
          </w:p>
        </w:tc>
        <w:tc>
          <w:tcPr>
            <w:tcW w:w="1908" w:type="dxa"/>
            <w:tcBorders>
              <w:top w:val="single" w:sz="6" w:space="0" w:color="auto"/>
              <w:left w:val="single" w:sz="6" w:space="0" w:color="auto"/>
              <w:bottom w:val="single" w:sz="6" w:space="0" w:color="auto"/>
              <w:right w:val="single" w:sz="6" w:space="0" w:color="auto"/>
            </w:tcBorders>
          </w:tcPr>
          <w:p w:rsidR="00906FDB" w:rsidRDefault="00906FDB" w:rsidP="0055029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32 чел. (68%)</w:t>
            </w:r>
          </w:p>
        </w:tc>
      </w:tr>
    </w:tbl>
    <w:p w:rsidR="00906FDB" w:rsidRDefault="00906FDB" w:rsidP="00906FDB">
      <w:pPr>
        <w:widowControl w:val="0"/>
        <w:autoSpaceDE w:val="0"/>
        <w:autoSpaceDN w:val="0"/>
        <w:adjustRightInd w:val="0"/>
        <w:spacing w:after="0" w:line="240" w:lineRule="auto"/>
        <w:jc w:val="both"/>
        <w:rPr>
          <w:rFonts w:ascii="Times New Roman CYR" w:hAnsi="Times New Roman CYR" w:cs="Times New Roman CYR"/>
          <w:sz w:val="28"/>
          <w:szCs w:val="28"/>
        </w:rPr>
      </w:pPr>
    </w:p>
    <w:p w:rsidR="00906FDB" w:rsidRDefault="00906FDB" w:rsidP="00906F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последние 3 года 100% педагогов прошли обучение по приоритетным направлениям развития образования; повышение квалификации в рамках ФГОС НОО прошли 100% педагогов, ФГОС ООО – 88% педагогов. </w:t>
      </w:r>
    </w:p>
    <w:p w:rsidR="00906FDB" w:rsidRDefault="00906FDB" w:rsidP="00906FDB">
      <w:pPr>
        <w:spacing w:line="360" w:lineRule="auto"/>
        <w:jc w:val="both"/>
        <w:rPr>
          <w:rFonts w:ascii="Times New Roman" w:hAnsi="Times New Roman"/>
          <w:sz w:val="28"/>
          <w:szCs w:val="28"/>
        </w:rPr>
      </w:pPr>
      <w:r>
        <w:rPr>
          <w:rFonts w:ascii="Times New Roman CYR" w:hAnsi="Times New Roman CYR" w:cs="Times New Roman CYR"/>
          <w:sz w:val="28"/>
          <w:szCs w:val="28"/>
        </w:rPr>
        <w:t xml:space="preserve">    </w:t>
      </w:r>
      <w:r w:rsidRPr="00923F1E">
        <w:rPr>
          <w:rFonts w:ascii="Times New Roman" w:hAnsi="Times New Roman"/>
          <w:sz w:val="28"/>
          <w:szCs w:val="28"/>
        </w:rPr>
        <w:t>Педагоги школы – активные участники профессиональных конкурсов, НПК, фестивалей,</w:t>
      </w:r>
      <w:r>
        <w:rPr>
          <w:rFonts w:ascii="Times New Roman" w:hAnsi="Times New Roman"/>
          <w:sz w:val="28"/>
          <w:szCs w:val="28"/>
        </w:rPr>
        <w:t xml:space="preserve"> чемпионатов различного уровня.</w:t>
      </w:r>
    </w:p>
    <w:p w:rsidR="00906FDB" w:rsidRDefault="00906FDB" w:rsidP="00906FDB">
      <w:pPr>
        <w:spacing w:line="360" w:lineRule="auto"/>
        <w:jc w:val="center"/>
        <w:rPr>
          <w:rFonts w:ascii="Times New Roman" w:hAnsi="Times New Roman"/>
          <w:b/>
          <w:sz w:val="28"/>
          <w:szCs w:val="28"/>
        </w:rPr>
      </w:pPr>
      <w:r>
        <w:rPr>
          <w:rFonts w:ascii="Times New Roman" w:hAnsi="Times New Roman"/>
          <w:b/>
          <w:sz w:val="28"/>
          <w:szCs w:val="28"/>
        </w:rPr>
        <w:t>Участие педагогов в конкурсах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989"/>
        <w:gridCol w:w="1622"/>
        <w:gridCol w:w="1006"/>
        <w:gridCol w:w="1652"/>
        <w:gridCol w:w="1111"/>
        <w:gridCol w:w="1594"/>
      </w:tblGrid>
      <w:tr w:rsidR="00906FDB" w:rsidRPr="00CC11F1" w:rsidTr="00550292">
        <w:tc>
          <w:tcPr>
            <w:tcW w:w="1607" w:type="dxa"/>
            <w:vMerge w:val="restart"/>
          </w:tcPr>
          <w:p w:rsidR="00906FDB" w:rsidRPr="004D12ED" w:rsidRDefault="00906FDB" w:rsidP="00550292">
            <w:pPr>
              <w:jc w:val="center"/>
              <w:rPr>
                <w:rFonts w:ascii="Times New Roman" w:hAnsi="Times New Roman"/>
              </w:rPr>
            </w:pPr>
          </w:p>
        </w:tc>
        <w:tc>
          <w:tcPr>
            <w:tcW w:w="2546" w:type="dxa"/>
            <w:gridSpan w:val="2"/>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3</w:t>
            </w:r>
            <w:r w:rsidRPr="004D12ED">
              <w:rPr>
                <w:rFonts w:ascii="Times New Roman" w:hAnsi="Times New Roman"/>
              </w:rPr>
              <w:t xml:space="preserve"> - 201</w:t>
            </w:r>
            <w:r>
              <w:rPr>
                <w:rFonts w:ascii="Times New Roman" w:hAnsi="Times New Roman"/>
              </w:rPr>
              <w:t>4</w:t>
            </w:r>
          </w:p>
        </w:tc>
        <w:tc>
          <w:tcPr>
            <w:tcW w:w="2662" w:type="dxa"/>
            <w:gridSpan w:val="2"/>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4</w:t>
            </w:r>
            <w:r w:rsidRPr="004D12ED">
              <w:rPr>
                <w:rFonts w:ascii="Times New Roman" w:hAnsi="Times New Roman"/>
              </w:rPr>
              <w:t xml:space="preserve"> - 201</w:t>
            </w:r>
            <w:r>
              <w:rPr>
                <w:rFonts w:ascii="Times New Roman" w:hAnsi="Times New Roman"/>
              </w:rPr>
              <w:t>5</w:t>
            </w:r>
          </w:p>
        </w:tc>
        <w:tc>
          <w:tcPr>
            <w:tcW w:w="2756" w:type="dxa"/>
            <w:gridSpan w:val="2"/>
          </w:tcPr>
          <w:p w:rsidR="00906FDB" w:rsidRPr="004D12ED" w:rsidRDefault="00906FDB" w:rsidP="00550292">
            <w:pPr>
              <w:jc w:val="center"/>
              <w:rPr>
                <w:rFonts w:ascii="Times New Roman" w:hAnsi="Times New Roman"/>
              </w:rPr>
            </w:pPr>
            <w:r w:rsidRPr="004D12ED">
              <w:rPr>
                <w:rFonts w:ascii="Times New Roman" w:hAnsi="Times New Roman"/>
              </w:rPr>
              <w:t>201</w:t>
            </w:r>
            <w:r>
              <w:rPr>
                <w:rFonts w:ascii="Times New Roman" w:hAnsi="Times New Roman"/>
              </w:rPr>
              <w:t>4</w:t>
            </w:r>
            <w:r w:rsidRPr="004D12ED">
              <w:rPr>
                <w:rFonts w:ascii="Times New Roman" w:hAnsi="Times New Roman"/>
              </w:rPr>
              <w:t xml:space="preserve"> - 201</w:t>
            </w:r>
            <w:r>
              <w:rPr>
                <w:rFonts w:ascii="Times New Roman" w:hAnsi="Times New Roman"/>
              </w:rPr>
              <w:t>5</w:t>
            </w:r>
          </w:p>
        </w:tc>
      </w:tr>
      <w:tr w:rsidR="00906FDB" w:rsidRPr="00CC11F1" w:rsidTr="00550292">
        <w:tc>
          <w:tcPr>
            <w:tcW w:w="1607" w:type="dxa"/>
            <w:vMerge/>
          </w:tcPr>
          <w:p w:rsidR="00906FDB" w:rsidRPr="004D12ED" w:rsidRDefault="00906FDB" w:rsidP="00550292">
            <w:pPr>
              <w:jc w:val="center"/>
              <w:rPr>
                <w:rFonts w:ascii="Times New Roman" w:hAnsi="Times New Roman"/>
              </w:rPr>
            </w:pPr>
          </w:p>
        </w:tc>
        <w:tc>
          <w:tcPr>
            <w:tcW w:w="995" w:type="dxa"/>
          </w:tcPr>
          <w:p w:rsidR="00906FDB" w:rsidRPr="004D12ED" w:rsidRDefault="00906FDB" w:rsidP="00550292">
            <w:pPr>
              <w:jc w:val="center"/>
              <w:rPr>
                <w:rFonts w:ascii="Times New Roman" w:hAnsi="Times New Roman"/>
              </w:rPr>
            </w:pPr>
            <w:r>
              <w:rPr>
                <w:rFonts w:ascii="Times New Roman" w:hAnsi="Times New Roman"/>
              </w:rPr>
              <w:t>очное участие</w:t>
            </w:r>
          </w:p>
        </w:tc>
        <w:tc>
          <w:tcPr>
            <w:tcW w:w="1551" w:type="dxa"/>
          </w:tcPr>
          <w:p w:rsidR="00906FDB" w:rsidRPr="004D12ED" w:rsidRDefault="00906FDB" w:rsidP="00550292">
            <w:pPr>
              <w:jc w:val="center"/>
              <w:rPr>
                <w:rFonts w:ascii="Times New Roman" w:hAnsi="Times New Roman"/>
              </w:rPr>
            </w:pPr>
            <w:r>
              <w:rPr>
                <w:rFonts w:ascii="Times New Roman" w:hAnsi="Times New Roman"/>
              </w:rPr>
              <w:t>заочное участие</w:t>
            </w:r>
          </w:p>
        </w:tc>
        <w:tc>
          <w:tcPr>
            <w:tcW w:w="1006" w:type="dxa"/>
          </w:tcPr>
          <w:p w:rsidR="00906FDB" w:rsidRPr="004D12ED" w:rsidRDefault="00906FDB" w:rsidP="00550292">
            <w:pPr>
              <w:jc w:val="center"/>
              <w:rPr>
                <w:rFonts w:ascii="Times New Roman" w:hAnsi="Times New Roman"/>
              </w:rPr>
            </w:pPr>
            <w:r>
              <w:rPr>
                <w:rFonts w:ascii="Times New Roman" w:hAnsi="Times New Roman"/>
              </w:rPr>
              <w:t>очное участие</w:t>
            </w:r>
          </w:p>
        </w:tc>
        <w:tc>
          <w:tcPr>
            <w:tcW w:w="1656" w:type="dxa"/>
          </w:tcPr>
          <w:p w:rsidR="00906FDB" w:rsidRPr="004D12ED" w:rsidRDefault="00906FDB" w:rsidP="00550292">
            <w:pPr>
              <w:jc w:val="center"/>
              <w:rPr>
                <w:rFonts w:ascii="Times New Roman" w:hAnsi="Times New Roman"/>
              </w:rPr>
            </w:pPr>
            <w:r>
              <w:rPr>
                <w:rFonts w:ascii="Times New Roman" w:hAnsi="Times New Roman"/>
              </w:rPr>
              <w:t>заочное участие</w:t>
            </w:r>
          </w:p>
        </w:tc>
        <w:tc>
          <w:tcPr>
            <w:tcW w:w="1134" w:type="dxa"/>
          </w:tcPr>
          <w:p w:rsidR="00906FDB" w:rsidRPr="004D12ED" w:rsidRDefault="00906FDB" w:rsidP="00550292">
            <w:pPr>
              <w:jc w:val="center"/>
              <w:rPr>
                <w:rFonts w:ascii="Times New Roman" w:hAnsi="Times New Roman"/>
              </w:rPr>
            </w:pPr>
            <w:r>
              <w:rPr>
                <w:rFonts w:ascii="Times New Roman" w:hAnsi="Times New Roman"/>
              </w:rPr>
              <w:t>очное участие</w:t>
            </w:r>
          </w:p>
        </w:tc>
        <w:tc>
          <w:tcPr>
            <w:tcW w:w="1622" w:type="dxa"/>
          </w:tcPr>
          <w:p w:rsidR="00906FDB" w:rsidRPr="004D12ED" w:rsidRDefault="00906FDB" w:rsidP="00550292">
            <w:pPr>
              <w:jc w:val="center"/>
              <w:rPr>
                <w:rFonts w:ascii="Times New Roman" w:hAnsi="Times New Roman"/>
              </w:rPr>
            </w:pPr>
            <w:r>
              <w:rPr>
                <w:rFonts w:ascii="Times New Roman" w:hAnsi="Times New Roman"/>
              </w:rPr>
              <w:t>заочное участие</w:t>
            </w:r>
          </w:p>
        </w:tc>
      </w:tr>
      <w:tr w:rsidR="00906FDB" w:rsidRPr="00CC11F1" w:rsidTr="00550292">
        <w:tc>
          <w:tcPr>
            <w:tcW w:w="1607" w:type="dxa"/>
          </w:tcPr>
          <w:p w:rsidR="00906FDB" w:rsidRPr="004D12ED" w:rsidRDefault="00906FDB" w:rsidP="00550292">
            <w:pPr>
              <w:rPr>
                <w:rFonts w:ascii="Times New Roman" w:hAnsi="Times New Roman"/>
              </w:rPr>
            </w:pPr>
            <w:r w:rsidRPr="004D12ED">
              <w:rPr>
                <w:rFonts w:ascii="Times New Roman" w:hAnsi="Times New Roman"/>
              </w:rPr>
              <w:t>руководители</w:t>
            </w:r>
          </w:p>
        </w:tc>
        <w:tc>
          <w:tcPr>
            <w:tcW w:w="995" w:type="dxa"/>
          </w:tcPr>
          <w:p w:rsidR="00906FDB" w:rsidRPr="004D12ED" w:rsidRDefault="00906FDB" w:rsidP="00550292">
            <w:pPr>
              <w:jc w:val="center"/>
              <w:rPr>
                <w:rFonts w:ascii="Times New Roman" w:hAnsi="Times New Roman"/>
              </w:rPr>
            </w:pPr>
            <w:r>
              <w:rPr>
                <w:rFonts w:ascii="Times New Roman" w:hAnsi="Times New Roman"/>
              </w:rPr>
              <w:t>0</w:t>
            </w:r>
          </w:p>
        </w:tc>
        <w:tc>
          <w:tcPr>
            <w:tcW w:w="1551" w:type="dxa"/>
          </w:tcPr>
          <w:p w:rsidR="00906FDB" w:rsidRPr="004D12ED" w:rsidRDefault="00906FDB" w:rsidP="00550292">
            <w:pPr>
              <w:jc w:val="center"/>
              <w:rPr>
                <w:rFonts w:ascii="Times New Roman" w:hAnsi="Times New Roman"/>
              </w:rPr>
            </w:pPr>
            <w:r>
              <w:rPr>
                <w:rFonts w:ascii="Times New Roman" w:hAnsi="Times New Roman"/>
              </w:rPr>
              <w:t>0</w:t>
            </w:r>
          </w:p>
        </w:tc>
        <w:tc>
          <w:tcPr>
            <w:tcW w:w="1006" w:type="dxa"/>
          </w:tcPr>
          <w:p w:rsidR="00906FDB" w:rsidRDefault="00906FDB" w:rsidP="00550292">
            <w:pPr>
              <w:jc w:val="center"/>
              <w:rPr>
                <w:rFonts w:ascii="Times New Roman" w:hAnsi="Times New Roman"/>
              </w:rPr>
            </w:pPr>
            <w:r>
              <w:rPr>
                <w:rFonts w:ascii="Times New Roman" w:hAnsi="Times New Roman"/>
              </w:rPr>
              <w:t xml:space="preserve">1 </w:t>
            </w:r>
          </w:p>
          <w:p w:rsidR="00906FDB" w:rsidRPr="004D12ED" w:rsidRDefault="00906FDB" w:rsidP="00550292">
            <w:pPr>
              <w:jc w:val="center"/>
              <w:rPr>
                <w:rFonts w:ascii="Times New Roman" w:hAnsi="Times New Roman"/>
              </w:rPr>
            </w:pPr>
            <w:r>
              <w:rPr>
                <w:rFonts w:ascii="Times New Roman" w:hAnsi="Times New Roman"/>
              </w:rPr>
              <w:t>призер</w:t>
            </w:r>
          </w:p>
        </w:tc>
        <w:tc>
          <w:tcPr>
            <w:tcW w:w="1656" w:type="dxa"/>
          </w:tcPr>
          <w:p w:rsidR="00906FDB" w:rsidRDefault="00906FDB" w:rsidP="00550292">
            <w:pPr>
              <w:jc w:val="center"/>
              <w:rPr>
                <w:rFonts w:ascii="Times New Roman" w:hAnsi="Times New Roman"/>
              </w:rPr>
            </w:pPr>
            <w:r>
              <w:rPr>
                <w:rFonts w:ascii="Times New Roman" w:hAnsi="Times New Roman"/>
              </w:rPr>
              <w:t xml:space="preserve">1 </w:t>
            </w:r>
          </w:p>
          <w:p w:rsidR="00906FDB" w:rsidRPr="004D12ED" w:rsidRDefault="00906FDB" w:rsidP="00550292">
            <w:pPr>
              <w:jc w:val="center"/>
              <w:rPr>
                <w:rFonts w:ascii="Times New Roman" w:hAnsi="Times New Roman"/>
              </w:rPr>
            </w:pPr>
            <w:r>
              <w:rPr>
                <w:rFonts w:ascii="Times New Roman" w:hAnsi="Times New Roman"/>
              </w:rPr>
              <w:t>победитель</w:t>
            </w:r>
          </w:p>
        </w:tc>
        <w:tc>
          <w:tcPr>
            <w:tcW w:w="1134" w:type="dxa"/>
          </w:tcPr>
          <w:p w:rsidR="00906FDB" w:rsidRPr="004D12ED" w:rsidRDefault="00906FDB" w:rsidP="00550292">
            <w:pPr>
              <w:jc w:val="center"/>
              <w:rPr>
                <w:rFonts w:ascii="Times New Roman" w:hAnsi="Times New Roman"/>
              </w:rPr>
            </w:pPr>
            <w:r>
              <w:rPr>
                <w:rFonts w:ascii="Times New Roman" w:hAnsi="Times New Roman"/>
              </w:rPr>
              <w:t>0</w:t>
            </w:r>
          </w:p>
        </w:tc>
        <w:tc>
          <w:tcPr>
            <w:tcW w:w="1622" w:type="dxa"/>
          </w:tcPr>
          <w:p w:rsidR="00906FDB" w:rsidRPr="004D12ED" w:rsidRDefault="00906FDB" w:rsidP="00550292">
            <w:pPr>
              <w:jc w:val="center"/>
              <w:rPr>
                <w:rFonts w:ascii="Times New Roman" w:hAnsi="Times New Roman"/>
              </w:rPr>
            </w:pPr>
            <w:r>
              <w:rPr>
                <w:rFonts w:ascii="Times New Roman" w:hAnsi="Times New Roman"/>
              </w:rPr>
              <w:t>1</w:t>
            </w:r>
          </w:p>
        </w:tc>
      </w:tr>
      <w:tr w:rsidR="00906FDB" w:rsidRPr="00CC11F1" w:rsidTr="00550292">
        <w:tc>
          <w:tcPr>
            <w:tcW w:w="1607" w:type="dxa"/>
          </w:tcPr>
          <w:p w:rsidR="00906FDB" w:rsidRPr="004D12ED" w:rsidRDefault="00906FDB" w:rsidP="00550292">
            <w:pPr>
              <w:rPr>
                <w:rFonts w:ascii="Times New Roman" w:hAnsi="Times New Roman"/>
              </w:rPr>
            </w:pPr>
            <w:r w:rsidRPr="004D12ED">
              <w:rPr>
                <w:rFonts w:ascii="Times New Roman" w:hAnsi="Times New Roman"/>
              </w:rPr>
              <w:t>заместители руководителя</w:t>
            </w:r>
          </w:p>
        </w:tc>
        <w:tc>
          <w:tcPr>
            <w:tcW w:w="995" w:type="dxa"/>
          </w:tcPr>
          <w:p w:rsidR="00906FDB" w:rsidRPr="004D12ED" w:rsidRDefault="00906FDB" w:rsidP="00550292">
            <w:pPr>
              <w:jc w:val="center"/>
              <w:rPr>
                <w:rFonts w:ascii="Times New Roman" w:hAnsi="Times New Roman"/>
              </w:rPr>
            </w:pPr>
            <w:r>
              <w:rPr>
                <w:rFonts w:ascii="Times New Roman" w:hAnsi="Times New Roman"/>
              </w:rPr>
              <w:t>0</w:t>
            </w:r>
          </w:p>
        </w:tc>
        <w:tc>
          <w:tcPr>
            <w:tcW w:w="1551" w:type="dxa"/>
          </w:tcPr>
          <w:p w:rsidR="00906FDB" w:rsidRPr="004D12ED" w:rsidRDefault="00906FDB" w:rsidP="00550292">
            <w:pPr>
              <w:jc w:val="center"/>
              <w:rPr>
                <w:rFonts w:ascii="Times New Roman" w:hAnsi="Times New Roman"/>
              </w:rPr>
            </w:pPr>
            <w:r>
              <w:rPr>
                <w:rFonts w:ascii="Times New Roman" w:hAnsi="Times New Roman"/>
              </w:rPr>
              <w:t>2</w:t>
            </w:r>
          </w:p>
        </w:tc>
        <w:tc>
          <w:tcPr>
            <w:tcW w:w="1006" w:type="dxa"/>
          </w:tcPr>
          <w:p w:rsidR="00906FDB" w:rsidRPr="004D12ED" w:rsidRDefault="00906FDB" w:rsidP="00550292">
            <w:pPr>
              <w:jc w:val="center"/>
              <w:rPr>
                <w:rFonts w:ascii="Times New Roman" w:hAnsi="Times New Roman"/>
              </w:rPr>
            </w:pPr>
            <w:r>
              <w:rPr>
                <w:rFonts w:ascii="Times New Roman" w:hAnsi="Times New Roman"/>
              </w:rPr>
              <w:t>2 призеры</w:t>
            </w:r>
          </w:p>
        </w:tc>
        <w:tc>
          <w:tcPr>
            <w:tcW w:w="1656" w:type="dxa"/>
          </w:tcPr>
          <w:p w:rsidR="00906FDB" w:rsidRDefault="00906FDB" w:rsidP="00550292">
            <w:pPr>
              <w:jc w:val="center"/>
              <w:rPr>
                <w:rFonts w:ascii="Times New Roman" w:hAnsi="Times New Roman"/>
              </w:rPr>
            </w:pPr>
            <w:r>
              <w:rPr>
                <w:rFonts w:ascii="Times New Roman" w:hAnsi="Times New Roman"/>
              </w:rPr>
              <w:t xml:space="preserve">2 </w:t>
            </w:r>
          </w:p>
          <w:p w:rsidR="00906FDB" w:rsidRPr="004D12ED" w:rsidRDefault="00906FDB" w:rsidP="00550292">
            <w:pPr>
              <w:jc w:val="center"/>
              <w:rPr>
                <w:rFonts w:ascii="Times New Roman" w:hAnsi="Times New Roman"/>
              </w:rPr>
            </w:pPr>
            <w:r>
              <w:rPr>
                <w:rFonts w:ascii="Times New Roman" w:hAnsi="Times New Roman"/>
              </w:rPr>
              <w:t>победители</w:t>
            </w:r>
          </w:p>
        </w:tc>
        <w:tc>
          <w:tcPr>
            <w:tcW w:w="1134" w:type="dxa"/>
          </w:tcPr>
          <w:p w:rsidR="00906FDB" w:rsidRPr="004D12ED" w:rsidRDefault="00906FDB" w:rsidP="00550292">
            <w:pPr>
              <w:jc w:val="center"/>
              <w:rPr>
                <w:rFonts w:ascii="Times New Roman" w:hAnsi="Times New Roman"/>
              </w:rPr>
            </w:pPr>
            <w:r>
              <w:rPr>
                <w:rFonts w:ascii="Times New Roman" w:hAnsi="Times New Roman"/>
              </w:rPr>
              <w:t>0</w:t>
            </w:r>
          </w:p>
        </w:tc>
        <w:tc>
          <w:tcPr>
            <w:tcW w:w="1622" w:type="dxa"/>
          </w:tcPr>
          <w:p w:rsidR="00906FDB" w:rsidRPr="004D12ED" w:rsidRDefault="00906FDB" w:rsidP="00550292">
            <w:pPr>
              <w:jc w:val="center"/>
              <w:rPr>
                <w:rFonts w:ascii="Times New Roman" w:hAnsi="Times New Roman"/>
              </w:rPr>
            </w:pPr>
            <w:r>
              <w:rPr>
                <w:rFonts w:ascii="Times New Roman" w:hAnsi="Times New Roman"/>
              </w:rPr>
              <w:t>1</w:t>
            </w:r>
          </w:p>
        </w:tc>
      </w:tr>
      <w:tr w:rsidR="00906FDB" w:rsidRPr="00CC11F1" w:rsidTr="00550292">
        <w:tc>
          <w:tcPr>
            <w:tcW w:w="1607" w:type="dxa"/>
          </w:tcPr>
          <w:p w:rsidR="00906FDB" w:rsidRPr="004D12ED" w:rsidRDefault="00906FDB" w:rsidP="00550292">
            <w:pPr>
              <w:rPr>
                <w:rFonts w:ascii="Times New Roman" w:hAnsi="Times New Roman"/>
              </w:rPr>
            </w:pPr>
            <w:r w:rsidRPr="004D12ED">
              <w:rPr>
                <w:rFonts w:ascii="Times New Roman" w:hAnsi="Times New Roman"/>
              </w:rPr>
              <w:t>педагоги</w:t>
            </w:r>
          </w:p>
        </w:tc>
        <w:tc>
          <w:tcPr>
            <w:tcW w:w="995" w:type="dxa"/>
          </w:tcPr>
          <w:p w:rsidR="00906FDB" w:rsidRPr="004D12ED" w:rsidRDefault="00906FDB" w:rsidP="00550292">
            <w:pPr>
              <w:jc w:val="center"/>
              <w:rPr>
                <w:rFonts w:ascii="Times New Roman" w:hAnsi="Times New Roman"/>
              </w:rPr>
            </w:pPr>
            <w:r>
              <w:rPr>
                <w:rFonts w:ascii="Times New Roman" w:hAnsi="Times New Roman"/>
              </w:rPr>
              <w:t>0</w:t>
            </w:r>
          </w:p>
        </w:tc>
        <w:tc>
          <w:tcPr>
            <w:tcW w:w="1551" w:type="dxa"/>
          </w:tcPr>
          <w:p w:rsidR="00906FDB" w:rsidRDefault="00906FDB" w:rsidP="00550292">
            <w:pPr>
              <w:spacing w:line="240" w:lineRule="auto"/>
              <w:jc w:val="center"/>
              <w:rPr>
                <w:rFonts w:ascii="Times New Roman" w:hAnsi="Times New Roman"/>
              </w:rPr>
            </w:pPr>
            <w:r>
              <w:rPr>
                <w:rFonts w:ascii="Times New Roman" w:hAnsi="Times New Roman"/>
              </w:rPr>
              <w:t xml:space="preserve">38 </w:t>
            </w:r>
          </w:p>
          <w:p w:rsidR="00906FDB" w:rsidRPr="004D12ED" w:rsidRDefault="00906FDB" w:rsidP="00550292">
            <w:pPr>
              <w:rPr>
                <w:rFonts w:ascii="Times New Roman" w:hAnsi="Times New Roman"/>
              </w:rPr>
            </w:pPr>
            <w:r>
              <w:rPr>
                <w:rFonts w:ascii="Times New Roman" w:hAnsi="Times New Roman"/>
              </w:rPr>
              <w:t>12победителей</w:t>
            </w:r>
          </w:p>
        </w:tc>
        <w:tc>
          <w:tcPr>
            <w:tcW w:w="1006" w:type="dxa"/>
          </w:tcPr>
          <w:p w:rsidR="00906FDB" w:rsidRDefault="00906FDB" w:rsidP="00550292">
            <w:pPr>
              <w:jc w:val="center"/>
              <w:rPr>
                <w:rFonts w:ascii="Times New Roman" w:hAnsi="Times New Roman"/>
              </w:rPr>
            </w:pPr>
            <w:r>
              <w:rPr>
                <w:rFonts w:ascii="Times New Roman" w:hAnsi="Times New Roman"/>
              </w:rPr>
              <w:t xml:space="preserve">1 </w:t>
            </w:r>
          </w:p>
          <w:p w:rsidR="00906FDB" w:rsidRPr="004D12ED" w:rsidRDefault="00906FDB" w:rsidP="00550292">
            <w:pPr>
              <w:jc w:val="center"/>
              <w:rPr>
                <w:rFonts w:ascii="Times New Roman" w:hAnsi="Times New Roman"/>
              </w:rPr>
            </w:pPr>
            <w:r>
              <w:rPr>
                <w:rFonts w:ascii="Times New Roman" w:hAnsi="Times New Roman"/>
              </w:rPr>
              <w:t>призер</w:t>
            </w:r>
          </w:p>
        </w:tc>
        <w:tc>
          <w:tcPr>
            <w:tcW w:w="1656" w:type="dxa"/>
          </w:tcPr>
          <w:p w:rsidR="00906FDB" w:rsidRDefault="00906FDB" w:rsidP="00550292">
            <w:pPr>
              <w:jc w:val="center"/>
              <w:rPr>
                <w:rFonts w:ascii="Times New Roman" w:hAnsi="Times New Roman"/>
              </w:rPr>
            </w:pPr>
            <w:r>
              <w:rPr>
                <w:rFonts w:ascii="Times New Roman" w:hAnsi="Times New Roman"/>
              </w:rPr>
              <w:t>43</w:t>
            </w:r>
          </w:p>
          <w:p w:rsidR="00906FDB" w:rsidRPr="004D12ED" w:rsidRDefault="00906FDB" w:rsidP="00550292">
            <w:pPr>
              <w:spacing w:line="240" w:lineRule="auto"/>
              <w:rPr>
                <w:rFonts w:ascii="Times New Roman" w:hAnsi="Times New Roman"/>
              </w:rPr>
            </w:pPr>
            <w:r>
              <w:rPr>
                <w:rFonts w:ascii="Times New Roman" w:hAnsi="Times New Roman"/>
              </w:rPr>
              <w:t>18победителей</w:t>
            </w:r>
          </w:p>
        </w:tc>
        <w:tc>
          <w:tcPr>
            <w:tcW w:w="1134" w:type="dxa"/>
          </w:tcPr>
          <w:p w:rsidR="00906FDB" w:rsidRDefault="00906FDB" w:rsidP="00550292">
            <w:pPr>
              <w:jc w:val="center"/>
              <w:rPr>
                <w:rFonts w:ascii="Times New Roman" w:hAnsi="Times New Roman"/>
              </w:rPr>
            </w:pPr>
            <w:r>
              <w:rPr>
                <w:rFonts w:ascii="Times New Roman" w:hAnsi="Times New Roman"/>
              </w:rPr>
              <w:t>6</w:t>
            </w:r>
          </w:p>
          <w:p w:rsidR="00906FDB" w:rsidRPr="004D12ED" w:rsidRDefault="00906FDB" w:rsidP="00550292">
            <w:pPr>
              <w:jc w:val="center"/>
              <w:rPr>
                <w:rFonts w:ascii="Times New Roman" w:hAnsi="Times New Roman"/>
              </w:rPr>
            </w:pPr>
            <w:r>
              <w:rPr>
                <w:rFonts w:ascii="Times New Roman" w:hAnsi="Times New Roman"/>
              </w:rPr>
              <w:t>3 призера</w:t>
            </w:r>
          </w:p>
        </w:tc>
        <w:tc>
          <w:tcPr>
            <w:tcW w:w="1622" w:type="dxa"/>
          </w:tcPr>
          <w:p w:rsidR="00906FDB" w:rsidRDefault="00906FDB" w:rsidP="00550292">
            <w:pPr>
              <w:jc w:val="center"/>
              <w:rPr>
                <w:rFonts w:ascii="Times New Roman" w:hAnsi="Times New Roman"/>
              </w:rPr>
            </w:pPr>
            <w:r>
              <w:rPr>
                <w:rFonts w:ascii="Times New Roman" w:hAnsi="Times New Roman"/>
              </w:rPr>
              <w:t>23</w:t>
            </w:r>
          </w:p>
          <w:p w:rsidR="00906FDB" w:rsidRDefault="00906FDB" w:rsidP="00550292">
            <w:pPr>
              <w:jc w:val="center"/>
              <w:rPr>
                <w:rFonts w:ascii="Times New Roman" w:hAnsi="Times New Roman"/>
              </w:rPr>
            </w:pPr>
            <w:r>
              <w:rPr>
                <w:rFonts w:ascii="Times New Roman" w:hAnsi="Times New Roman"/>
              </w:rPr>
              <w:t>11 победителей</w:t>
            </w:r>
          </w:p>
          <w:p w:rsidR="00906FDB" w:rsidRPr="004D12ED" w:rsidRDefault="00906FDB" w:rsidP="00550292">
            <w:pPr>
              <w:rPr>
                <w:rFonts w:ascii="Times New Roman" w:hAnsi="Times New Roman"/>
              </w:rPr>
            </w:pPr>
          </w:p>
        </w:tc>
      </w:tr>
    </w:tbl>
    <w:p w:rsidR="00906FDB" w:rsidRDefault="00906FDB" w:rsidP="00906FDB">
      <w:pPr>
        <w:spacing w:line="36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Можно сделать вывод о росте числа педагогов, принимающих участие в заочных конкурсах педагогического мастерства. Педагоги школы активно осваивают интернет-ресурсы, участвуя в конкурсах Всероссийского и Международного уровней. </w:t>
      </w:r>
    </w:p>
    <w:p w:rsidR="00906FDB" w:rsidRPr="00EF0412" w:rsidRDefault="00906FDB" w:rsidP="00906FDB">
      <w:pPr>
        <w:spacing w:line="360" w:lineRule="auto"/>
        <w:ind w:firstLine="709"/>
        <w:jc w:val="both"/>
        <w:rPr>
          <w:rFonts w:ascii="Times New Roman" w:hAnsi="Times New Roman"/>
          <w:sz w:val="28"/>
          <w:szCs w:val="28"/>
        </w:rPr>
      </w:pPr>
      <w:r>
        <w:rPr>
          <w:rFonts w:ascii="Times New Roman" w:hAnsi="Times New Roman"/>
          <w:sz w:val="28"/>
          <w:szCs w:val="28"/>
        </w:rPr>
        <w:t xml:space="preserve">   Ежегодно педагоги школы участвуют в Международной Олимпиаде «Профи-край», выходя в очные этапы, в мониторинговых обследованиях программы «Любимые предметы», в 2015 – 2016  годах – в мониторинговых обследованиях учителей НОО. Считаем, что участие в данных мероприятиях позволяет учителю проанализировать свою деятельность и наметить план своего развития.</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Анализ </w:t>
      </w:r>
      <w:r w:rsidRPr="00933C1C">
        <w:rPr>
          <w:rFonts w:ascii="Times New Roman CYR" w:hAnsi="Times New Roman CYR" w:cs="Times New Roman CYR"/>
          <w:bCs/>
          <w:iCs/>
          <w:sz w:val="28"/>
          <w:szCs w:val="28"/>
        </w:rPr>
        <w:t xml:space="preserve">работы методической службы по направлению </w:t>
      </w:r>
      <w:r>
        <w:rPr>
          <w:rFonts w:ascii="Times New Roman CYR" w:hAnsi="Times New Roman CYR" w:cs="Times New Roman CYR"/>
          <w:bCs/>
          <w:iCs/>
          <w:sz w:val="28"/>
          <w:szCs w:val="28"/>
        </w:rPr>
        <w:t>«Развитие кадрового потенциала» выявил основные проблемы, которые будут учтены при планировании деятельности на  2016 – 2017 учебный год:</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1.Обучение педагогических работников по программе «Реализация ФГОС ООО» (в рамках реализации ММОШ);</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2.С увеличением числа молодых специалистов – работа ПДС «Школа молодого учителя», наставничество стажистов;</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3.Стимулирование учителей к участию в очных конкурсах профессионального мастерства;</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4.Реализация дидактических форм методической работы с учетом актуальных вопросов развития образования, результатов диагностики методических затруднений учителей;</w:t>
      </w:r>
    </w:p>
    <w:p w:rsidR="00906FDB" w:rsidRDefault="00906FDB" w:rsidP="00906FDB">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Cs/>
          <w:iCs/>
          <w:sz w:val="28"/>
          <w:szCs w:val="28"/>
        </w:rPr>
      </w:pPr>
      <w:r>
        <w:rPr>
          <w:rFonts w:ascii="Times New Roman CYR" w:hAnsi="Times New Roman CYR" w:cs="Times New Roman CYR"/>
          <w:bCs/>
          <w:iCs/>
          <w:sz w:val="28"/>
          <w:szCs w:val="28"/>
        </w:rPr>
        <w:t>6.Методическое сопровождение учителей, аттестующихся на квалификационную работу.</w:t>
      </w:r>
    </w:p>
    <w:p w:rsidR="00906FDB" w:rsidRDefault="00906FDB" w:rsidP="00906F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0774" w:rsidRPr="00797517" w:rsidRDefault="00797517" w:rsidP="00C80774">
      <w:pPr>
        <w:rPr>
          <w:rFonts w:ascii="Times New Roman" w:hAnsi="Times New Roman" w:cs="Times New Roman"/>
          <w:b/>
          <w:sz w:val="28"/>
          <w:szCs w:val="28"/>
        </w:rPr>
      </w:pPr>
      <w:r w:rsidRPr="00797517">
        <w:rPr>
          <w:rFonts w:ascii="Times New Roman" w:hAnsi="Times New Roman" w:cs="Times New Roman"/>
          <w:b/>
          <w:sz w:val="28"/>
          <w:szCs w:val="28"/>
        </w:rPr>
        <w:t>Качество учебно-методического, библиотечно-информационного обеспечения</w:t>
      </w:r>
    </w:p>
    <w:p w:rsidR="00C80774" w:rsidRDefault="00797517" w:rsidP="00797517">
      <w:pPr>
        <w:spacing w:line="360" w:lineRule="auto"/>
        <w:ind w:firstLine="709"/>
        <w:jc w:val="both"/>
        <w:rPr>
          <w:rFonts w:ascii="Times New Roman" w:hAnsi="Times New Roman" w:cs="Times New Roman"/>
          <w:sz w:val="28"/>
          <w:szCs w:val="28"/>
        </w:rPr>
      </w:pPr>
      <w:r w:rsidRPr="00797517">
        <w:rPr>
          <w:rFonts w:ascii="Times New Roman" w:hAnsi="Times New Roman" w:cs="Times New Roman"/>
          <w:sz w:val="28"/>
          <w:szCs w:val="28"/>
        </w:rPr>
        <w:t xml:space="preserve">В МБОУ «СОШ№42» </w:t>
      </w:r>
      <w:r>
        <w:rPr>
          <w:rFonts w:ascii="Times New Roman" w:hAnsi="Times New Roman" w:cs="Times New Roman"/>
          <w:sz w:val="28"/>
          <w:szCs w:val="28"/>
        </w:rPr>
        <w:t>библиотека находится на первом этаже и совмещает в себе помещения читального зала и книгохранилища. Пополнение и обновление библиотечного фонда является одной из приоритетных задач финансово- хозяйственной деятельности школы. Ежегодно приобретаются учебные пособия (учебники)  на сумму свыше 600 000 рублей, чтобы обеспечить реализацию Федеральных государственных образовательных стандартов.  На сегодняшний день обучающиеся школы  на 100% обеспечены учебниками. В достаточном количестве учебная и справочная литература по разделам учебной программы 1-11 классов. В библиотеке собрана подборка цифровых образовательных ресурсов. К сожалению, помещение библиотеки сегодня не позволяет установить оснащенные компьютерами рабочие места для учащихся с целью осуществления поиска информации и работы с библиотечными системами в сети Интернет.</w:t>
      </w:r>
    </w:p>
    <w:p w:rsidR="00797517" w:rsidRPr="00797517" w:rsidRDefault="00797517" w:rsidP="00797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есть выход в интернет через оптоволоконную сеть и беспроводную сеть. Разработан и активно используется школьный сайт, есть корпоративная электронная почта. Педагоги школы являются активными пользователями ресурса «Электронный журнал». В школе налажена система электронного документооборота.</w:t>
      </w:r>
    </w:p>
    <w:p w:rsidR="00797517" w:rsidRPr="000D0266" w:rsidRDefault="00797517" w:rsidP="00575B30">
      <w:pPr>
        <w:pStyle w:val="a5"/>
        <w:numPr>
          <w:ilvl w:val="1"/>
          <w:numId w:val="8"/>
        </w:numPr>
        <w:rPr>
          <w:rFonts w:ascii="Times New Roman" w:hAnsi="Times New Roman"/>
          <w:b/>
          <w:sz w:val="28"/>
          <w:szCs w:val="28"/>
        </w:rPr>
      </w:pPr>
      <w:r w:rsidRPr="000D0266">
        <w:rPr>
          <w:rFonts w:ascii="Times New Roman" w:hAnsi="Times New Roman"/>
          <w:b/>
          <w:sz w:val="28"/>
          <w:szCs w:val="28"/>
        </w:rPr>
        <w:t>Материально- техническая база</w:t>
      </w:r>
    </w:p>
    <w:p w:rsidR="000D0266" w:rsidRPr="000D0266" w:rsidRDefault="000D0266" w:rsidP="000D0266">
      <w:pPr>
        <w:pStyle w:val="Style9"/>
        <w:widowControl/>
        <w:tabs>
          <w:tab w:val="left" w:pos="202"/>
        </w:tabs>
        <w:spacing w:line="360" w:lineRule="auto"/>
        <w:ind w:firstLine="0"/>
        <w:jc w:val="both"/>
        <w:rPr>
          <w:rStyle w:val="FontStyle11"/>
          <w:sz w:val="28"/>
          <w:szCs w:val="28"/>
        </w:rPr>
      </w:pPr>
      <w:r w:rsidRPr="000D0266">
        <w:rPr>
          <w:rStyle w:val="FontStyle11"/>
          <w:sz w:val="28"/>
          <w:szCs w:val="28"/>
        </w:rPr>
        <w:t>Нормативная наполняемость учреждения (расчетная вместимость учреждения, исходя из нормы площади на 1 учащегося 2,5 кв.м. при проведении фронтальных занятий): 680 человек</w:t>
      </w:r>
    </w:p>
    <w:p w:rsidR="000D0266" w:rsidRPr="000D0266" w:rsidRDefault="000D0266" w:rsidP="000D0266">
      <w:pPr>
        <w:pStyle w:val="Style9"/>
        <w:widowControl/>
        <w:tabs>
          <w:tab w:val="left" w:pos="202"/>
        </w:tabs>
        <w:spacing w:line="360" w:lineRule="auto"/>
        <w:ind w:firstLine="0"/>
        <w:jc w:val="both"/>
        <w:rPr>
          <w:rStyle w:val="FontStyle11"/>
          <w:sz w:val="28"/>
          <w:szCs w:val="28"/>
        </w:rPr>
      </w:pPr>
      <w:r w:rsidRPr="000D0266">
        <w:rPr>
          <w:rStyle w:val="FontStyle11"/>
          <w:sz w:val="28"/>
          <w:szCs w:val="28"/>
        </w:rPr>
        <w:t>Фактическая наполняемость учреждения:9</w:t>
      </w:r>
      <w:r w:rsidR="00906FDB">
        <w:rPr>
          <w:rStyle w:val="FontStyle11"/>
          <w:sz w:val="28"/>
          <w:szCs w:val="28"/>
        </w:rPr>
        <w:t>94</w:t>
      </w:r>
      <w:r w:rsidRPr="000D0266">
        <w:rPr>
          <w:rStyle w:val="FontStyle11"/>
          <w:sz w:val="28"/>
          <w:szCs w:val="28"/>
        </w:rPr>
        <w:t xml:space="preserve"> человек</w:t>
      </w:r>
    </w:p>
    <w:p w:rsidR="000D0266" w:rsidRPr="000D0266" w:rsidRDefault="000D0266" w:rsidP="000D0266">
      <w:pPr>
        <w:pStyle w:val="Style9"/>
        <w:widowControl/>
        <w:tabs>
          <w:tab w:val="left" w:pos="202"/>
        </w:tabs>
        <w:spacing w:line="360" w:lineRule="auto"/>
        <w:ind w:firstLine="0"/>
        <w:jc w:val="both"/>
        <w:rPr>
          <w:rStyle w:val="FontStyle11"/>
          <w:sz w:val="28"/>
          <w:szCs w:val="28"/>
        </w:rPr>
      </w:pPr>
      <w:r w:rsidRPr="000D0266">
        <w:rPr>
          <w:rStyle w:val="FontStyle11"/>
          <w:sz w:val="28"/>
          <w:szCs w:val="28"/>
        </w:rPr>
        <w:t>Строительный объем здания (зданий) учреждения:18 277,00 куб.м.</w:t>
      </w:r>
    </w:p>
    <w:p w:rsidR="000D0266" w:rsidRPr="000D0266" w:rsidRDefault="000D0266" w:rsidP="000D0266">
      <w:pPr>
        <w:pStyle w:val="Style9"/>
        <w:widowControl/>
        <w:tabs>
          <w:tab w:val="left" w:pos="202"/>
        </w:tabs>
        <w:spacing w:line="360" w:lineRule="auto"/>
        <w:ind w:firstLine="0"/>
        <w:jc w:val="both"/>
        <w:rPr>
          <w:rStyle w:val="FontStyle11"/>
          <w:sz w:val="28"/>
          <w:szCs w:val="28"/>
        </w:rPr>
      </w:pPr>
      <w:r w:rsidRPr="000D0266">
        <w:rPr>
          <w:rStyle w:val="FontStyle11"/>
          <w:sz w:val="28"/>
          <w:szCs w:val="28"/>
        </w:rPr>
        <w:t>Полезная площадь здания (зданий) учреждения: 1925,2 кв.м</w:t>
      </w:r>
    </w:p>
    <w:p w:rsidR="000D0266" w:rsidRPr="000D0266" w:rsidRDefault="000D0266" w:rsidP="000D0266">
      <w:pPr>
        <w:pStyle w:val="Style13"/>
        <w:widowControl/>
        <w:tabs>
          <w:tab w:val="left" w:leader="underscore" w:pos="9350"/>
        </w:tabs>
        <w:spacing w:line="360" w:lineRule="auto"/>
        <w:ind w:firstLine="0"/>
        <w:jc w:val="both"/>
        <w:rPr>
          <w:sz w:val="28"/>
          <w:szCs w:val="28"/>
        </w:rPr>
      </w:pPr>
      <w:r w:rsidRPr="000D0266">
        <w:rPr>
          <w:rStyle w:val="FontStyle18"/>
          <w:b/>
          <w:sz w:val="28"/>
          <w:szCs w:val="28"/>
        </w:rPr>
        <w:t>Соблюдение санитарно-гигиенических нормативов, требований к материально- техническому обеспечению образовательного процесса.</w:t>
      </w:r>
    </w:p>
    <w:p w:rsidR="000D0266" w:rsidRPr="000D0266" w:rsidRDefault="000D0266" w:rsidP="000D0266">
      <w:pPr>
        <w:pStyle w:val="Style13"/>
        <w:widowControl/>
        <w:spacing w:line="360" w:lineRule="auto"/>
        <w:ind w:firstLine="0"/>
        <w:jc w:val="both"/>
        <w:rPr>
          <w:sz w:val="28"/>
          <w:szCs w:val="28"/>
        </w:rPr>
      </w:pPr>
      <w:r w:rsidRPr="000D0266">
        <w:rPr>
          <w:rStyle w:val="FontStyle18"/>
          <w:sz w:val="28"/>
          <w:szCs w:val="28"/>
        </w:rPr>
        <w:t>Материально-техническая оснащенность образовательного процесса</w:t>
      </w:r>
    </w:p>
    <w:tbl>
      <w:tblPr>
        <w:tblW w:w="0" w:type="auto"/>
        <w:tblInd w:w="40" w:type="dxa"/>
        <w:tblLayout w:type="fixed"/>
        <w:tblCellMar>
          <w:left w:w="40" w:type="dxa"/>
          <w:right w:w="40" w:type="dxa"/>
        </w:tblCellMar>
        <w:tblLook w:val="0000"/>
      </w:tblPr>
      <w:tblGrid>
        <w:gridCol w:w="360"/>
        <w:gridCol w:w="1620"/>
        <w:gridCol w:w="1080"/>
        <w:gridCol w:w="1080"/>
        <w:gridCol w:w="854"/>
        <w:gridCol w:w="1560"/>
        <w:gridCol w:w="1366"/>
        <w:gridCol w:w="1440"/>
      </w:tblGrid>
      <w:tr w:rsidR="000D0266" w:rsidRPr="00F06B2A" w:rsidTr="0084220B">
        <w:tc>
          <w:tcPr>
            <w:tcW w:w="360" w:type="dxa"/>
            <w:tcBorders>
              <w:top w:val="single" w:sz="6" w:space="0" w:color="auto"/>
              <w:left w:val="single" w:sz="6" w:space="0" w:color="auto"/>
              <w:bottom w:val="nil"/>
              <w:right w:val="single" w:sz="6" w:space="0" w:color="auto"/>
            </w:tcBorders>
          </w:tcPr>
          <w:p w:rsidR="000D0266" w:rsidRPr="00F06B2A" w:rsidRDefault="000D0266" w:rsidP="0084220B">
            <w:pPr>
              <w:pStyle w:val="Style7"/>
              <w:widowControl/>
              <w:jc w:val="both"/>
              <w:rPr>
                <w:rStyle w:val="FontStyle19"/>
                <w:sz w:val="20"/>
                <w:szCs w:val="20"/>
              </w:rPr>
            </w:pPr>
            <w:r w:rsidRPr="00F06B2A">
              <w:rPr>
                <w:rStyle w:val="FontStyle19"/>
                <w:sz w:val="20"/>
                <w:szCs w:val="20"/>
              </w:rPr>
              <w:t>№</w:t>
            </w:r>
          </w:p>
        </w:tc>
        <w:tc>
          <w:tcPr>
            <w:tcW w:w="1620"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Наименование кабинетов, лабораторных, учебных классов, иных помещений для учебной деятельности</w:t>
            </w:r>
          </w:p>
        </w:tc>
        <w:tc>
          <w:tcPr>
            <w:tcW w:w="1080"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Необходимое количество</w:t>
            </w:r>
          </w:p>
        </w:tc>
        <w:tc>
          <w:tcPr>
            <w:tcW w:w="1080"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Фактически имеется</w:t>
            </w:r>
          </w:p>
        </w:tc>
        <w:tc>
          <w:tcPr>
            <w:tcW w:w="854"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Оснащенность (%)</w:t>
            </w:r>
          </w:p>
        </w:tc>
        <w:tc>
          <w:tcPr>
            <w:tcW w:w="1560"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Наличие инструкции по технике безопасности</w:t>
            </w:r>
          </w:p>
        </w:tc>
        <w:tc>
          <w:tcPr>
            <w:tcW w:w="1366"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Наличие акта, разрешения</w:t>
            </w:r>
          </w:p>
        </w:tc>
        <w:tc>
          <w:tcPr>
            <w:tcW w:w="1440" w:type="dxa"/>
            <w:tcBorders>
              <w:top w:val="single" w:sz="6" w:space="0" w:color="auto"/>
              <w:left w:val="single" w:sz="6" w:space="0" w:color="auto"/>
              <w:bottom w:val="nil"/>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Наличие и состояние учебной мебели (количество комплектов, соответствие ГОСТ)</w:t>
            </w:r>
          </w:p>
        </w:tc>
      </w:tr>
      <w:tr w:rsidR="000D0266" w:rsidRPr="00F06B2A" w:rsidTr="0084220B">
        <w:tc>
          <w:tcPr>
            <w:tcW w:w="36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2"/>
              <w:widowControl/>
              <w:jc w:val="both"/>
              <w:rPr>
                <w:sz w:val="20"/>
                <w:szCs w:val="20"/>
              </w:rPr>
            </w:pPr>
            <w:r w:rsidRPr="00F06B2A">
              <w:rPr>
                <w:sz w:val="20"/>
                <w:szCs w:val="20"/>
              </w:rPr>
              <w:t>1</w:t>
            </w:r>
          </w:p>
        </w:tc>
        <w:tc>
          <w:tcPr>
            <w:tcW w:w="162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Химии</w:t>
            </w:r>
          </w:p>
        </w:tc>
        <w:tc>
          <w:tcPr>
            <w:tcW w:w="108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w:t>
            </w:r>
          </w:p>
        </w:tc>
        <w:tc>
          <w:tcPr>
            <w:tcW w:w="108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w:t>
            </w:r>
          </w:p>
        </w:tc>
        <w:tc>
          <w:tcPr>
            <w:tcW w:w="854"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4" w:space="0" w:color="auto"/>
              <w:right w:val="single" w:sz="6" w:space="0" w:color="auto"/>
            </w:tcBorders>
          </w:tcPr>
          <w:p w:rsidR="000D0266" w:rsidRPr="00F06B2A" w:rsidRDefault="002D29AA" w:rsidP="0084220B">
            <w:pPr>
              <w:pStyle w:val="Style14"/>
              <w:widowControl/>
              <w:spacing w:line="240" w:lineRule="auto"/>
              <w:jc w:val="both"/>
              <w:rPr>
                <w:rStyle w:val="FontStyle18"/>
                <w:sz w:val="20"/>
                <w:szCs w:val="20"/>
              </w:rPr>
            </w:pPr>
            <w:r>
              <w:rPr>
                <w:rStyle w:val="FontStyle18"/>
                <w:sz w:val="20"/>
                <w:szCs w:val="20"/>
              </w:rPr>
              <w:t>от 18.07.2016</w:t>
            </w:r>
            <w:r w:rsidR="000D0266" w:rsidRPr="00F06B2A">
              <w:rPr>
                <w:rStyle w:val="FontStyle18"/>
                <w:sz w:val="20"/>
                <w:szCs w:val="20"/>
              </w:rPr>
              <w:t xml:space="preserve"> </w:t>
            </w:r>
          </w:p>
        </w:tc>
        <w:tc>
          <w:tcPr>
            <w:tcW w:w="1440" w:type="dxa"/>
            <w:tcBorders>
              <w:top w:val="single" w:sz="6" w:space="0" w:color="auto"/>
              <w:left w:val="single" w:sz="6" w:space="0" w:color="auto"/>
              <w:bottom w:val="single" w:sz="4" w:space="0" w:color="auto"/>
              <w:right w:val="single" w:sz="6"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0D0266" w:rsidRPr="00F06B2A" w:rsidTr="0084220B">
        <w:tc>
          <w:tcPr>
            <w:tcW w:w="36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2"/>
              <w:widowControl/>
              <w:jc w:val="both"/>
              <w:rPr>
                <w:sz w:val="20"/>
                <w:szCs w:val="20"/>
              </w:rPr>
            </w:pPr>
            <w:r w:rsidRPr="00F06B2A">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Физики</w:t>
            </w:r>
          </w:p>
        </w:tc>
        <w:tc>
          <w:tcPr>
            <w:tcW w:w="108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w:t>
            </w:r>
          </w:p>
        </w:tc>
        <w:tc>
          <w:tcPr>
            <w:tcW w:w="854"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4" w:space="0" w:color="auto"/>
              <w:left w:val="single" w:sz="4" w:space="0" w:color="auto"/>
              <w:bottom w:val="single" w:sz="4" w:space="0" w:color="auto"/>
              <w:right w:val="single" w:sz="4" w:space="0" w:color="auto"/>
            </w:tcBorders>
          </w:tcPr>
          <w:p w:rsidR="000D0266" w:rsidRPr="00F06B2A" w:rsidRDefault="002D29AA" w:rsidP="0084220B">
            <w:pPr>
              <w:pStyle w:val="Style14"/>
              <w:widowControl/>
              <w:spacing w:line="240" w:lineRule="auto"/>
              <w:jc w:val="both"/>
              <w:rPr>
                <w:rStyle w:val="FontStyle18"/>
                <w:sz w:val="20"/>
                <w:szCs w:val="20"/>
              </w:rPr>
            </w:pPr>
            <w:r>
              <w:rPr>
                <w:rStyle w:val="FontStyle18"/>
                <w:sz w:val="20"/>
                <w:szCs w:val="20"/>
              </w:rPr>
              <w:t>от 18.07.2016</w:t>
            </w:r>
          </w:p>
        </w:tc>
        <w:tc>
          <w:tcPr>
            <w:tcW w:w="1440" w:type="dxa"/>
            <w:tcBorders>
              <w:top w:val="single" w:sz="4" w:space="0" w:color="auto"/>
              <w:left w:val="single" w:sz="4" w:space="0" w:color="auto"/>
              <w:bottom w:val="single" w:sz="4" w:space="0" w:color="auto"/>
              <w:right w:val="single" w:sz="4" w:space="0" w:color="auto"/>
            </w:tcBorders>
          </w:tcPr>
          <w:p w:rsidR="000D0266" w:rsidRPr="00F06B2A" w:rsidRDefault="000D0266"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Биологии</w:t>
            </w:r>
          </w:p>
        </w:tc>
        <w:tc>
          <w:tcPr>
            <w:tcW w:w="108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sz w:val="20"/>
                <w:szCs w:val="20"/>
              </w:rPr>
              <w:t>1</w:t>
            </w:r>
          </w:p>
        </w:tc>
        <w:tc>
          <w:tcPr>
            <w:tcW w:w="854"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rStyle w:val="FontStyle18"/>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sz w:val="20"/>
                <w:szCs w:val="20"/>
              </w:rPr>
              <w:t>+</w:t>
            </w:r>
          </w:p>
        </w:tc>
        <w:tc>
          <w:tcPr>
            <w:tcW w:w="1366" w:type="dxa"/>
            <w:tcBorders>
              <w:top w:val="single" w:sz="4" w:space="0" w:color="auto"/>
              <w:left w:val="single" w:sz="4" w:space="0" w:color="auto"/>
              <w:bottom w:val="single" w:sz="4" w:space="0" w:color="auto"/>
              <w:right w:val="single" w:sz="4"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r w:rsidRPr="00F06B2A">
              <w:rPr>
                <w:rStyle w:val="FontStyle18"/>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2"/>
              <w:widowControl/>
              <w:jc w:val="both"/>
              <w:rPr>
                <w:sz w:val="20"/>
                <w:szCs w:val="20"/>
              </w:rPr>
            </w:pPr>
            <w:r w:rsidRPr="00F06B2A">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Математики</w:t>
            </w:r>
          </w:p>
        </w:tc>
        <w:tc>
          <w:tcPr>
            <w:tcW w:w="108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4" w:space="0" w:color="auto"/>
              <w:left w:val="single" w:sz="4" w:space="0" w:color="auto"/>
              <w:bottom w:val="single" w:sz="4" w:space="0" w:color="auto"/>
              <w:right w:val="single" w:sz="4"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p>
        </w:tc>
        <w:tc>
          <w:tcPr>
            <w:tcW w:w="1440" w:type="dxa"/>
            <w:tcBorders>
              <w:top w:val="single" w:sz="4" w:space="0" w:color="auto"/>
              <w:left w:val="single" w:sz="4" w:space="0" w:color="auto"/>
              <w:bottom w:val="single" w:sz="4" w:space="0" w:color="auto"/>
              <w:right w:val="single" w:sz="4"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5</w:t>
            </w:r>
          </w:p>
        </w:tc>
        <w:tc>
          <w:tcPr>
            <w:tcW w:w="162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Русского языка</w:t>
            </w:r>
          </w:p>
        </w:tc>
        <w:tc>
          <w:tcPr>
            <w:tcW w:w="108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2</w:t>
            </w:r>
          </w:p>
        </w:tc>
        <w:tc>
          <w:tcPr>
            <w:tcW w:w="108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2</w:t>
            </w:r>
          </w:p>
        </w:tc>
        <w:tc>
          <w:tcPr>
            <w:tcW w:w="854"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4"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r w:rsidRPr="00F06B2A">
              <w:rPr>
                <w:rStyle w:val="FontStyle18"/>
                <w:sz w:val="20"/>
                <w:szCs w:val="20"/>
              </w:rPr>
              <w:t xml:space="preserve"> </w:t>
            </w:r>
          </w:p>
        </w:tc>
        <w:tc>
          <w:tcPr>
            <w:tcW w:w="1440" w:type="dxa"/>
            <w:tcBorders>
              <w:top w:val="single" w:sz="4"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6</w:t>
            </w:r>
          </w:p>
        </w:tc>
        <w:tc>
          <w:tcPr>
            <w:tcW w:w="162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Географии</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854"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p>
        </w:tc>
        <w:tc>
          <w:tcPr>
            <w:tcW w:w="144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7</w:t>
            </w:r>
          </w:p>
        </w:tc>
        <w:tc>
          <w:tcPr>
            <w:tcW w:w="162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Истории</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854"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r w:rsidRPr="00F06B2A">
              <w:rPr>
                <w:rStyle w:val="FontStyle18"/>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8</w:t>
            </w:r>
          </w:p>
        </w:tc>
        <w:tc>
          <w:tcPr>
            <w:tcW w:w="162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Иностранных языков</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4</w:t>
            </w:r>
          </w:p>
        </w:tc>
        <w:tc>
          <w:tcPr>
            <w:tcW w:w="854"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p>
        </w:tc>
        <w:tc>
          <w:tcPr>
            <w:tcW w:w="144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24 шт.</w:t>
            </w:r>
          </w:p>
        </w:tc>
      </w:tr>
      <w:tr w:rsidR="002D29AA" w:rsidRPr="00F06B2A" w:rsidTr="0084220B">
        <w:tc>
          <w:tcPr>
            <w:tcW w:w="3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9</w:t>
            </w:r>
          </w:p>
        </w:tc>
        <w:tc>
          <w:tcPr>
            <w:tcW w:w="162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ИЗО</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w:t>
            </w:r>
          </w:p>
        </w:tc>
        <w:tc>
          <w:tcPr>
            <w:tcW w:w="854"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r w:rsidRPr="00F06B2A">
              <w:rPr>
                <w:rStyle w:val="FontStyle18"/>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2-х местный 15 шт.</w:t>
            </w:r>
          </w:p>
        </w:tc>
      </w:tr>
      <w:tr w:rsidR="002D29AA" w:rsidRPr="00F06B2A" w:rsidTr="0084220B">
        <w:tc>
          <w:tcPr>
            <w:tcW w:w="3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2"/>
              <w:widowControl/>
              <w:jc w:val="both"/>
              <w:rPr>
                <w:sz w:val="20"/>
                <w:szCs w:val="20"/>
              </w:rPr>
            </w:pPr>
            <w:r w:rsidRPr="00F06B2A">
              <w:rPr>
                <w:sz w:val="20"/>
                <w:szCs w:val="20"/>
              </w:rPr>
              <w:t>10</w:t>
            </w:r>
          </w:p>
        </w:tc>
        <w:tc>
          <w:tcPr>
            <w:tcW w:w="162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Начальных классов</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9</w:t>
            </w:r>
          </w:p>
        </w:tc>
        <w:tc>
          <w:tcPr>
            <w:tcW w:w="108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9</w:t>
            </w:r>
          </w:p>
        </w:tc>
        <w:tc>
          <w:tcPr>
            <w:tcW w:w="854"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w:t>
            </w:r>
          </w:p>
        </w:tc>
        <w:tc>
          <w:tcPr>
            <w:tcW w:w="1366" w:type="dxa"/>
            <w:tcBorders>
              <w:top w:val="single" w:sz="6" w:space="0" w:color="auto"/>
              <w:left w:val="single" w:sz="6" w:space="0" w:color="auto"/>
              <w:bottom w:val="single" w:sz="6" w:space="0" w:color="auto"/>
              <w:right w:val="single" w:sz="6" w:space="0" w:color="auto"/>
            </w:tcBorders>
          </w:tcPr>
          <w:p w:rsidR="002D29AA" w:rsidRPr="00F06B2A" w:rsidRDefault="002D29AA" w:rsidP="00550292">
            <w:pPr>
              <w:pStyle w:val="Style14"/>
              <w:widowControl/>
              <w:spacing w:line="240" w:lineRule="auto"/>
              <w:jc w:val="both"/>
              <w:rPr>
                <w:rStyle w:val="FontStyle18"/>
                <w:sz w:val="20"/>
                <w:szCs w:val="20"/>
              </w:rPr>
            </w:pPr>
            <w:r>
              <w:rPr>
                <w:rStyle w:val="FontStyle18"/>
                <w:sz w:val="20"/>
                <w:szCs w:val="20"/>
              </w:rPr>
              <w:t>от 18.07.2016</w:t>
            </w:r>
          </w:p>
        </w:tc>
        <w:tc>
          <w:tcPr>
            <w:tcW w:w="1440" w:type="dxa"/>
            <w:tcBorders>
              <w:top w:val="single" w:sz="6" w:space="0" w:color="auto"/>
              <w:left w:val="single" w:sz="6" w:space="0" w:color="auto"/>
              <w:bottom w:val="single" w:sz="6" w:space="0" w:color="auto"/>
              <w:right w:val="single" w:sz="6" w:space="0" w:color="auto"/>
            </w:tcBorders>
          </w:tcPr>
          <w:p w:rsidR="002D29AA" w:rsidRPr="00F06B2A" w:rsidRDefault="002D29AA" w:rsidP="0084220B">
            <w:pPr>
              <w:pStyle w:val="Style14"/>
              <w:widowControl/>
              <w:spacing w:line="240" w:lineRule="auto"/>
              <w:jc w:val="both"/>
              <w:rPr>
                <w:rStyle w:val="FontStyle18"/>
                <w:sz w:val="20"/>
                <w:szCs w:val="20"/>
              </w:rPr>
            </w:pPr>
            <w:r w:rsidRPr="00F06B2A">
              <w:rPr>
                <w:rStyle w:val="FontStyle18"/>
                <w:sz w:val="20"/>
                <w:szCs w:val="20"/>
              </w:rPr>
              <w:t>Удовлетворительное. Соответствует. Комплект ученический 1-х местный 270 шт.</w:t>
            </w:r>
          </w:p>
        </w:tc>
      </w:tr>
    </w:tbl>
    <w:p w:rsidR="000D0266" w:rsidRPr="00F06B2A" w:rsidRDefault="000D0266" w:rsidP="000D0266">
      <w:pPr>
        <w:spacing w:after="211"/>
        <w:jc w:val="both"/>
        <w:rPr>
          <w:rFonts w:ascii="Calibri" w:eastAsia="Times New Roman" w:hAnsi="Calibri" w:cs="Times New Roman"/>
          <w:color w:val="FF0000"/>
          <w:sz w:val="20"/>
          <w:szCs w:val="20"/>
        </w:rPr>
      </w:pPr>
    </w:p>
    <w:tbl>
      <w:tblPr>
        <w:tblW w:w="9360" w:type="dxa"/>
        <w:tblInd w:w="40" w:type="dxa"/>
        <w:tblLayout w:type="fixed"/>
        <w:tblCellMar>
          <w:left w:w="40" w:type="dxa"/>
          <w:right w:w="40" w:type="dxa"/>
        </w:tblCellMar>
        <w:tblLook w:val="0000"/>
      </w:tblPr>
      <w:tblGrid>
        <w:gridCol w:w="394"/>
        <w:gridCol w:w="1325"/>
        <w:gridCol w:w="441"/>
        <w:gridCol w:w="900"/>
        <w:gridCol w:w="900"/>
        <w:gridCol w:w="900"/>
        <w:gridCol w:w="1260"/>
        <w:gridCol w:w="540"/>
        <w:gridCol w:w="1260"/>
        <w:gridCol w:w="720"/>
        <w:gridCol w:w="720"/>
      </w:tblGrid>
      <w:tr w:rsidR="000D0266" w:rsidRPr="00690F39" w:rsidTr="0084220B">
        <w:trPr>
          <w:trHeight w:val="2889"/>
        </w:trPr>
        <w:tc>
          <w:tcPr>
            <w:tcW w:w="394" w:type="dxa"/>
            <w:tcBorders>
              <w:top w:val="single" w:sz="6" w:space="0" w:color="auto"/>
              <w:left w:val="single" w:sz="6" w:space="0" w:color="auto"/>
              <w:bottom w:val="single" w:sz="6" w:space="0" w:color="auto"/>
              <w:right w:val="single" w:sz="6" w:space="0" w:color="auto"/>
            </w:tcBorders>
          </w:tcPr>
          <w:p w:rsidR="000D0266" w:rsidRPr="000D0266" w:rsidRDefault="000D0266" w:rsidP="0084220B">
            <w:pPr>
              <w:pStyle w:val="Style10"/>
              <w:widowControl/>
              <w:jc w:val="both"/>
              <w:rPr>
                <w:rStyle w:val="FontStyle21"/>
              </w:rPr>
            </w:pPr>
            <w:r w:rsidRPr="000D0266">
              <w:rPr>
                <w:rStyle w:val="FontStyle21"/>
              </w:rPr>
              <w:t>№</w:t>
            </w:r>
          </w:p>
        </w:tc>
        <w:tc>
          <w:tcPr>
            <w:tcW w:w="1325"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Наименование учебных мастерских (столярная, слесарная, кабинет обслуживающего труда)</w:t>
            </w:r>
          </w:p>
        </w:tc>
        <w:tc>
          <w:tcPr>
            <w:tcW w:w="441"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Площадь</w:t>
            </w:r>
          </w:p>
        </w:tc>
        <w:tc>
          <w:tcPr>
            <w:tcW w:w="90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Количество рабочие мест обучающихся</w:t>
            </w:r>
          </w:p>
        </w:tc>
        <w:tc>
          <w:tcPr>
            <w:tcW w:w="90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Наличие рабочего места учителя труда и его оборудование</w:t>
            </w:r>
          </w:p>
        </w:tc>
        <w:tc>
          <w:tcPr>
            <w:tcW w:w="90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Наличие оборудования, инструмента, ТСО, УНП в мастерских (%)</w:t>
            </w:r>
          </w:p>
        </w:tc>
        <w:tc>
          <w:tcPr>
            <w:tcW w:w="126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Наличие состояния мебели и инвентаря</w:t>
            </w:r>
          </w:p>
        </w:tc>
        <w:tc>
          <w:tcPr>
            <w:tcW w:w="54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Тип пола</w:t>
            </w:r>
          </w:p>
        </w:tc>
        <w:tc>
          <w:tcPr>
            <w:tcW w:w="126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Освещенность (указать дату лабораторного обследования, результат в соответствии с актом)</w:t>
            </w:r>
          </w:p>
        </w:tc>
        <w:tc>
          <w:tcPr>
            <w:tcW w:w="72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Акт проверки заземления оборудования</w:t>
            </w:r>
          </w:p>
        </w:tc>
        <w:tc>
          <w:tcPr>
            <w:tcW w:w="720" w:type="dxa"/>
            <w:tcBorders>
              <w:top w:val="single" w:sz="6" w:space="0" w:color="auto"/>
              <w:left w:val="single" w:sz="6" w:space="0" w:color="auto"/>
              <w:bottom w:val="single" w:sz="6" w:space="0" w:color="auto"/>
              <w:right w:val="single" w:sz="6" w:space="0" w:color="auto"/>
            </w:tcBorders>
            <w:textDirection w:val="btLr"/>
          </w:tcPr>
          <w:p w:rsidR="000D0266" w:rsidRPr="000D0266" w:rsidRDefault="000D0266" w:rsidP="0084220B">
            <w:pPr>
              <w:pStyle w:val="Style14"/>
              <w:widowControl/>
              <w:spacing w:line="240" w:lineRule="auto"/>
              <w:rPr>
                <w:rStyle w:val="FontStyle18"/>
                <w:sz w:val="24"/>
                <w:szCs w:val="24"/>
              </w:rPr>
            </w:pPr>
            <w:r w:rsidRPr="000D0266">
              <w:rPr>
                <w:rStyle w:val="FontStyle18"/>
                <w:sz w:val="24"/>
                <w:szCs w:val="24"/>
              </w:rPr>
              <w:t>Состояние вентиляции, наличие акта проверки</w:t>
            </w:r>
          </w:p>
        </w:tc>
      </w:tr>
      <w:tr w:rsidR="000D0266" w:rsidRPr="00690F39" w:rsidTr="0084220B">
        <w:tc>
          <w:tcPr>
            <w:tcW w:w="394" w:type="dxa"/>
            <w:tcBorders>
              <w:top w:val="single" w:sz="6" w:space="0" w:color="auto"/>
              <w:left w:val="single" w:sz="6" w:space="0" w:color="auto"/>
              <w:bottom w:val="single" w:sz="6" w:space="0" w:color="auto"/>
              <w:right w:val="single" w:sz="6" w:space="0" w:color="auto"/>
            </w:tcBorders>
          </w:tcPr>
          <w:p w:rsidR="000D0266" w:rsidRPr="00690F39" w:rsidRDefault="000D0266" w:rsidP="0084220B">
            <w:pPr>
              <w:pStyle w:val="Style2"/>
              <w:widowControl/>
              <w:jc w:val="both"/>
            </w:pPr>
          </w:p>
        </w:tc>
        <w:tc>
          <w:tcPr>
            <w:tcW w:w="1325"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14"/>
              <w:widowControl/>
              <w:spacing w:line="240" w:lineRule="auto"/>
              <w:jc w:val="both"/>
              <w:rPr>
                <w:rStyle w:val="FontStyle18"/>
                <w:sz w:val="20"/>
                <w:szCs w:val="20"/>
              </w:rPr>
            </w:pPr>
            <w:r w:rsidRPr="00D44FF6">
              <w:rPr>
                <w:rStyle w:val="FontStyle18"/>
                <w:sz w:val="20"/>
                <w:szCs w:val="20"/>
              </w:rPr>
              <w:t>Столярная</w:t>
            </w:r>
          </w:p>
        </w:tc>
        <w:tc>
          <w:tcPr>
            <w:tcW w:w="441"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63, 5</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17</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95</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Плитка, мраморная крошка, деревянный</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 xml:space="preserve">Протокол № </w:t>
            </w:r>
            <w:r w:rsidRPr="00D44FF6">
              <w:rPr>
                <w:sz w:val="20"/>
                <w:szCs w:val="20"/>
                <w:lang w:val="en-US"/>
              </w:rPr>
              <w:t>n</w:t>
            </w:r>
            <w:r w:rsidRPr="00D44FF6">
              <w:rPr>
                <w:sz w:val="20"/>
                <w:szCs w:val="20"/>
              </w:rPr>
              <w:t>1164 от 25.02.2015</w:t>
            </w:r>
          </w:p>
          <w:p w:rsidR="000D0266" w:rsidRPr="00D44FF6" w:rsidRDefault="000D0266" w:rsidP="0084220B">
            <w:pPr>
              <w:pStyle w:val="Style2"/>
              <w:widowControl/>
              <w:jc w:val="both"/>
              <w:rPr>
                <w:sz w:val="20"/>
                <w:szCs w:val="20"/>
              </w:rPr>
            </w:pPr>
            <w:r w:rsidRPr="00D44FF6">
              <w:rPr>
                <w:sz w:val="20"/>
                <w:szCs w:val="20"/>
              </w:rPr>
              <w:t xml:space="preserve">от </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590/1</w:t>
            </w:r>
          </w:p>
          <w:p w:rsidR="000D0266" w:rsidRPr="00D44FF6" w:rsidRDefault="000D0266" w:rsidP="0084220B">
            <w:pPr>
              <w:pStyle w:val="Style2"/>
              <w:widowControl/>
              <w:jc w:val="both"/>
              <w:rPr>
                <w:sz w:val="20"/>
                <w:szCs w:val="20"/>
              </w:rPr>
            </w:pPr>
            <w:r w:rsidRPr="00D44FF6">
              <w:rPr>
                <w:sz w:val="20"/>
                <w:szCs w:val="20"/>
              </w:rPr>
              <w:t>От 24.08.2010</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Удовлетво</w:t>
            </w:r>
            <w:r>
              <w:rPr>
                <w:sz w:val="20"/>
                <w:szCs w:val="20"/>
              </w:rPr>
              <w:t>рительное Протокол от 23.06.2015</w:t>
            </w:r>
            <w:r w:rsidRPr="00D44FF6">
              <w:rPr>
                <w:sz w:val="20"/>
                <w:szCs w:val="20"/>
              </w:rPr>
              <w:t xml:space="preserve"> г.</w:t>
            </w:r>
          </w:p>
        </w:tc>
      </w:tr>
      <w:tr w:rsidR="000D0266" w:rsidRPr="00690F39" w:rsidTr="0084220B">
        <w:tc>
          <w:tcPr>
            <w:tcW w:w="394" w:type="dxa"/>
            <w:tcBorders>
              <w:top w:val="single" w:sz="6" w:space="0" w:color="auto"/>
              <w:left w:val="single" w:sz="6" w:space="0" w:color="auto"/>
              <w:bottom w:val="single" w:sz="6" w:space="0" w:color="auto"/>
              <w:right w:val="single" w:sz="6" w:space="0" w:color="auto"/>
            </w:tcBorders>
          </w:tcPr>
          <w:p w:rsidR="000D0266" w:rsidRPr="00690F39" w:rsidRDefault="000D0266" w:rsidP="0084220B">
            <w:pPr>
              <w:pStyle w:val="Style2"/>
              <w:widowControl/>
              <w:jc w:val="both"/>
            </w:pPr>
          </w:p>
        </w:tc>
        <w:tc>
          <w:tcPr>
            <w:tcW w:w="1325"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14"/>
              <w:widowControl/>
              <w:spacing w:line="240" w:lineRule="auto"/>
              <w:jc w:val="both"/>
              <w:rPr>
                <w:rStyle w:val="FontStyle18"/>
                <w:sz w:val="20"/>
                <w:szCs w:val="20"/>
              </w:rPr>
            </w:pPr>
            <w:r w:rsidRPr="00D44FF6">
              <w:rPr>
                <w:rStyle w:val="FontStyle18"/>
                <w:sz w:val="20"/>
                <w:szCs w:val="20"/>
              </w:rPr>
              <w:t>Слесарная (металлообработка)</w:t>
            </w:r>
          </w:p>
        </w:tc>
        <w:tc>
          <w:tcPr>
            <w:tcW w:w="441"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66, 4</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w:t>
            </w:r>
          </w:p>
        </w:tc>
      </w:tr>
      <w:tr w:rsidR="000D0266" w:rsidRPr="00690F39" w:rsidTr="0084220B">
        <w:tc>
          <w:tcPr>
            <w:tcW w:w="394" w:type="dxa"/>
            <w:tcBorders>
              <w:top w:val="single" w:sz="6" w:space="0" w:color="auto"/>
              <w:left w:val="single" w:sz="6" w:space="0" w:color="auto"/>
              <w:bottom w:val="single" w:sz="6" w:space="0" w:color="auto"/>
              <w:right w:val="single" w:sz="6" w:space="0" w:color="auto"/>
            </w:tcBorders>
          </w:tcPr>
          <w:p w:rsidR="000D0266" w:rsidRPr="00690F39" w:rsidRDefault="000D0266" w:rsidP="0084220B">
            <w:pPr>
              <w:pStyle w:val="Style2"/>
              <w:widowControl/>
              <w:jc w:val="both"/>
            </w:pPr>
          </w:p>
        </w:tc>
        <w:tc>
          <w:tcPr>
            <w:tcW w:w="1325"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14"/>
              <w:widowControl/>
              <w:spacing w:line="240" w:lineRule="auto"/>
              <w:jc w:val="both"/>
              <w:rPr>
                <w:rStyle w:val="FontStyle18"/>
                <w:sz w:val="20"/>
                <w:szCs w:val="20"/>
              </w:rPr>
            </w:pPr>
            <w:r w:rsidRPr="00D44FF6">
              <w:rPr>
                <w:rStyle w:val="FontStyle18"/>
                <w:sz w:val="20"/>
                <w:szCs w:val="20"/>
              </w:rPr>
              <w:t>Кабинет обслуживающего труда</w:t>
            </w:r>
          </w:p>
        </w:tc>
        <w:tc>
          <w:tcPr>
            <w:tcW w:w="441"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50, 5</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Pr>
                <w:sz w:val="20"/>
                <w:szCs w:val="20"/>
              </w:rPr>
              <w:t>15</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Pr>
                <w:sz w:val="20"/>
                <w:szCs w:val="20"/>
              </w:rPr>
              <w:t>100</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Pr>
                <w:sz w:val="20"/>
                <w:szCs w:val="20"/>
              </w:rPr>
              <w:t>линолеум</w:t>
            </w:r>
          </w:p>
        </w:tc>
        <w:tc>
          <w:tcPr>
            <w:tcW w:w="126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 xml:space="preserve">Протокол № </w:t>
            </w:r>
            <w:r w:rsidRPr="00D44FF6">
              <w:rPr>
                <w:sz w:val="20"/>
                <w:szCs w:val="20"/>
                <w:lang w:val="en-US"/>
              </w:rPr>
              <w:t>n</w:t>
            </w:r>
            <w:r w:rsidRPr="00D44FF6">
              <w:rPr>
                <w:sz w:val="20"/>
                <w:szCs w:val="20"/>
              </w:rPr>
              <w:t>1164 от 25.02.2015</w:t>
            </w:r>
          </w:p>
          <w:p w:rsidR="000D0266" w:rsidRPr="00D44FF6" w:rsidRDefault="000D0266" w:rsidP="0084220B">
            <w:pPr>
              <w:pStyle w:val="Style2"/>
              <w:widowControl/>
              <w:jc w:val="both"/>
              <w:rPr>
                <w:sz w:val="20"/>
                <w:szCs w:val="20"/>
              </w:rPr>
            </w:pPr>
            <w:r w:rsidRPr="00D44FF6">
              <w:rPr>
                <w:sz w:val="20"/>
                <w:szCs w:val="20"/>
              </w:rPr>
              <w:t>от</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590/1</w:t>
            </w:r>
          </w:p>
          <w:p w:rsidR="000D0266" w:rsidRPr="00D44FF6" w:rsidRDefault="000D0266" w:rsidP="0084220B">
            <w:pPr>
              <w:pStyle w:val="Style2"/>
              <w:widowControl/>
              <w:jc w:val="both"/>
              <w:rPr>
                <w:sz w:val="20"/>
                <w:szCs w:val="20"/>
              </w:rPr>
            </w:pPr>
            <w:r w:rsidRPr="00D44FF6">
              <w:rPr>
                <w:sz w:val="20"/>
                <w:szCs w:val="20"/>
              </w:rPr>
              <w:t>От 24.08.2010</w:t>
            </w:r>
          </w:p>
        </w:tc>
        <w:tc>
          <w:tcPr>
            <w:tcW w:w="720" w:type="dxa"/>
            <w:tcBorders>
              <w:top w:val="single" w:sz="6" w:space="0" w:color="auto"/>
              <w:left w:val="single" w:sz="6" w:space="0" w:color="auto"/>
              <w:bottom w:val="single" w:sz="6" w:space="0" w:color="auto"/>
              <w:right w:val="single" w:sz="6" w:space="0" w:color="auto"/>
            </w:tcBorders>
          </w:tcPr>
          <w:p w:rsidR="000D0266" w:rsidRPr="00D44FF6" w:rsidRDefault="000D0266" w:rsidP="0084220B">
            <w:pPr>
              <w:pStyle w:val="Style2"/>
              <w:widowControl/>
              <w:jc w:val="both"/>
              <w:rPr>
                <w:sz w:val="20"/>
                <w:szCs w:val="20"/>
              </w:rPr>
            </w:pPr>
            <w:r w:rsidRPr="00D44FF6">
              <w:rPr>
                <w:sz w:val="20"/>
                <w:szCs w:val="20"/>
              </w:rPr>
              <w:t>Удовлетво</w:t>
            </w:r>
            <w:r>
              <w:rPr>
                <w:sz w:val="20"/>
                <w:szCs w:val="20"/>
              </w:rPr>
              <w:t>рительное Протокол от 23.06.2015</w:t>
            </w:r>
            <w:r w:rsidRPr="00D44FF6">
              <w:rPr>
                <w:sz w:val="20"/>
                <w:szCs w:val="20"/>
              </w:rPr>
              <w:t xml:space="preserve"> г.</w:t>
            </w:r>
          </w:p>
        </w:tc>
      </w:tr>
    </w:tbl>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Default="000D0266" w:rsidP="000D0266">
      <w:pPr>
        <w:pStyle w:val="Style3"/>
        <w:widowControl/>
        <w:jc w:val="both"/>
        <w:rPr>
          <w:rStyle w:val="FontStyle11"/>
        </w:rPr>
      </w:pPr>
    </w:p>
    <w:p w:rsidR="000D0266" w:rsidRPr="000D0266" w:rsidRDefault="000D0266" w:rsidP="000D0266">
      <w:pPr>
        <w:pStyle w:val="Style3"/>
        <w:widowControl/>
        <w:jc w:val="both"/>
        <w:rPr>
          <w:rStyle w:val="FontStyle11"/>
          <w:sz w:val="28"/>
          <w:szCs w:val="28"/>
        </w:rPr>
      </w:pPr>
      <w:r w:rsidRPr="000D0266">
        <w:rPr>
          <w:rStyle w:val="FontStyle11"/>
          <w:sz w:val="28"/>
          <w:szCs w:val="28"/>
        </w:rPr>
        <w:t>Оснащенность техническими средствами обучения, их состояние и хранение:</w:t>
      </w:r>
    </w:p>
    <w:tbl>
      <w:tblPr>
        <w:tblW w:w="9360" w:type="dxa"/>
        <w:tblInd w:w="40" w:type="dxa"/>
        <w:tblLayout w:type="fixed"/>
        <w:tblCellMar>
          <w:left w:w="40" w:type="dxa"/>
          <w:right w:w="40" w:type="dxa"/>
        </w:tblCellMar>
        <w:tblLook w:val="0000"/>
      </w:tblPr>
      <w:tblGrid>
        <w:gridCol w:w="1440"/>
        <w:gridCol w:w="1620"/>
        <w:gridCol w:w="900"/>
        <w:gridCol w:w="1080"/>
        <w:gridCol w:w="1620"/>
        <w:gridCol w:w="2700"/>
      </w:tblGrid>
      <w:tr w:rsidR="000D0266" w:rsidRPr="007D3C84" w:rsidTr="0084220B">
        <w:tc>
          <w:tcPr>
            <w:tcW w:w="144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Наименование</w:t>
            </w:r>
          </w:p>
        </w:tc>
        <w:tc>
          <w:tcPr>
            <w:tcW w:w="162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rPr>
                <w:rStyle w:val="FontStyle11"/>
                <w:sz w:val="20"/>
                <w:szCs w:val="20"/>
              </w:rPr>
            </w:pPr>
            <w:r w:rsidRPr="007D3C84">
              <w:rPr>
                <w:rStyle w:val="FontStyle11"/>
                <w:sz w:val="20"/>
                <w:szCs w:val="20"/>
              </w:rPr>
              <w:t>Норма (в зависимости от типа ОУ)</w:t>
            </w:r>
          </w:p>
        </w:tc>
        <w:tc>
          <w:tcPr>
            <w:tcW w:w="90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Имеется в наличии</w:t>
            </w:r>
          </w:p>
        </w:tc>
        <w:tc>
          <w:tcPr>
            <w:tcW w:w="108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Из них исправных</w:t>
            </w:r>
          </w:p>
        </w:tc>
        <w:tc>
          <w:tcPr>
            <w:tcW w:w="162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Наличие приспособлений для хранения и использования</w:t>
            </w:r>
          </w:p>
        </w:tc>
        <w:tc>
          <w:tcPr>
            <w:tcW w:w="2700" w:type="dxa"/>
            <w:tcBorders>
              <w:top w:val="single" w:sz="6" w:space="0" w:color="auto"/>
              <w:left w:val="single" w:sz="6" w:space="0" w:color="auto"/>
              <w:bottom w:val="nil"/>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Марки, типы и т.д., наличие документов (приложить)</w:t>
            </w:r>
          </w:p>
        </w:tc>
      </w:tr>
      <w:tr w:rsidR="000D0266" w:rsidRPr="007D3C84" w:rsidTr="0084220B">
        <w:tc>
          <w:tcPr>
            <w:tcW w:w="144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Компьютер</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31</w:t>
            </w:r>
          </w:p>
        </w:tc>
        <w:tc>
          <w:tcPr>
            <w:tcW w:w="9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31</w:t>
            </w:r>
          </w:p>
        </w:tc>
        <w:tc>
          <w:tcPr>
            <w:tcW w:w="108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31</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Сигнализация, железная дверь</w:t>
            </w:r>
          </w:p>
        </w:tc>
        <w:tc>
          <w:tcPr>
            <w:tcW w:w="27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Паспорта в наличии-</w:t>
            </w:r>
          </w:p>
          <w:p w:rsidR="000D0266" w:rsidRPr="007D3C84" w:rsidRDefault="000D0266" w:rsidP="0084220B">
            <w:pPr>
              <w:pStyle w:val="Style6"/>
              <w:widowControl/>
              <w:spacing w:line="240" w:lineRule="auto"/>
              <w:jc w:val="both"/>
              <w:rPr>
                <w:rStyle w:val="FontStyle12"/>
                <w:lang w:val="en-US"/>
              </w:rPr>
            </w:pPr>
            <w:r w:rsidRPr="007D3C84">
              <w:rPr>
                <w:rStyle w:val="FontStyle12"/>
                <w:lang w:val="en-US"/>
              </w:rPr>
              <w:t>Samsung, TFT20, Beng, Sofe, Teachtr,</w:t>
            </w:r>
          </w:p>
        </w:tc>
      </w:tr>
      <w:tr w:rsidR="000D0266" w:rsidRPr="007D3C84" w:rsidTr="0084220B">
        <w:tc>
          <w:tcPr>
            <w:tcW w:w="144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Проектор</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20</w:t>
            </w:r>
          </w:p>
        </w:tc>
        <w:tc>
          <w:tcPr>
            <w:tcW w:w="108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20</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Сигнализация, железная дверь</w:t>
            </w:r>
          </w:p>
        </w:tc>
        <w:tc>
          <w:tcPr>
            <w:tcW w:w="27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Паспорта в наличии-</w:t>
            </w:r>
          </w:p>
          <w:p w:rsidR="000D0266" w:rsidRPr="004240F8" w:rsidRDefault="000D0266" w:rsidP="0084220B">
            <w:pPr>
              <w:pStyle w:val="Style6"/>
              <w:widowControl/>
              <w:spacing w:line="240" w:lineRule="auto"/>
              <w:jc w:val="both"/>
              <w:rPr>
                <w:rStyle w:val="FontStyle12"/>
              </w:rPr>
            </w:pPr>
            <w:r w:rsidRPr="007D3C84">
              <w:rPr>
                <w:rStyle w:val="FontStyle12"/>
                <w:lang w:val="en-US"/>
              </w:rPr>
              <w:t>Beng</w:t>
            </w:r>
            <w:r w:rsidRPr="007D3C84">
              <w:rPr>
                <w:rStyle w:val="FontStyle12"/>
              </w:rPr>
              <w:t xml:space="preserve">, </w:t>
            </w:r>
            <w:r w:rsidRPr="007D3C84">
              <w:rPr>
                <w:rStyle w:val="FontStyle12"/>
                <w:lang w:val="en-US"/>
              </w:rPr>
              <w:t>Aser</w:t>
            </w:r>
          </w:p>
        </w:tc>
      </w:tr>
      <w:tr w:rsidR="000D0266" w:rsidRPr="007D3C84" w:rsidTr="0084220B">
        <w:tc>
          <w:tcPr>
            <w:tcW w:w="144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Ноутбук</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19</w:t>
            </w:r>
          </w:p>
        </w:tc>
        <w:tc>
          <w:tcPr>
            <w:tcW w:w="9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19</w:t>
            </w:r>
          </w:p>
        </w:tc>
        <w:tc>
          <w:tcPr>
            <w:tcW w:w="108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19</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Сигнализация, железная дверь</w:t>
            </w:r>
          </w:p>
        </w:tc>
        <w:tc>
          <w:tcPr>
            <w:tcW w:w="27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 xml:space="preserve">Паспорта в наличии- </w:t>
            </w:r>
            <w:r w:rsidRPr="007D3C84">
              <w:rPr>
                <w:rStyle w:val="FontStyle12"/>
                <w:lang w:val="en-US"/>
              </w:rPr>
              <w:t>Aser</w:t>
            </w:r>
            <w:r w:rsidRPr="007D3C84">
              <w:rPr>
                <w:rStyle w:val="FontStyle12"/>
              </w:rPr>
              <w:t xml:space="preserve">, </w:t>
            </w:r>
            <w:r w:rsidRPr="007D3C84">
              <w:rPr>
                <w:rStyle w:val="FontStyle12"/>
                <w:lang w:val="en-US"/>
              </w:rPr>
              <w:t>Patriot</w:t>
            </w:r>
          </w:p>
        </w:tc>
      </w:tr>
      <w:tr w:rsidR="000D0266" w:rsidRPr="007D3C84" w:rsidTr="0084220B">
        <w:tc>
          <w:tcPr>
            <w:tcW w:w="144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Принтер</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12</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Сигнализация, железная дверь</w:t>
            </w:r>
          </w:p>
        </w:tc>
        <w:tc>
          <w:tcPr>
            <w:tcW w:w="27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 xml:space="preserve">Паспорта в наличии- </w:t>
            </w:r>
            <w:r w:rsidRPr="007D3C84">
              <w:rPr>
                <w:rStyle w:val="FontStyle12"/>
                <w:lang w:val="en-US"/>
              </w:rPr>
              <w:t>HP</w:t>
            </w:r>
            <w:r w:rsidRPr="007D3C84">
              <w:rPr>
                <w:rStyle w:val="FontStyle12"/>
              </w:rPr>
              <w:t>,</w:t>
            </w:r>
            <w:r w:rsidRPr="007D3C84">
              <w:rPr>
                <w:rStyle w:val="FontStyle12"/>
                <w:lang w:val="en-US"/>
              </w:rPr>
              <w:t>lj</w:t>
            </w:r>
            <w:r w:rsidRPr="007D3C84">
              <w:rPr>
                <w:rStyle w:val="FontStyle12"/>
              </w:rPr>
              <w:t>,</w:t>
            </w:r>
            <w:r w:rsidRPr="007D3C84">
              <w:rPr>
                <w:rStyle w:val="FontStyle12"/>
                <w:lang w:val="en-US"/>
              </w:rPr>
              <w:t>Cenon</w:t>
            </w:r>
            <w:r w:rsidRPr="007D3C84">
              <w:rPr>
                <w:rStyle w:val="FontStyle12"/>
              </w:rPr>
              <w:t>,</w:t>
            </w:r>
            <w:r w:rsidRPr="007D3C84">
              <w:rPr>
                <w:rStyle w:val="FontStyle12"/>
                <w:lang w:val="en-US"/>
              </w:rPr>
              <w:t>Xerox</w:t>
            </w:r>
          </w:p>
        </w:tc>
      </w:tr>
      <w:tr w:rsidR="000D0266" w:rsidRPr="007D3C84" w:rsidTr="0084220B">
        <w:tc>
          <w:tcPr>
            <w:tcW w:w="144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rPr>
            </w:pPr>
            <w:r w:rsidRPr="007D3C84">
              <w:rPr>
                <w:rStyle w:val="FontStyle11"/>
                <w:sz w:val="20"/>
                <w:szCs w:val="20"/>
              </w:rPr>
              <w:t>Интерактивная доска</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2</w:t>
            </w:r>
          </w:p>
        </w:tc>
        <w:tc>
          <w:tcPr>
            <w:tcW w:w="9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2</w:t>
            </w:r>
          </w:p>
        </w:tc>
        <w:tc>
          <w:tcPr>
            <w:tcW w:w="108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4"/>
              <w:widowControl/>
              <w:jc w:val="both"/>
              <w:rPr>
                <w:rStyle w:val="FontStyle11"/>
                <w:sz w:val="20"/>
                <w:szCs w:val="20"/>
                <w:lang w:val="en-US"/>
              </w:rPr>
            </w:pPr>
            <w:r w:rsidRPr="007D3C84">
              <w:rPr>
                <w:rStyle w:val="FontStyle11"/>
                <w:sz w:val="20"/>
                <w:szCs w:val="20"/>
                <w:lang w:val="en-US"/>
              </w:rPr>
              <w:t>2</w:t>
            </w:r>
          </w:p>
        </w:tc>
        <w:tc>
          <w:tcPr>
            <w:tcW w:w="162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rPr>
            </w:pPr>
            <w:r w:rsidRPr="007D3C84">
              <w:rPr>
                <w:rStyle w:val="FontStyle12"/>
              </w:rPr>
              <w:t>Сигнализация, железная дверь</w:t>
            </w:r>
          </w:p>
        </w:tc>
        <w:tc>
          <w:tcPr>
            <w:tcW w:w="2700" w:type="dxa"/>
            <w:tcBorders>
              <w:top w:val="single" w:sz="6" w:space="0" w:color="auto"/>
              <w:left w:val="single" w:sz="6" w:space="0" w:color="auto"/>
              <w:bottom w:val="single" w:sz="6" w:space="0" w:color="auto"/>
              <w:right w:val="single" w:sz="6" w:space="0" w:color="auto"/>
            </w:tcBorders>
          </w:tcPr>
          <w:p w:rsidR="000D0266" w:rsidRPr="007D3C84" w:rsidRDefault="000D0266" w:rsidP="0084220B">
            <w:pPr>
              <w:pStyle w:val="Style6"/>
              <w:widowControl/>
              <w:spacing w:line="240" w:lineRule="auto"/>
              <w:jc w:val="both"/>
              <w:rPr>
                <w:rStyle w:val="FontStyle12"/>
                <w:lang w:val="en-US"/>
              </w:rPr>
            </w:pPr>
            <w:r w:rsidRPr="007D3C84">
              <w:rPr>
                <w:rStyle w:val="FontStyle12"/>
                <w:lang w:val="en-US"/>
              </w:rPr>
              <w:t>Smart Board 480</w:t>
            </w:r>
          </w:p>
        </w:tc>
      </w:tr>
    </w:tbl>
    <w:p w:rsidR="000D0266" w:rsidRPr="000D0266" w:rsidRDefault="000D0266" w:rsidP="000D0266">
      <w:pPr>
        <w:pStyle w:val="Style5"/>
        <w:widowControl/>
        <w:tabs>
          <w:tab w:val="left" w:pos="302"/>
        </w:tabs>
        <w:spacing w:line="360" w:lineRule="auto"/>
        <w:ind w:left="705"/>
        <w:jc w:val="both"/>
        <w:rPr>
          <w:rStyle w:val="FontStyle11"/>
          <w:sz w:val="28"/>
          <w:szCs w:val="28"/>
        </w:rPr>
      </w:pPr>
      <w:r w:rsidRPr="000D0266">
        <w:rPr>
          <w:rStyle w:val="FontStyle11"/>
          <w:sz w:val="28"/>
          <w:szCs w:val="28"/>
        </w:rPr>
        <w:t>Оборудование и оснащение классов ИВТ в соответствии с нормативами:</w:t>
      </w:r>
    </w:p>
    <w:p w:rsidR="000D0266" w:rsidRPr="000D0266" w:rsidRDefault="000D0266" w:rsidP="000D0266">
      <w:pPr>
        <w:pStyle w:val="Style5"/>
        <w:widowControl/>
        <w:tabs>
          <w:tab w:val="left" w:pos="202"/>
        </w:tabs>
        <w:spacing w:line="360" w:lineRule="auto"/>
        <w:jc w:val="both"/>
        <w:rPr>
          <w:rStyle w:val="FontStyle11"/>
          <w:sz w:val="28"/>
          <w:szCs w:val="28"/>
        </w:rPr>
      </w:pPr>
      <w:r w:rsidRPr="000D0266">
        <w:rPr>
          <w:rStyle w:val="FontStyle11"/>
          <w:sz w:val="28"/>
          <w:szCs w:val="28"/>
        </w:rPr>
        <w:t>Количество компьютерных классов, количество рабочих мест в каждом классе – мобильный компьютерный класс</w:t>
      </w:r>
    </w:p>
    <w:p w:rsidR="000D0266" w:rsidRPr="000D0266" w:rsidRDefault="000D0266" w:rsidP="000D0266">
      <w:pPr>
        <w:pStyle w:val="Style5"/>
        <w:widowControl/>
        <w:tabs>
          <w:tab w:val="left" w:pos="202"/>
        </w:tabs>
        <w:spacing w:line="360" w:lineRule="auto"/>
        <w:jc w:val="both"/>
        <w:rPr>
          <w:rStyle w:val="FontStyle11"/>
          <w:sz w:val="28"/>
          <w:szCs w:val="28"/>
        </w:rPr>
      </w:pPr>
      <w:r w:rsidRPr="000D0266">
        <w:rPr>
          <w:rStyle w:val="FontStyle11"/>
          <w:sz w:val="28"/>
          <w:szCs w:val="28"/>
        </w:rPr>
        <w:t>Дата проведения последнего лабораторного обследования с замерами ЭМИ, освещенности, параметров микроклимата, результаты обследования – 25.02.2015 г.</w:t>
      </w:r>
    </w:p>
    <w:p w:rsidR="000D0266" w:rsidRPr="000D0266" w:rsidRDefault="000D0266" w:rsidP="000D0266">
      <w:pPr>
        <w:pStyle w:val="Style5"/>
        <w:widowControl/>
        <w:tabs>
          <w:tab w:val="left" w:pos="302"/>
        </w:tabs>
        <w:spacing w:line="360" w:lineRule="auto"/>
        <w:jc w:val="both"/>
        <w:rPr>
          <w:rStyle w:val="FontStyle11"/>
          <w:sz w:val="28"/>
          <w:szCs w:val="28"/>
        </w:rPr>
      </w:pPr>
      <w:r w:rsidRPr="000D0266">
        <w:rPr>
          <w:rStyle w:val="FontStyle11"/>
          <w:sz w:val="28"/>
          <w:szCs w:val="28"/>
        </w:rPr>
        <w:t>Наличие физкультурного зала (приспособленного помещения) с указанием площади, размеров – 11, 37*23, 60*7, 53-268, кв. м</w:t>
      </w:r>
    </w:p>
    <w:p w:rsidR="000D0266" w:rsidRPr="000D0266" w:rsidRDefault="000D0266" w:rsidP="000D0266">
      <w:pPr>
        <w:pStyle w:val="Style5"/>
        <w:widowControl/>
        <w:tabs>
          <w:tab w:val="left" w:pos="302"/>
        </w:tabs>
        <w:spacing w:line="360" w:lineRule="auto"/>
        <w:jc w:val="both"/>
        <w:rPr>
          <w:rStyle w:val="FontStyle11"/>
          <w:sz w:val="28"/>
          <w:szCs w:val="28"/>
        </w:rPr>
      </w:pPr>
      <w:r w:rsidRPr="000D0266">
        <w:rPr>
          <w:rStyle w:val="FontStyle11"/>
          <w:sz w:val="28"/>
          <w:szCs w:val="28"/>
        </w:rPr>
        <w:t>Перечень помещений при спортивном зале с указанием их площади – раздевалка для девочек 12, 7 кв.м, раздевалка для мальчиков 12, 5 кв.м., коридор 6, 9 кв.м.. тренерская 20, 4 кв.м., снарядная 20, 1 кв.м.</w:t>
      </w:r>
    </w:p>
    <w:p w:rsidR="000D0266" w:rsidRPr="000D0266" w:rsidRDefault="000D0266" w:rsidP="000D0266">
      <w:pPr>
        <w:pStyle w:val="Style5"/>
        <w:widowControl/>
        <w:tabs>
          <w:tab w:val="left" w:pos="302"/>
        </w:tabs>
        <w:spacing w:line="360" w:lineRule="auto"/>
        <w:jc w:val="both"/>
        <w:rPr>
          <w:rStyle w:val="FontStyle11"/>
          <w:sz w:val="28"/>
          <w:szCs w:val="28"/>
        </w:rPr>
      </w:pPr>
      <w:r w:rsidRPr="000D0266">
        <w:rPr>
          <w:rStyle w:val="FontStyle11"/>
          <w:sz w:val="28"/>
          <w:szCs w:val="28"/>
        </w:rPr>
        <w:t>Наличие акта-разрешения на проведение занятий в спортивном зале и физкул</w:t>
      </w:r>
      <w:r w:rsidR="002D29AA">
        <w:rPr>
          <w:rStyle w:val="FontStyle11"/>
          <w:sz w:val="28"/>
          <w:szCs w:val="28"/>
        </w:rPr>
        <w:t>ьтурной площадке (дата)  - от 18.07.2016</w:t>
      </w:r>
      <w:r w:rsidRPr="000D0266">
        <w:rPr>
          <w:rStyle w:val="FontStyle11"/>
          <w:sz w:val="28"/>
          <w:szCs w:val="28"/>
        </w:rPr>
        <w:t xml:space="preserve"> г.</w:t>
      </w:r>
    </w:p>
    <w:p w:rsidR="000D0266" w:rsidRPr="000D0266" w:rsidRDefault="000D0266" w:rsidP="000D0266">
      <w:pPr>
        <w:pStyle w:val="Style2"/>
        <w:widowControl/>
        <w:tabs>
          <w:tab w:val="left" w:pos="302"/>
        </w:tabs>
        <w:spacing w:line="360" w:lineRule="auto"/>
        <w:jc w:val="both"/>
        <w:rPr>
          <w:rStyle w:val="FontStyle12"/>
          <w:sz w:val="28"/>
          <w:szCs w:val="28"/>
        </w:rPr>
      </w:pPr>
      <w:r w:rsidRPr="000D0266">
        <w:rPr>
          <w:rStyle w:val="FontStyle12"/>
          <w:sz w:val="28"/>
          <w:szCs w:val="28"/>
        </w:rPr>
        <w:t xml:space="preserve">Выполнение нормативов освещенности в учреждении – Протокол  № </w:t>
      </w:r>
      <w:r w:rsidRPr="000D0266">
        <w:rPr>
          <w:rStyle w:val="FontStyle12"/>
          <w:sz w:val="28"/>
          <w:szCs w:val="28"/>
          <w:lang w:val="en-US"/>
        </w:rPr>
        <w:t>n</w:t>
      </w:r>
      <w:r w:rsidRPr="000D0266">
        <w:rPr>
          <w:rStyle w:val="FontStyle12"/>
          <w:sz w:val="28"/>
          <w:szCs w:val="28"/>
        </w:rPr>
        <w:t xml:space="preserve"> 1 164 от 25.02.2015 г.</w:t>
      </w:r>
    </w:p>
    <w:p w:rsidR="000D0266" w:rsidRPr="000D0266" w:rsidRDefault="000D0266" w:rsidP="000D0266">
      <w:pPr>
        <w:pStyle w:val="Style2"/>
        <w:widowControl/>
        <w:tabs>
          <w:tab w:val="left" w:pos="302"/>
        </w:tabs>
        <w:spacing w:line="360" w:lineRule="auto"/>
        <w:jc w:val="both"/>
        <w:rPr>
          <w:rStyle w:val="FontStyle12"/>
          <w:sz w:val="28"/>
          <w:szCs w:val="28"/>
        </w:rPr>
      </w:pPr>
      <w:r w:rsidRPr="000D0266">
        <w:rPr>
          <w:rStyle w:val="FontStyle12"/>
          <w:sz w:val="28"/>
          <w:szCs w:val="28"/>
        </w:rPr>
        <w:t xml:space="preserve">Тип освещения в образовательном учреждении (люминесцентное, СК-300 и др.) </w:t>
      </w:r>
    </w:p>
    <w:p w:rsidR="000D0266" w:rsidRPr="000D0266" w:rsidRDefault="000D0266" w:rsidP="000D0266">
      <w:pPr>
        <w:pStyle w:val="Style2"/>
        <w:widowControl/>
        <w:tabs>
          <w:tab w:val="left" w:pos="302"/>
        </w:tabs>
        <w:spacing w:line="360" w:lineRule="auto"/>
        <w:jc w:val="both"/>
        <w:rPr>
          <w:rStyle w:val="FontStyle12"/>
          <w:sz w:val="28"/>
          <w:szCs w:val="28"/>
        </w:rPr>
      </w:pPr>
      <w:r w:rsidRPr="000D0266">
        <w:rPr>
          <w:rStyle w:val="FontStyle12"/>
          <w:sz w:val="28"/>
          <w:szCs w:val="28"/>
        </w:rPr>
        <w:t xml:space="preserve"> - люминисцентные лампы, лампы накаливания, энергосберегающие лампы</w:t>
      </w:r>
    </w:p>
    <w:p w:rsidR="000D0266" w:rsidRPr="000D0266" w:rsidRDefault="000D0266" w:rsidP="000D0266">
      <w:pPr>
        <w:pStyle w:val="Style2"/>
        <w:widowControl/>
        <w:tabs>
          <w:tab w:val="left" w:pos="302"/>
        </w:tabs>
        <w:spacing w:line="360" w:lineRule="auto"/>
        <w:jc w:val="both"/>
        <w:rPr>
          <w:rStyle w:val="FontStyle12"/>
          <w:sz w:val="28"/>
          <w:szCs w:val="28"/>
        </w:rPr>
      </w:pPr>
      <w:r w:rsidRPr="000D0266">
        <w:rPr>
          <w:rStyle w:val="FontStyle12"/>
          <w:sz w:val="28"/>
          <w:szCs w:val="28"/>
        </w:rPr>
        <w:t xml:space="preserve">Дата последнего лабораторного обследования уровней освещенности, результаты - Протокол  № </w:t>
      </w:r>
      <w:r w:rsidRPr="000D0266">
        <w:rPr>
          <w:rStyle w:val="FontStyle12"/>
          <w:sz w:val="28"/>
          <w:szCs w:val="28"/>
          <w:lang w:val="en-US"/>
        </w:rPr>
        <w:t>n</w:t>
      </w:r>
      <w:r w:rsidRPr="000D0266">
        <w:rPr>
          <w:rStyle w:val="FontStyle12"/>
          <w:sz w:val="28"/>
          <w:szCs w:val="28"/>
        </w:rPr>
        <w:t xml:space="preserve"> 1 164 от 25.02.2015 г.</w:t>
      </w:r>
    </w:p>
    <w:p w:rsidR="000D0266" w:rsidRPr="000D0266" w:rsidRDefault="000D0266" w:rsidP="000D0266">
      <w:pPr>
        <w:pStyle w:val="Style2"/>
        <w:widowControl/>
        <w:spacing w:line="360" w:lineRule="auto"/>
        <w:jc w:val="both"/>
        <w:rPr>
          <w:rStyle w:val="FontStyle11"/>
          <w:b/>
          <w:sz w:val="28"/>
          <w:szCs w:val="28"/>
        </w:rPr>
      </w:pPr>
      <w:r w:rsidRPr="000D0266">
        <w:rPr>
          <w:rStyle w:val="FontStyle11"/>
          <w:b/>
          <w:sz w:val="28"/>
          <w:szCs w:val="28"/>
        </w:rPr>
        <w:t>Органи</w:t>
      </w:r>
      <w:r>
        <w:rPr>
          <w:rStyle w:val="FontStyle11"/>
          <w:b/>
          <w:sz w:val="28"/>
          <w:szCs w:val="28"/>
        </w:rPr>
        <w:t>зация медицинского обслуживания</w:t>
      </w:r>
    </w:p>
    <w:p w:rsidR="000D0266" w:rsidRPr="000D0266" w:rsidRDefault="000D0266" w:rsidP="000D0266">
      <w:pPr>
        <w:pStyle w:val="Style2"/>
        <w:widowControl/>
        <w:tabs>
          <w:tab w:val="left" w:pos="720"/>
        </w:tabs>
        <w:spacing w:line="360" w:lineRule="auto"/>
        <w:jc w:val="both"/>
        <w:rPr>
          <w:rStyle w:val="FontStyle11"/>
          <w:sz w:val="28"/>
          <w:szCs w:val="28"/>
        </w:rPr>
      </w:pPr>
      <w:r w:rsidRPr="000D0266">
        <w:rPr>
          <w:rStyle w:val="FontStyle11"/>
          <w:sz w:val="28"/>
          <w:szCs w:val="28"/>
        </w:rPr>
        <w:t>-наличие и срок действия договора с поликлиникой– договор 3-м от 12.02.2013 г.</w:t>
      </w:r>
    </w:p>
    <w:p w:rsidR="000D0266" w:rsidRPr="000D0266" w:rsidRDefault="000D0266" w:rsidP="000D0266">
      <w:pPr>
        <w:pStyle w:val="Style1"/>
        <w:widowControl/>
        <w:tabs>
          <w:tab w:val="left" w:pos="360"/>
        </w:tabs>
        <w:spacing w:line="360" w:lineRule="auto"/>
        <w:jc w:val="both"/>
        <w:rPr>
          <w:rStyle w:val="FontStyle12"/>
          <w:sz w:val="28"/>
          <w:szCs w:val="28"/>
        </w:rPr>
      </w:pPr>
      <w:r w:rsidRPr="000D0266">
        <w:rPr>
          <w:rStyle w:val="FontStyle12"/>
          <w:sz w:val="28"/>
          <w:szCs w:val="28"/>
        </w:rPr>
        <w:t>-н</w:t>
      </w:r>
      <w:r w:rsidRPr="000D0266">
        <w:rPr>
          <w:rStyle w:val="FontStyle11"/>
          <w:sz w:val="28"/>
          <w:szCs w:val="28"/>
        </w:rPr>
        <w:t>аличие и срок действия лицензии на медицинскую деятельность – ЛО-59-01-001691 от 25.09.2012 г., бессрочно</w:t>
      </w:r>
    </w:p>
    <w:p w:rsidR="000D0266" w:rsidRPr="000D0266" w:rsidRDefault="000D0266" w:rsidP="000D0266">
      <w:pPr>
        <w:pStyle w:val="Style5"/>
        <w:widowControl/>
        <w:tabs>
          <w:tab w:val="left" w:pos="283"/>
          <w:tab w:val="left" w:leader="underscore" w:pos="6115"/>
        </w:tabs>
        <w:spacing w:line="360" w:lineRule="auto"/>
        <w:jc w:val="both"/>
        <w:rPr>
          <w:rStyle w:val="FontStyle11"/>
          <w:sz w:val="28"/>
          <w:szCs w:val="28"/>
        </w:rPr>
      </w:pPr>
      <w:r w:rsidRPr="000D0266">
        <w:rPr>
          <w:rStyle w:val="FontStyle11"/>
          <w:sz w:val="28"/>
          <w:szCs w:val="28"/>
        </w:rPr>
        <w:t>-ФИО врача  - Чихачева Елена Борисовна</w:t>
      </w:r>
    </w:p>
    <w:p w:rsidR="000D0266" w:rsidRPr="000D0266" w:rsidRDefault="000D0266" w:rsidP="000D0266">
      <w:pPr>
        <w:pStyle w:val="Style5"/>
        <w:widowControl/>
        <w:tabs>
          <w:tab w:val="left" w:pos="283"/>
          <w:tab w:val="left" w:leader="underscore" w:pos="6115"/>
        </w:tabs>
        <w:spacing w:line="360" w:lineRule="auto"/>
        <w:jc w:val="both"/>
        <w:rPr>
          <w:rStyle w:val="FontStyle11"/>
          <w:sz w:val="28"/>
          <w:szCs w:val="28"/>
        </w:rPr>
      </w:pPr>
      <w:r w:rsidRPr="000D0266">
        <w:rPr>
          <w:rStyle w:val="FontStyle11"/>
          <w:sz w:val="28"/>
          <w:szCs w:val="28"/>
        </w:rPr>
        <w:t>-наличие кабинета врача – имеется, соответствует требованиям СанПиН</w:t>
      </w:r>
    </w:p>
    <w:p w:rsidR="000D0266" w:rsidRPr="000D0266" w:rsidRDefault="000D0266" w:rsidP="000D0266">
      <w:pPr>
        <w:pStyle w:val="Style5"/>
        <w:widowControl/>
        <w:tabs>
          <w:tab w:val="left" w:pos="283"/>
          <w:tab w:val="left" w:leader="underscore" w:pos="6115"/>
        </w:tabs>
        <w:spacing w:line="360" w:lineRule="auto"/>
        <w:jc w:val="both"/>
        <w:rPr>
          <w:rStyle w:val="FontStyle11"/>
          <w:sz w:val="28"/>
          <w:szCs w:val="28"/>
        </w:rPr>
      </w:pPr>
      <w:r w:rsidRPr="000D0266">
        <w:rPr>
          <w:rStyle w:val="FontStyle11"/>
          <w:sz w:val="28"/>
          <w:szCs w:val="28"/>
        </w:rPr>
        <w:t>-наличие процедурного кабинета (отдельный/совмещенный)- имеется, соответствует требованиям СанПиН</w:t>
      </w:r>
    </w:p>
    <w:p w:rsidR="000D0266" w:rsidRPr="000D0266" w:rsidRDefault="000D0266" w:rsidP="000D0266">
      <w:pPr>
        <w:pStyle w:val="Style5"/>
        <w:widowControl/>
        <w:tabs>
          <w:tab w:val="left" w:pos="283"/>
          <w:tab w:val="left" w:leader="underscore" w:pos="6115"/>
        </w:tabs>
        <w:spacing w:line="360" w:lineRule="auto"/>
        <w:jc w:val="both"/>
        <w:rPr>
          <w:rStyle w:val="FontStyle11"/>
          <w:sz w:val="28"/>
          <w:szCs w:val="28"/>
        </w:rPr>
      </w:pPr>
      <w:r w:rsidRPr="000D0266">
        <w:rPr>
          <w:rStyle w:val="FontStyle11"/>
          <w:sz w:val="28"/>
          <w:szCs w:val="28"/>
        </w:rPr>
        <w:t>-наличие санузла в медблоке - нет</w:t>
      </w:r>
    </w:p>
    <w:p w:rsidR="000D0266" w:rsidRPr="000D0266" w:rsidRDefault="000D0266" w:rsidP="000D0266">
      <w:pPr>
        <w:pStyle w:val="Style5"/>
        <w:widowControl/>
        <w:tabs>
          <w:tab w:val="left" w:pos="283"/>
          <w:tab w:val="left" w:leader="underscore" w:pos="6115"/>
        </w:tabs>
        <w:spacing w:line="360" w:lineRule="auto"/>
        <w:jc w:val="both"/>
        <w:rPr>
          <w:rStyle w:val="FontStyle11"/>
          <w:sz w:val="28"/>
          <w:szCs w:val="28"/>
        </w:rPr>
      </w:pPr>
      <w:r w:rsidRPr="000D0266">
        <w:rPr>
          <w:rStyle w:val="FontStyle11"/>
          <w:sz w:val="28"/>
          <w:szCs w:val="28"/>
        </w:rPr>
        <w:t>-наличие стоматологического кабинета  - нет</w:t>
      </w:r>
    </w:p>
    <w:p w:rsidR="000D0266" w:rsidRPr="000D0266" w:rsidRDefault="000D0266" w:rsidP="000D0266">
      <w:pPr>
        <w:pStyle w:val="Style5"/>
        <w:widowControl/>
        <w:tabs>
          <w:tab w:val="left" w:leader="underscore" w:pos="3605"/>
        </w:tabs>
        <w:spacing w:line="360" w:lineRule="auto"/>
        <w:jc w:val="both"/>
        <w:rPr>
          <w:rStyle w:val="FontStyle12"/>
          <w:sz w:val="28"/>
          <w:szCs w:val="28"/>
        </w:rPr>
      </w:pPr>
      <w:r w:rsidRPr="000D0266">
        <w:rPr>
          <w:rStyle w:val="FontStyle12"/>
          <w:sz w:val="28"/>
          <w:szCs w:val="28"/>
        </w:rPr>
        <w:t xml:space="preserve">-наличие кабинета психолога - </w:t>
      </w:r>
      <w:r w:rsidRPr="000D0266">
        <w:rPr>
          <w:rStyle w:val="FontStyle11"/>
          <w:sz w:val="28"/>
          <w:szCs w:val="28"/>
        </w:rPr>
        <w:t>имеется, соответствует требованиям СанПиН</w:t>
      </w:r>
    </w:p>
    <w:p w:rsidR="000D0266" w:rsidRPr="000D0266" w:rsidRDefault="000D0266" w:rsidP="000D0266">
      <w:pPr>
        <w:pStyle w:val="Style1"/>
        <w:widowControl/>
        <w:spacing w:line="360" w:lineRule="auto"/>
        <w:jc w:val="both"/>
        <w:rPr>
          <w:rStyle w:val="FontStyle12"/>
          <w:sz w:val="28"/>
          <w:szCs w:val="28"/>
        </w:rPr>
      </w:pPr>
      <w:r w:rsidRPr="000D0266">
        <w:rPr>
          <w:rStyle w:val="FontStyle12"/>
          <w:sz w:val="28"/>
          <w:szCs w:val="28"/>
        </w:rPr>
        <w:t>-оснащенность оборудованием (%)  - 100</w:t>
      </w:r>
    </w:p>
    <w:p w:rsidR="000D0266" w:rsidRPr="000D0266" w:rsidRDefault="000D0266" w:rsidP="000D0266">
      <w:pPr>
        <w:pStyle w:val="Style1"/>
        <w:widowControl/>
        <w:spacing w:line="360" w:lineRule="auto"/>
        <w:jc w:val="both"/>
        <w:rPr>
          <w:rStyle w:val="FontStyle12"/>
          <w:sz w:val="28"/>
          <w:szCs w:val="28"/>
        </w:rPr>
      </w:pPr>
      <w:r w:rsidRPr="000D0266">
        <w:rPr>
          <w:rStyle w:val="FontStyle12"/>
          <w:sz w:val="28"/>
          <w:szCs w:val="28"/>
        </w:rPr>
        <w:t>-оснащенность медикаментами (%)  - 100</w:t>
      </w:r>
    </w:p>
    <w:p w:rsidR="000D0266" w:rsidRPr="000D0266" w:rsidRDefault="000D0266" w:rsidP="000D0266">
      <w:pPr>
        <w:pStyle w:val="Style1"/>
        <w:widowControl/>
        <w:tabs>
          <w:tab w:val="left" w:pos="360"/>
        </w:tabs>
        <w:spacing w:line="360" w:lineRule="auto"/>
        <w:jc w:val="both"/>
        <w:rPr>
          <w:rStyle w:val="FontStyle12"/>
          <w:b/>
          <w:sz w:val="28"/>
          <w:szCs w:val="28"/>
        </w:rPr>
      </w:pPr>
      <w:r w:rsidRPr="000D0266">
        <w:rPr>
          <w:rStyle w:val="FontStyle12"/>
          <w:b/>
          <w:sz w:val="28"/>
          <w:szCs w:val="28"/>
        </w:rPr>
        <w:t>Организация горячего питания</w:t>
      </w:r>
    </w:p>
    <w:p w:rsidR="000D0266" w:rsidRPr="000D0266" w:rsidRDefault="000D0266" w:rsidP="000D0266">
      <w:pPr>
        <w:pStyle w:val="Style5"/>
        <w:widowControl/>
        <w:tabs>
          <w:tab w:val="left" w:pos="302"/>
          <w:tab w:val="left" w:leader="underscore" w:pos="3936"/>
          <w:tab w:val="left" w:leader="underscore" w:pos="9643"/>
        </w:tabs>
        <w:spacing w:line="360" w:lineRule="auto"/>
        <w:jc w:val="both"/>
        <w:rPr>
          <w:rStyle w:val="FontStyle11"/>
          <w:sz w:val="28"/>
          <w:szCs w:val="28"/>
        </w:rPr>
      </w:pPr>
      <w:r w:rsidRPr="000D0266">
        <w:rPr>
          <w:rStyle w:val="FontStyle11"/>
          <w:sz w:val="28"/>
          <w:szCs w:val="28"/>
        </w:rPr>
        <w:t>Наличие и срок действия договора на организацию питания (указать поставщика услуги) – ООО ЛеМаС договор № 1 от 28.08.2013 г, срок действия до 31.08.2016 г.</w:t>
      </w:r>
    </w:p>
    <w:p w:rsidR="000D0266" w:rsidRPr="000D0266" w:rsidRDefault="000D0266" w:rsidP="000D0266">
      <w:pPr>
        <w:pStyle w:val="Style5"/>
        <w:widowControl/>
        <w:tabs>
          <w:tab w:val="left" w:pos="302"/>
          <w:tab w:val="left" w:leader="underscore" w:pos="3936"/>
          <w:tab w:val="left" w:leader="underscore" w:pos="9643"/>
        </w:tabs>
        <w:spacing w:line="360" w:lineRule="auto"/>
        <w:jc w:val="both"/>
        <w:rPr>
          <w:rStyle w:val="FontStyle11"/>
          <w:sz w:val="28"/>
          <w:szCs w:val="28"/>
        </w:rPr>
      </w:pPr>
      <w:r w:rsidRPr="000D0266">
        <w:rPr>
          <w:rStyle w:val="FontStyle11"/>
          <w:sz w:val="28"/>
          <w:szCs w:val="28"/>
        </w:rPr>
        <w:t>Готовность пищеблока к работе в форме, соответствующей требованиям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(на сырье, полуфабрикатах, как буфет-раздаточная) – на полуфабрикатах</w:t>
      </w:r>
    </w:p>
    <w:p w:rsidR="000D0266" w:rsidRPr="000D0266" w:rsidRDefault="000D0266" w:rsidP="000D0266">
      <w:pPr>
        <w:pStyle w:val="Style5"/>
        <w:widowControl/>
        <w:tabs>
          <w:tab w:val="left" w:pos="302"/>
          <w:tab w:val="left" w:leader="underscore" w:pos="3936"/>
          <w:tab w:val="left" w:leader="underscore" w:pos="9643"/>
        </w:tabs>
        <w:spacing w:line="360" w:lineRule="auto"/>
        <w:jc w:val="both"/>
        <w:rPr>
          <w:rStyle w:val="FontStyle11"/>
          <w:sz w:val="28"/>
          <w:szCs w:val="28"/>
        </w:rPr>
      </w:pPr>
      <w:r w:rsidRPr="000D0266">
        <w:rPr>
          <w:rStyle w:val="FontStyle11"/>
          <w:sz w:val="28"/>
          <w:szCs w:val="28"/>
        </w:rPr>
        <w:t>Наличие согласованного примерного 20-дневного меню 2-х разового питания  – в наличии, письмо от 04.09.2014г. №09-12342</w:t>
      </w:r>
    </w:p>
    <w:p w:rsidR="000D0266" w:rsidRPr="000D0266" w:rsidRDefault="000D0266" w:rsidP="000D0266">
      <w:pPr>
        <w:pStyle w:val="Style5"/>
        <w:widowControl/>
        <w:tabs>
          <w:tab w:val="left" w:pos="302"/>
          <w:tab w:val="left" w:leader="underscore" w:pos="3936"/>
          <w:tab w:val="left" w:leader="underscore" w:pos="9643"/>
        </w:tabs>
        <w:spacing w:line="360" w:lineRule="auto"/>
        <w:jc w:val="both"/>
        <w:rPr>
          <w:rStyle w:val="FontStyle11"/>
          <w:sz w:val="28"/>
          <w:szCs w:val="28"/>
        </w:rPr>
      </w:pPr>
      <w:r w:rsidRPr="000D0266">
        <w:rPr>
          <w:rStyle w:val="FontStyle11"/>
          <w:sz w:val="28"/>
          <w:szCs w:val="28"/>
        </w:rPr>
        <w:t>О</w:t>
      </w:r>
      <w:r w:rsidRPr="000D0266">
        <w:rPr>
          <w:sz w:val="28"/>
          <w:szCs w:val="28"/>
        </w:rPr>
        <w:t>беспечение пищеблока технологи</w:t>
      </w:r>
      <w:r w:rsidR="002D29AA">
        <w:rPr>
          <w:sz w:val="28"/>
          <w:szCs w:val="28"/>
        </w:rPr>
        <w:t>ческим оборудованием  – Акт № 28 от 15.07.2016</w:t>
      </w:r>
      <w:r w:rsidRPr="000D0266">
        <w:rPr>
          <w:sz w:val="28"/>
          <w:szCs w:val="28"/>
        </w:rPr>
        <w:t xml:space="preserve"> .г  </w:t>
      </w:r>
    </w:p>
    <w:p w:rsidR="000D0266" w:rsidRPr="000D0266" w:rsidRDefault="000D0266" w:rsidP="000D0266">
      <w:pPr>
        <w:pStyle w:val="Style7"/>
        <w:widowControl/>
        <w:tabs>
          <w:tab w:val="left" w:pos="360"/>
          <w:tab w:val="left" w:leader="underscore" w:pos="3878"/>
          <w:tab w:val="left" w:leader="underscore" w:pos="9706"/>
        </w:tabs>
        <w:spacing w:line="360" w:lineRule="auto"/>
        <w:jc w:val="both"/>
        <w:rPr>
          <w:rStyle w:val="FontStyle11"/>
          <w:sz w:val="28"/>
          <w:szCs w:val="28"/>
        </w:rPr>
      </w:pPr>
      <w:r w:rsidRPr="000D0266">
        <w:rPr>
          <w:rStyle w:val="FontStyle11"/>
          <w:sz w:val="28"/>
          <w:szCs w:val="28"/>
        </w:rPr>
        <w:t>Санитарное состояние пищеблока - удовлетворительное</w:t>
      </w:r>
    </w:p>
    <w:p w:rsidR="000D0266" w:rsidRPr="000D0266" w:rsidRDefault="000D0266" w:rsidP="000D0266">
      <w:pPr>
        <w:pStyle w:val="Style7"/>
        <w:widowControl/>
        <w:tabs>
          <w:tab w:val="left" w:pos="360"/>
          <w:tab w:val="left" w:leader="underscore" w:pos="3878"/>
          <w:tab w:val="left" w:leader="underscore" w:pos="9682"/>
        </w:tabs>
        <w:spacing w:line="360" w:lineRule="auto"/>
        <w:jc w:val="both"/>
        <w:rPr>
          <w:rStyle w:val="FontStyle11"/>
          <w:sz w:val="28"/>
          <w:szCs w:val="28"/>
        </w:rPr>
      </w:pPr>
      <w:r w:rsidRPr="000D0266">
        <w:rPr>
          <w:rStyle w:val="FontStyle11"/>
          <w:sz w:val="28"/>
          <w:szCs w:val="28"/>
        </w:rPr>
        <w:t>Наличие инструкций и другой документации, обеспечивающей деятельность столовой и работников  - в наличии</w:t>
      </w:r>
    </w:p>
    <w:p w:rsidR="000D0266" w:rsidRPr="000D0266" w:rsidRDefault="000D0266" w:rsidP="000D0266">
      <w:pPr>
        <w:pStyle w:val="Style5"/>
        <w:widowControl/>
        <w:tabs>
          <w:tab w:val="left" w:pos="283"/>
          <w:tab w:val="left" w:leader="underscore" w:pos="3552"/>
          <w:tab w:val="left" w:leader="underscore" w:pos="7598"/>
        </w:tabs>
        <w:spacing w:line="360" w:lineRule="auto"/>
        <w:jc w:val="both"/>
        <w:rPr>
          <w:rStyle w:val="FontStyle11"/>
          <w:sz w:val="28"/>
          <w:szCs w:val="28"/>
        </w:rPr>
      </w:pPr>
      <w:r w:rsidRPr="000D0266">
        <w:rPr>
          <w:rStyle w:val="FontStyle11"/>
          <w:sz w:val="28"/>
          <w:szCs w:val="28"/>
        </w:rPr>
        <w:t>-организация питьевого режима ООО «Экология.Здоровье.Человек» № 77 от 22.07.2014 г.</w:t>
      </w:r>
    </w:p>
    <w:p w:rsidR="000D0266" w:rsidRPr="000D0266" w:rsidRDefault="000D0266" w:rsidP="000D0266">
      <w:pPr>
        <w:spacing w:line="360" w:lineRule="auto"/>
        <w:jc w:val="both"/>
        <w:rPr>
          <w:rFonts w:ascii="Times New Roman" w:eastAsia="Times New Roman" w:hAnsi="Times New Roman" w:cs="Times New Roman"/>
          <w:b/>
          <w:sz w:val="28"/>
          <w:szCs w:val="28"/>
        </w:rPr>
      </w:pPr>
      <w:r w:rsidRPr="000D0266">
        <w:rPr>
          <w:rFonts w:ascii="Times New Roman" w:eastAsia="Times New Roman" w:hAnsi="Times New Roman" w:cs="Times New Roman"/>
          <w:b/>
          <w:sz w:val="28"/>
          <w:szCs w:val="28"/>
        </w:rPr>
        <w:t>Состояние систем инженерного оборудования здания образовательного учреждения (на основании актов проверки исправности систем, указать даты актов проверки):</w:t>
      </w:r>
    </w:p>
    <w:p w:rsidR="000D0266" w:rsidRPr="000D0266" w:rsidRDefault="000D0266" w:rsidP="000D0266">
      <w:pPr>
        <w:jc w:val="both"/>
        <w:rPr>
          <w:rFonts w:ascii="Times New Roman" w:eastAsia="Times New Roman" w:hAnsi="Times New Roman" w:cs="Times New Roman"/>
          <w:sz w:val="28"/>
          <w:szCs w:val="28"/>
        </w:rPr>
      </w:pPr>
      <w:r w:rsidRPr="000D0266">
        <w:rPr>
          <w:rFonts w:ascii="Times New Roman" w:eastAsia="Times New Roman" w:hAnsi="Times New Roman" w:cs="Times New Roman"/>
          <w:sz w:val="28"/>
          <w:szCs w:val="28"/>
        </w:rPr>
        <w:t>Состояние системы водоснабжения – удовле</w:t>
      </w:r>
      <w:r w:rsidR="00AA6E2A">
        <w:rPr>
          <w:rFonts w:ascii="Times New Roman" w:hAnsi="Times New Roman" w:cs="Times New Roman"/>
          <w:sz w:val="28"/>
          <w:szCs w:val="28"/>
        </w:rPr>
        <w:t>творительное, Акт от18.07.2016</w:t>
      </w:r>
      <w:r w:rsidRPr="000D0266">
        <w:rPr>
          <w:rFonts w:ascii="Times New Roman" w:eastAsia="Times New Roman" w:hAnsi="Times New Roman" w:cs="Times New Roman"/>
          <w:sz w:val="28"/>
          <w:szCs w:val="28"/>
        </w:rPr>
        <w:t>г.</w:t>
      </w:r>
    </w:p>
    <w:p w:rsidR="000D0266" w:rsidRPr="000D0266" w:rsidRDefault="000D0266" w:rsidP="000D0266">
      <w:pPr>
        <w:jc w:val="both"/>
        <w:rPr>
          <w:rFonts w:ascii="Times New Roman" w:eastAsia="Times New Roman" w:hAnsi="Times New Roman" w:cs="Times New Roman"/>
          <w:sz w:val="28"/>
          <w:szCs w:val="28"/>
        </w:rPr>
      </w:pPr>
      <w:r w:rsidRPr="000D0266">
        <w:rPr>
          <w:rFonts w:ascii="Times New Roman" w:eastAsia="Times New Roman" w:hAnsi="Times New Roman" w:cs="Times New Roman"/>
          <w:sz w:val="28"/>
          <w:szCs w:val="28"/>
        </w:rPr>
        <w:t>Состояние системы канализаци</w:t>
      </w:r>
      <w:r w:rsidR="00AA6E2A">
        <w:rPr>
          <w:rFonts w:ascii="Times New Roman" w:eastAsia="Times New Roman" w:hAnsi="Times New Roman" w:cs="Times New Roman"/>
          <w:sz w:val="28"/>
          <w:szCs w:val="28"/>
        </w:rPr>
        <w:t>и – удовлетворительное Акт от 18.07.2016</w:t>
      </w:r>
      <w:r w:rsidRPr="000D0266">
        <w:rPr>
          <w:rFonts w:ascii="Times New Roman" w:eastAsia="Times New Roman" w:hAnsi="Times New Roman" w:cs="Times New Roman"/>
          <w:sz w:val="28"/>
          <w:szCs w:val="28"/>
        </w:rPr>
        <w:t xml:space="preserve"> г.</w:t>
      </w:r>
    </w:p>
    <w:p w:rsidR="000D0266" w:rsidRPr="000D0266" w:rsidRDefault="000D0266" w:rsidP="000D0266">
      <w:pPr>
        <w:jc w:val="both"/>
        <w:rPr>
          <w:rFonts w:ascii="Times New Roman" w:eastAsia="Times New Roman" w:hAnsi="Times New Roman" w:cs="Times New Roman"/>
          <w:sz w:val="28"/>
          <w:szCs w:val="28"/>
        </w:rPr>
      </w:pPr>
      <w:r w:rsidRPr="000D0266">
        <w:rPr>
          <w:rFonts w:ascii="Times New Roman" w:eastAsia="Times New Roman" w:hAnsi="Times New Roman" w:cs="Times New Roman"/>
          <w:sz w:val="28"/>
          <w:szCs w:val="28"/>
        </w:rPr>
        <w:t>Состояние системы центрального отопления</w:t>
      </w:r>
      <w:r w:rsidR="00AA6E2A">
        <w:rPr>
          <w:rFonts w:ascii="Times New Roman" w:eastAsia="Times New Roman" w:hAnsi="Times New Roman" w:cs="Times New Roman"/>
          <w:sz w:val="28"/>
          <w:szCs w:val="28"/>
        </w:rPr>
        <w:t xml:space="preserve">  - удовлетворительное Акт от 12.07.201 6</w:t>
      </w:r>
      <w:r w:rsidRPr="000D0266">
        <w:rPr>
          <w:rFonts w:ascii="Times New Roman" w:eastAsia="Times New Roman" w:hAnsi="Times New Roman" w:cs="Times New Roman"/>
          <w:sz w:val="28"/>
          <w:szCs w:val="28"/>
        </w:rPr>
        <w:t>г.</w:t>
      </w:r>
    </w:p>
    <w:p w:rsidR="000D0266" w:rsidRPr="000D0266" w:rsidRDefault="000D0266" w:rsidP="000D0266">
      <w:pPr>
        <w:jc w:val="both"/>
        <w:rPr>
          <w:rStyle w:val="FontStyle12"/>
          <w:rFonts w:eastAsia="Times New Roman"/>
          <w:sz w:val="28"/>
          <w:szCs w:val="28"/>
        </w:rPr>
      </w:pPr>
      <w:r w:rsidRPr="000D0266">
        <w:rPr>
          <w:rStyle w:val="FontStyle12"/>
          <w:rFonts w:eastAsia="Times New Roman"/>
          <w:sz w:val="28"/>
          <w:szCs w:val="28"/>
        </w:rPr>
        <w:t>Состояние системы вентиляции  - удовлетворительное Протоколы 23.06.2015г.</w:t>
      </w:r>
    </w:p>
    <w:p w:rsidR="000D0266" w:rsidRPr="000D0266" w:rsidRDefault="000D0266" w:rsidP="007B1DED">
      <w:pPr>
        <w:pStyle w:val="Style5"/>
        <w:widowControl/>
        <w:tabs>
          <w:tab w:val="left" w:pos="302"/>
        </w:tabs>
        <w:spacing w:line="360" w:lineRule="auto"/>
        <w:jc w:val="both"/>
        <w:rPr>
          <w:rStyle w:val="FontStyle11"/>
          <w:b/>
          <w:sz w:val="28"/>
          <w:szCs w:val="28"/>
        </w:rPr>
      </w:pPr>
      <w:r w:rsidRPr="000D0266">
        <w:rPr>
          <w:rStyle w:val="FontStyle11"/>
          <w:b/>
          <w:sz w:val="28"/>
          <w:szCs w:val="28"/>
        </w:rPr>
        <w:t>Состояние земельного участка, закрепленного за учреждением (п.2.2. СанПиН 2.4.1178-02):</w:t>
      </w:r>
    </w:p>
    <w:p w:rsidR="000D0266" w:rsidRPr="000D0266" w:rsidRDefault="000D0266" w:rsidP="007B1DED">
      <w:pPr>
        <w:pStyle w:val="Style7"/>
        <w:widowControl/>
        <w:tabs>
          <w:tab w:val="left" w:pos="360"/>
          <w:tab w:val="left" w:leader="underscore" w:pos="2045"/>
          <w:tab w:val="left" w:leader="underscore" w:pos="9662"/>
        </w:tabs>
        <w:spacing w:line="360" w:lineRule="auto"/>
        <w:jc w:val="both"/>
        <w:rPr>
          <w:rStyle w:val="FontStyle11"/>
          <w:sz w:val="28"/>
          <w:szCs w:val="28"/>
        </w:rPr>
      </w:pPr>
      <w:r w:rsidRPr="000D0266">
        <w:rPr>
          <w:rStyle w:val="FontStyle11"/>
          <w:sz w:val="28"/>
          <w:szCs w:val="28"/>
        </w:rPr>
        <w:t>Площадь участка – 35 815, 5 кв.м.</w:t>
      </w:r>
    </w:p>
    <w:p w:rsidR="000D0266" w:rsidRPr="000D0266" w:rsidRDefault="000D0266" w:rsidP="007B1DED">
      <w:pPr>
        <w:pStyle w:val="Style7"/>
        <w:widowControl/>
        <w:tabs>
          <w:tab w:val="left" w:pos="360"/>
          <w:tab w:val="left" w:leader="underscore" w:pos="2045"/>
          <w:tab w:val="left" w:leader="underscore" w:pos="9662"/>
        </w:tabs>
        <w:spacing w:line="360" w:lineRule="auto"/>
        <w:jc w:val="both"/>
        <w:rPr>
          <w:rStyle w:val="FontStyle11"/>
          <w:sz w:val="28"/>
          <w:szCs w:val="28"/>
        </w:rPr>
      </w:pPr>
      <w:r w:rsidRPr="000D0266">
        <w:rPr>
          <w:rStyle w:val="FontStyle11"/>
          <w:sz w:val="28"/>
          <w:szCs w:val="28"/>
        </w:rPr>
        <w:t>Соответствие озеленения участка учреждения нормативам (%)  - 80%</w:t>
      </w:r>
    </w:p>
    <w:p w:rsidR="000D0266" w:rsidRPr="000D0266" w:rsidRDefault="000D0266" w:rsidP="007B1DED">
      <w:pPr>
        <w:pStyle w:val="Style7"/>
        <w:widowControl/>
        <w:tabs>
          <w:tab w:val="left" w:pos="360"/>
          <w:tab w:val="left" w:leader="underscore" w:pos="9662"/>
        </w:tabs>
        <w:spacing w:line="360" w:lineRule="auto"/>
        <w:jc w:val="both"/>
        <w:rPr>
          <w:rStyle w:val="FontStyle11"/>
          <w:sz w:val="28"/>
          <w:szCs w:val="28"/>
        </w:rPr>
      </w:pPr>
      <w:r w:rsidRPr="000D0266">
        <w:rPr>
          <w:rStyle w:val="FontStyle11"/>
          <w:sz w:val="28"/>
          <w:szCs w:val="28"/>
        </w:rPr>
        <w:t>Наличие необходимых зон с указанием их площадей</w:t>
      </w:r>
    </w:p>
    <w:p w:rsidR="000D0266" w:rsidRPr="000D0266" w:rsidRDefault="000D0266" w:rsidP="007B1DED">
      <w:pPr>
        <w:pStyle w:val="Style7"/>
        <w:widowControl/>
        <w:tabs>
          <w:tab w:val="left" w:pos="360"/>
          <w:tab w:val="left" w:leader="underscore" w:pos="9662"/>
        </w:tabs>
        <w:spacing w:line="360" w:lineRule="auto"/>
        <w:jc w:val="both"/>
        <w:rPr>
          <w:rStyle w:val="FontStyle11"/>
          <w:sz w:val="28"/>
          <w:szCs w:val="28"/>
        </w:rPr>
      </w:pPr>
      <w:r w:rsidRPr="000D0266">
        <w:rPr>
          <w:rStyle w:val="FontStyle11"/>
          <w:sz w:val="28"/>
          <w:szCs w:val="28"/>
        </w:rPr>
        <w:t>-учебно-опытная – 60 кв.м.</w:t>
      </w:r>
    </w:p>
    <w:p w:rsidR="000D0266" w:rsidRPr="000D0266" w:rsidRDefault="000D0266" w:rsidP="007B1DED">
      <w:pPr>
        <w:pStyle w:val="Style7"/>
        <w:widowControl/>
        <w:tabs>
          <w:tab w:val="left" w:pos="360"/>
          <w:tab w:val="left" w:leader="underscore" w:pos="9662"/>
        </w:tabs>
        <w:spacing w:line="360" w:lineRule="auto"/>
        <w:jc w:val="both"/>
        <w:rPr>
          <w:rStyle w:val="FontStyle11"/>
          <w:sz w:val="28"/>
          <w:szCs w:val="28"/>
        </w:rPr>
      </w:pPr>
      <w:r w:rsidRPr="000D0266">
        <w:rPr>
          <w:rStyle w:val="FontStyle11"/>
          <w:sz w:val="28"/>
          <w:szCs w:val="28"/>
        </w:rPr>
        <w:t>-физкультурно-спортивная – 400 кв.м.</w:t>
      </w:r>
    </w:p>
    <w:p w:rsidR="000D0266" w:rsidRPr="000D0266" w:rsidRDefault="000D0266" w:rsidP="007B1DED">
      <w:pPr>
        <w:pStyle w:val="Style7"/>
        <w:widowControl/>
        <w:tabs>
          <w:tab w:val="left" w:pos="360"/>
          <w:tab w:val="left" w:leader="underscore" w:pos="9662"/>
        </w:tabs>
        <w:spacing w:line="360" w:lineRule="auto"/>
        <w:jc w:val="both"/>
        <w:rPr>
          <w:rStyle w:val="FontStyle11"/>
          <w:sz w:val="28"/>
          <w:szCs w:val="28"/>
        </w:rPr>
      </w:pPr>
      <w:r w:rsidRPr="000D0266">
        <w:rPr>
          <w:rStyle w:val="FontStyle11"/>
          <w:sz w:val="28"/>
          <w:szCs w:val="28"/>
        </w:rPr>
        <w:t>-отдыха – 300 кв.м.</w:t>
      </w:r>
    </w:p>
    <w:p w:rsidR="000D0266" w:rsidRPr="000D0266" w:rsidRDefault="000D0266" w:rsidP="007B1DED">
      <w:pPr>
        <w:pStyle w:val="Style7"/>
        <w:widowControl/>
        <w:tabs>
          <w:tab w:val="left" w:pos="360"/>
          <w:tab w:val="left" w:leader="underscore" w:pos="9662"/>
        </w:tabs>
        <w:spacing w:line="360" w:lineRule="auto"/>
        <w:jc w:val="both"/>
        <w:rPr>
          <w:rStyle w:val="FontStyle11"/>
          <w:sz w:val="28"/>
          <w:szCs w:val="28"/>
        </w:rPr>
      </w:pPr>
      <w:r w:rsidRPr="000D0266">
        <w:rPr>
          <w:rStyle w:val="FontStyle11"/>
          <w:sz w:val="28"/>
          <w:szCs w:val="28"/>
        </w:rPr>
        <w:t>-хозяйственная – 10 кв.м.</w:t>
      </w:r>
    </w:p>
    <w:p w:rsidR="000D0266" w:rsidRPr="000D0266" w:rsidRDefault="000D0266" w:rsidP="007B1DED">
      <w:pPr>
        <w:pStyle w:val="Style7"/>
        <w:widowControl/>
        <w:tabs>
          <w:tab w:val="left" w:pos="360"/>
        </w:tabs>
        <w:spacing w:line="360" w:lineRule="auto"/>
        <w:jc w:val="both"/>
        <w:rPr>
          <w:rStyle w:val="FontStyle11"/>
          <w:sz w:val="28"/>
          <w:szCs w:val="28"/>
        </w:rPr>
      </w:pPr>
      <w:r w:rsidRPr="000D0266">
        <w:rPr>
          <w:rStyle w:val="FontStyle11"/>
          <w:sz w:val="28"/>
          <w:szCs w:val="28"/>
        </w:rPr>
        <w:t>Наличие актов проверок игрового и спортивного оборудова</w:t>
      </w:r>
      <w:r w:rsidR="00AA6E2A">
        <w:rPr>
          <w:rStyle w:val="FontStyle11"/>
          <w:sz w:val="28"/>
          <w:szCs w:val="28"/>
        </w:rPr>
        <w:t>ния на территории ОУ – Акт от 18.07.2016</w:t>
      </w:r>
      <w:r w:rsidRPr="000D0266">
        <w:rPr>
          <w:rStyle w:val="FontStyle11"/>
          <w:sz w:val="28"/>
          <w:szCs w:val="28"/>
        </w:rPr>
        <w:t xml:space="preserve"> г.</w:t>
      </w:r>
    </w:p>
    <w:p w:rsidR="000D0266" w:rsidRPr="007B1DED" w:rsidRDefault="000D0266" w:rsidP="007B1DED">
      <w:pPr>
        <w:pStyle w:val="Style7"/>
        <w:widowControl/>
        <w:tabs>
          <w:tab w:val="left" w:pos="360"/>
        </w:tabs>
        <w:spacing w:line="360" w:lineRule="auto"/>
        <w:jc w:val="both"/>
        <w:rPr>
          <w:rStyle w:val="FontStyle11"/>
          <w:sz w:val="28"/>
          <w:szCs w:val="28"/>
        </w:rPr>
      </w:pPr>
      <w:r w:rsidRPr="000D0266">
        <w:rPr>
          <w:rStyle w:val="FontStyle11"/>
          <w:sz w:val="28"/>
          <w:szCs w:val="28"/>
        </w:rPr>
        <w:t xml:space="preserve">Наличие специальных оборудованных площадок для мусоросборников, их техническое состояние  – ул. Куйбышева 79/1, ООО «ЭкоСистема» № </w:t>
      </w:r>
      <w:r w:rsidR="00AA6E2A">
        <w:rPr>
          <w:rStyle w:val="FontStyle11"/>
          <w:sz w:val="28"/>
          <w:szCs w:val="28"/>
        </w:rPr>
        <w:t>Св156ГОС от 01.02.2016</w:t>
      </w:r>
      <w:r w:rsidRPr="000D0266">
        <w:rPr>
          <w:rStyle w:val="FontStyle11"/>
          <w:sz w:val="28"/>
          <w:szCs w:val="28"/>
        </w:rPr>
        <w:t xml:space="preserve"> г.</w:t>
      </w:r>
    </w:p>
    <w:p w:rsidR="000D0266" w:rsidRPr="000D0266" w:rsidRDefault="000D0266" w:rsidP="007B1DED">
      <w:pPr>
        <w:pStyle w:val="Style7"/>
        <w:widowControl/>
        <w:tabs>
          <w:tab w:val="left" w:pos="720"/>
        </w:tabs>
        <w:spacing w:line="360" w:lineRule="auto"/>
        <w:jc w:val="both"/>
        <w:rPr>
          <w:rStyle w:val="FontStyle11"/>
          <w:sz w:val="28"/>
          <w:szCs w:val="28"/>
        </w:rPr>
      </w:pPr>
      <w:r w:rsidRPr="000D0266">
        <w:rPr>
          <w:rStyle w:val="FontStyle11"/>
          <w:b/>
          <w:sz w:val="28"/>
          <w:szCs w:val="28"/>
        </w:rPr>
        <w:t>Качество проведенного ремонта.</w:t>
      </w:r>
    </w:p>
    <w:p w:rsidR="000D0266" w:rsidRPr="000D0266" w:rsidRDefault="000D0266" w:rsidP="007B1DED">
      <w:pPr>
        <w:pStyle w:val="Style5"/>
        <w:widowControl/>
        <w:tabs>
          <w:tab w:val="left" w:pos="302"/>
        </w:tabs>
        <w:spacing w:line="360" w:lineRule="auto"/>
        <w:jc w:val="both"/>
        <w:rPr>
          <w:sz w:val="28"/>
          <w:szCs w:val="28"/>
        </w:rPr>
      </w:pPr>
      <w:r w:rsidRPr="000D0266">
        <w:rPr>
          <w:rStyle w:val="FontStyle11"/>
          <w:sz w:val="28"/>
          <w:szCs w:val="28"/>
        </w:rPr>
        <w:t>Наличие документов, удостоверяющих качество и безопасность применяемых при проведении ремонтных работ материалов– сертификаты имеются</w:t>
      </w:r>
    </w:p>
    <w:p w:rsidR="000D0266" w:rsidRPr="000D0266" w:rsidRDefault="000D0266" w:rsidP="007B1DED">
      <w:pPr>
        <w:pStyle w:val="Style7"/>
        <w:widowControl/>
        <w:tabs>
          <w:tab w:val="left" w:pos="355"/>
        </w:tabs>
        <w:spacing w:line="360" w:lineRule="auto"/>
        <w:jc w:val="both"/>
        <w:rPr>
          <w:rStyle w:val="FontStyle11"/>
          <w:sz w:val="28"/>
          <w:szCs w:val="28"/>
        </w:rPr>
      </w:pPr>
      <w:r w:rsidRPr="000D0266">
        <w:rPr>
          <w:rStyle w:val="FontStyle11"/>
          <w:sz w:val="28"/>
          <w:szCs w:val="28"/>
        </w:rPr>
        <w:t>Выполнены работы по текущему ремонту:</w:t>
      </w:r>
    </w:p>
    <w:p w:rsidR="000D0266" w:rsidRPr="000D0266" w:rsidRDefault="000D0266" w:rsidP="007B1DED">
      <w:pPr>
        <w:pStyle w:val="Style7"/>
        <w:widowControl/>
        <w:tabs>
          <w:tab w:val="left" w:pos="355"/>
        </w:tabs>
        <w:spacing w:line="360" w:lineRule="auto"/>
        <w:jc w:val="both"/>
        <w:rPr>
          <w:rStyle w:val="FontStyle11"/>
          <w:sz w:val="28"/>
          <w:szCs w:val="28"/>
        </w:rPr>
      </w:pPr>
      <w:r w:rsidRPr="000D0266">
        <w:rPr>
          <w:rStyle w:val="FontStyle11"/>
          <w:sz w:val="28"/>
          <w:szCs w:val="28"/>
        </w:rPr>
        <w:t>- ремонт путей эвакуации;</w:t>
      </w:r>
    </w:p>
    <w:p w:rsidR="000D0266" w:rsidRDefault="000D0266" w:rsidP="007B1DED">
      <w:pPr>
        <w:pStyle w:val="Style7"/>
        <w:widowControl/>
        <w:tabs>
          <w:tab w:val="left" w:pos="355"/>
        </w:tabs>
        <w:spacing w:line="360" w:lineRule="auto"/>
        <w:jc w:val="both"/>
        <w:rPr>
          <w:rStyle w:val="FontStyle11"/>
          <w:sz w:val="28"/>
          <w:szCs w:val="28"/>
        </w:rPr>
      </w:pPr>
      <w:r w:rsidRPr="000D0266">
        <w:rPr>
          <w:rStyle w:val="FontStyle11"/>
          <w:sz w:val="28"/>
          <w:szCs w:val="28"/>
        </w:rPr>
        <w:t xml:space="preserve">- покраска дверей </w:t>
      </w:r>
      <w:r w:rsidR="00AA6E2A">
        <w:rPr>
          <w:rStyle w:val="FontStyle11"/>
          <w:sz w:val="28"/>
          <w:szCs w:val="28"/>
        </w:rPr>
        <w:t>и стен в туалетах;</w:t>
      </w:r>
    </w:p>
    <w:p w:rsidR="00AA6E2A" w:rsidRDefault="00AA6E2A" w:rsidP="007B1DED">
      <w:pPr>
        <w:pStyle w:val="Style7"/>
        <w:widowControl/>
        <w:tabs>
          <w:tab w:val="left" w:pos="355"/>
        </w:tabs>
        <w:spacing w:line="360" w:lineRule="auto"/>
        <w:jc w:val="both"/>
        <w:rPr>
          <w:rStyle w:val="FontStyle11"/>
          <w:sz w:val="28"/>
          <w:szCs w:val="28"/>
        </w:rPr>
      </w:pPr>
      <w:r>
        <w:rPr>
          <w:rStyle w:val="FontStyle11"/>
          <w:sz w:val="28"/>
          <w:szCs w:val="28"/>
        </w:rPr>
        <w:t>-частичная замена подоконников;</w:t>
      </w:r>
    </w:p>
    <w:p w:rsidR="00AA6E2A" w:rsidRDefault="00AA6E2A" w:rsidP="007B1DED">
      <w:pPr>
        <w:pStyle w:val="Style7"/>
        <w:widowControl/>
        <w:tabs>
          <w:tab w:val="left" w:pos="355"/>
        </w:tabs>
        <w:spacing w:line="360" w:lineRule="auto"/>
        <w:jc w:val="both"/>
        <w:rPr>
          <w:rStyle w:val="FontStyle11"/>
          <w:sz w:val="28"/>
          <w:szCs w:val="28"/>
        </w:rPr>
      </w:pPr>
      <w:r>
        <w:rPr>
          <w:rStyle w:val="FontStyle11"/>
          <w:sz w:val="28"/>
          <w:szCs w:val="28"/>
        </w:rPr>
        <w:t>-замена плинтусов на 3 и 4 этажах;</w:t>
      </w:r>
    </w:p>
    <w:p w:rsidR="00AA6E2A" w:rsidRDefault="00AA6E2A" w:rsidP="007B1DED">
      <w:pPr>
        <w:pStyle w:val="Style7"/>
        <w:widowControl/>
        <w:tabs>
          <w:tab w:val="left" w:pos="355"/>
        </w:tabs>
        <w:spacing w:line="360" w:lineRule="auto"/>
        <w:jc w:val="both"/>
        <w:rPr>
          <w:rStyle w:val="FontStyle11"/>
          <w:sz w:val="28"/>
          <w:szCs w:val="28"/>
        </w:rPr>
      </w:pPr>
      <w:r>
        <w:rPr>
          <w:rStyle w:val="FontStyle11"/>
          <w:sz w:val="28"/>
          <w:szCs w:val="28"/>
        </w:rPr>
        <w:t>-частичный ремонт откосов окон на 4 этаже;</w:t>
      </w:r>
    </w:p>
    <w:p w:rsidR="00AA6E2A" w:rsidRPr="000D0266" w:rsidRDefault="00AA6E2A" w:rsidP="007B1DED">
      <w:pPr>
        <w:pStyle w:val="Style7"/>
        <w:widowControl/>
        <w:tabs>
          <w:tab w:val="left" w:pos="355"/>
        </w:tabs>
        <w:spacing w:line="360" w:lineRule="auto"/>
        <w:jc w:val="both"/>
        <w:rPr>
          <w:rStyle w:val="FontStyle11"/>
          <w:sz w:val="28"/>
          <w:szCs w:val="28"/>
        </w:rPr>
      </w:pPr>
      <w:r>
        <w:rPr>
          <w:rStyle w:val="FontStyle11"/>
          <w:sz w:val="28"/>
          <w:szCs w:val="28"/>
        </w:rPr>
        <w:t>-покраска пола в спортивном зале.</w:t>
      </w:r>
    </w:p>
    <w:p w:rsidR="000D0266" w:rsidRPr="007B1DED" w:rsidRDefault="000D0266" w:rsidP="007B1DED">
      <w:pPr>
        <w:pStyle w:val="Style7"/>
        <w:widowControl/>
        <w:tabs>
          <w:tab w:val="left" w:pos="355"/>
        </w:tabs>
        <w:spacing w:line="360" w:lineRule="auto"/>
        <w:jc w:val="both"/>
        <w:rPr>
          <w:rStyle w:val="FontStyle11"/>
          <w:b/>
          <w:sz w:val="28"/>
          <w:szCs w:val="28"/>
        </w:rPr>
      </w:pPr>
      <w:r w:rsidRPr="007B1DED">
        <w:rPr>
          <w:rStyle w:val="FontStyle11"/>
          <w:b/>
          <w:sz w:val="28"/>
          <w:szCs w:val="28"/>
        </w:rPr>
        <w:t>Техническое состояние имущественного комплекса учреждения.</w:t>
      </w:r>
    </w:p>
    <w:p w:rsidR="000D0266" w:rsidRPr="000D0266" w:rsidRDefault="000D0266" w:rsidP="007B1DED">
      <w:pPr>
        <w:pStyle w:val="Style7"/>
        <w:widowControl/>
        <w:tabs>
          <w:tab w:val="left" w:pos="355"/>
        </w:tabs>
        <w:spacing w:line="360" w:lineRule="auto"/>
        <w:jc w:val="both"/>
        <w:rPr>
          <w:rStyle w:val="FontStyle11"/>
          <w:sz w:val="28"/>
          <w:szCs w:val="28"/>
        </w:rPr>
      </w:pPr>
      <w:r w:rsidRPr="000D0266">
        <w:rPr>
          <w:rStyle w:val="FontStyle11"/>
          <w:sz w:val="28"/>
          <w:szCs w:val="28"/>
        </w:rPr>
        <w:t>-дата проведения технического обследования, наименование специализи</w:t>
      </w:r>
      <w:r w:rsidR="00AA6E2A">
        <w:rPr>
          <w:rStyle w:val="FontStyle11"/>
          <w:sz w:val="28"/>
          <w:szCs w:val="28"/>
        </w:rPr>
        <w:t>рованной организации – февраль  2016</w:t>
      </w:r>
      <w:r w:rsidRPr="000D0266">
        <w:rPr>
          <w:rStyle w:val="FontStyle11"/>
          <w:sz w:val="28"/>
          <w:szCs w:val="28"/>
        </w:rPr>
        <w:t xml:space="preserve"> г. ООО «Эрон».</w:t>
      </w:r>
    </w:p>
    <w:p w:rsidR="000D0266" w:rsidRPr="000D0266" w:rsidRDefault="000D0266" w:rsidP="007B1DED">
      <w:pPr>
        <w:pStyle w:val="Style7"/>
        <w:widowControl/>
        <w:tabs>
          <w:tab w:val="left" w:pos="355"/>
        </w:tabs>
        <w:spacing w:line="360" w:lineRule="auto"/>
        <w:jc w:val="both"/>
        <w:rPr>
          <w:rStyle w:val="FontStyle11"/>
          <w:sz w:val="28"/>
          <w:szCs w:val="28"/>
        </w:rPr>
      </w:pPr>
      <w:r w:rsidRPr="000D0266">
        <w:rPr>
          <w:rStyle w:val="FontStyle11"/>
          <w:sz w:val="28"/>
          <w:szCs w:val="28"/>
        </w:rPr>
        <w:t>-выводы технического обследования – здание пригодно для проведения образовательного процесса.</w:t>
      </w:r>
    </w:p>
    <w:p w:rsidR="000D0266" w:rsidRPr="000D0266" w:rsidRDefault="000D0266" w:rsidP="007B1DED">
      <w:pPr>
        <w:pStyle w:val="Style7"/>
        <w:widowControl/>
        <w:tabs>
          <w:tab w:val="left" w:pos="355"/>
        </w:tabs>
        <w:spacing w:line="360" w:lineRule="auto"/>
        <w:jc w:val="both"/>
        <w:rPr>
          <w:sz w:val="28"/>
          <w:szCs w:val="28"/>
        </w:rPr>
      </w:pPr>
      <w:r w:rsidRPr="000D0266">
        <w:rPr>
          <w:sz w:val="28"/>
          <w:szCs w:val="28"/>
        </w:rPr>
        <w:t>Выполнение (и невыполнение) мероприятий по предписаниям должностных лиц Управления Роспотребнадзора по Пермскому краю по результатам проведения плановых проверок, выполнение согласованных планов-заданий с приложением подтверждающих документов:</w:t>
      </w:r>
    </w:p>
    <w:p w:rsidR="000D0266" w:rsidRPr="000D0266" w:rsidRDefault="000D0266" w:rsidP="007B1DED">
      <w:pPr>
        <w:pStyle w:val="Style7"/>
        <w:widowControl/>
        <w:tabs>
          <w:tab w:val="left" w:pos="355"/>
        </w:tabs>
        <w:spacing w:line="360" w:lineRule="auto"/>
        <w:jc w:val="both"/>
        <w:rPr>
          <w:sz w:val="28"/>
          <w:szCs w:val="28"/>
        </w:rPr>
      </w:pPr>
      <w:r w:rsidRPr="000D0266">
        <w:rPr>
          <w:sz w:val="28"/>
          <w:szCs w:val="28"/>
        </w:rPr>
        <w:t>Дата, № предписания (акта обследования) – 02.03.2015 г. № 87</w:t>
      </w:r>
    </w:p>
    <w:p w:rsidR="000D0266" w:rsidRPr="000D0266" w:rsidRDefault="000D0266" w:rsidP="007B1DED">
      <w:pPr>
        <w:pStyle w:val="Style7"/>
        <w:widowControl/>
        <w:tabs>
          <w:tab w:val="left" w:pos="355"/>
        </w:tabs>
        <w:spacing w:line="360" w:lineRule="auto"/>
        <w:jc w:val="both"/>
        <w:rPr>
          <w:sz w:val="28"/>
          <w:szCs w:val="28"/>
        </w:rPr>
      </w:pPr>
      <w:r w:rsidRPr="000D0266">
        <w:rPr>
          <w:sz w:val="28"/>
          <w:szCs w:val="28"/>
        </w:rPr>
        <w:t xml:space="preserve">Кол-во пунктов к исполнению </w:t>
      </w:r>
      <w:r w:rsidR="007B1DED">
        <w:rPr>
          <w:sz w:val="28"/>
          <w:szCs w:val="28"/>
        </w:rPr>
        <w:t>–</w:t>
      </w:r>
      <w:r w:rsidRPr="000D0266">
        <w:rPr>
          <w:sz w:val="28"/>
          <w:szCs w:val="28"/>
        </w:rPr>
        <w:t xml:space="preserve"> 17</w:t>
      </w:r>
      <w:r w:rsidR="007B1DED">
        <w:rPr>
          <w:sz w:val="28"/>
          <w:szCs w:val="28"/>
        </w:rPr>
        <w:t>(к 01.10.2015г.)</w:t>
      </w:r>
      <w:r w:rsidR="00AA6E2A">
        <w:rPr>
          <w:sz w:val="28"/>
          <w:szCs w:val="28"/>
        </w:rPr>
        <w:t xml:space="preserve"> из них выполнено - 5</w:t>
      </w:r>
    </w:p>
    <w:p w:rsidR="000D0266" w:rsidRPr="000D0266" w:rsidRDefault="000D0266" w:rsidP="007B1DED">
      <w:pPr>
        <w:pStyle w:val="Style7"/>
        <w:widowControl/>
        <w:tabs>
          <w:tab w:val="left" w:pos="355"/>
        </w:tabs>
        <w:spacing w:line="360" w:lineRule="auto"/>
        <w:jc w:val="both"/>
        <w:rPr>
          <w:sz w:val="28"/>
          <w:szCs w:val="28"/>
        </w:rPr>
      </w:pPr>
      <w:r w:rsidRPr="000D0266">
        <w:rPr>
          <w:sz w:val="28"/>
          <w:szCs w:val="28"/>
        </w:rPr>
        <w:t>Выполнение (и невыполнение) мероприятий по предписаниям должностных лиц Госпожнадзора по результатам проведения плановых проверок:</w:t>
      </w:r>
    </w:p>
    <w:p w:rsidR="007B1DED" w:rsidRDefault="000D0266" w:rsidP="007B1DED">
      <w:pPr>
        <w:pStyle w:val="Style7"/>
        <w:widowControl/>
        <w:tabs>
          <w:tab w:val="left" w:pos="355"/>
        </w:tabs>
        <w:spacing w:line="360" w:lineRule="auto"/>
        <w:jc w:val="both"/>
        <w:rPr>
          <w:sz w:val="28"/>
          <w:szCs w:val="28"/>
        </w:rPr>
      </w:pPr>
      <w:r w:rsidRPr="000D0266">
        <w:rPr>
          <w:sz w:val="28"/>
          <w:szCs w:val="28"/>
        </w:rPr>
        <w:t xml:space="preserve">Дата, № предписания(акта обследования) </w:t>
      </w:r>
      <w:r w:rsidR="007B1DED">
        <w:rPr>
          <w:sz w:val="28"/>
          <w:szCs w:val="28"/>
        </w:rPr>
        <w:t>–</w:t>
      </w:r>
      <w:r w:rsidRPr="000D0266">
        <w:rPr>
          <w:sz w:val="28"/>
          <w:szCs w:val="28"/>
        </w:rPr>
        <w:t xml:space="preserve"> нет</w:t>
      </w:r>
    </w:p>
    <w:p w:rsidR="000D0266" w:rsidRPr="000D0266" w:rsidRDefault="000D0266" w:rsidP="007B1DED">
      <w:pPr>
        <w:pStyle w:val="Style7"/>
        <w:widowControl/>
        <w:tabs>
          <w:tab w:val="left" w:pos="355"/>
        </w:tabs>
        <w:spacing w:line="360" w:lineRule="auto"/>
        <w:jc w:val="both"/>
        <w:rPr>
          <w:sz w:val="28"/>
          <w:szCs w:val="28"/>
        </w:rPr>
      </w:pPr>
      <w:r w:rsidRPr="000D0266">
        <w:rPr>
          <w:sz w:val="28"/>
          <w:szCs w:val="28"/>
        </w:rPr>
        <w:t>Проведение пожарного аудита, расчет пожарных рисков (дата, срок действия)  - 20.02.2012 г., бессрочно.</w:t>
      </w:r>
    </w:p>
    <w:p w:rsidR="000D0266" w:rsidRPr="000D0266" w:rsidRDefault="000D0266" w:rsidP="007B1DED">
      <w:pPr>
        <w:pStyle w:val="Style1"/>
        <w:widowControl/>
        <w:tabs>
          <w:tab w:val="left" w:leader="underscore" w:pos="5491"/>
          <w:tab w:val="left" w:leader="underscore" w:pos="9845"/>
        </w:tabs>
        <w:spacing w:line="360" w:lineRule="auto"/>
        <w:jc w:val="both"/>
        <w:rPr>
          <w:rStyle w:val="FontStyle12"/>
          <w:b/>
          <w:sz w:val="28"/>
          <w:szCs w:val="28"/>
        </w:rPr>
      </w:pPr>
      <w:r w:rsidRPr="000D0266">
        <w:rPr>
          <w:rStyle w:val="FontStyle12"/>
          <w:b/>
          <w:sz w:val="28"/>
          <w:szCs w:val="28"/>
        </w:rPr>
        <w:t>Готовность образовательного учреждения к зиме:</w:t>
      </w:r>
    </w:p>
    <w:p w:rsidR="000D0266" w:rsidRPr="000D0266" w:rsidRDefault="000D0266" w:rsidP="007B1DED">
      <w:pPr>
        <w:pStyle w:val="Style5"/>
        <w:widowControl/>
        <w:tabs>
          <w:tab w:val="left" w:pos="350"/>
        </w:tabs>
        <w:spacing w:before="34" w:line="360" w:lineRule="auto"/>
        <w:jc w:val="both"/>
        <w:rPr>
          <w:rStyle w:val="FontStyle19"/>
          <w:sz w:val="28"/>
          <w:szCs w:val="28"/>
        </w:rPr>
      </w:pPr>
      <w:r w:rsidRPr="000D0266">
        <w:rPr>
          <w:rStyle w:val="FontStyle12"/>
          <w:sz w:val="28"/>
          <w:szCs w:val="28"/>
        </w:rPr>
        <w:t>Характер отопительной системы (центральное отопление, котельная, печное, бойлер и д</w:t>
      </w:r>
      <w:r w:rsidRPr="000D0266">
        <w:rPr>
          <w:rStyle w:val="FontStyle19"/>
          <w:sz w:val="28"/>
          <w:szCs w:val="28"/>
        </w:rPr>
        <w:t>р.) – центральное.</w:t>
      </w:r>
    </w:p>
    <w:p w:rsidR="000D0266" w:rsidRPr="000D0266" w:rsidRDefault="000D0266" w:rsidP="007B1DED">
      <w:pPr>
        <w:pStyle w:val="Style5"/>
        <w:widowControl/>
        <w:tabs>
          <w:tab w:val="left" w:pos="350"/>
        </w:tabs>
        <w:spacing w:before="34" w:line="360" w:lineRule="auto"/>
        <w:jc w:val="both"/>
        <w:rPr>
          <w:rStyle w:val="FontStyle19"/>
          <w:sz w:val="28"/>
          <w:szCs w:val="28"/>
        </w:rPr>
      </w:pPr>
      <w:r w:rsidRPr="000D0266">
        <w:rPr>
          <w:rStyle w:val="FontStyle19"/>
          <w:sz w:val="28"/>
          <w:szCs w:val="28"/>
        </w:rPr>
        <w:t>При местном отоплении (котельная) указать наличие акта готовности к эксплуатации, выданный Ростехнадзором - нет</w:t>
      </w:r>
    </w:p>
    <w:p w:rsidR="007B1DED" w:rsidRDefault="007B1DED" w:rsidP="007B1DED">
      <w:pPr>
        <w:pStyle w:val="Style2"/>
        <w:widowControl/>
        <w:tabs>
          <w:tab w:val="left" w:pos="302"/>
        </w:tabs>
        <w:spacing w:line="360" w:lineRule="auto"/>
        <w:jc w:val="both"/>
        <w:rPr>
          <w:rStyle w:val="FontStyle12"/>
          <w:sz w:val="28"/>
          <w:szCs w:val="28"/>
        </w:rPr>
      </w:pPr>
      <w:r>
        <w:rPr>
          <w:rStyle w:val="FontStyle12"/>
          <w:sz w:val="28"/>
          <w:szCs w:val="28"/>
        </w:rPr>
        <w:t xml:space="preserve">Срок </w:t>
      </w:r>
      <w:r w:rsidR="000D0266" w:rsidRPr="000D0266">
        <w:rPr>
          <w:rStyle w:val="FontStyle12"/>
          <w:sz w:val="28"/>
          <w:szCs w:val="28"/>
        </w:rPr>
        <w:t xml:space="preserve"> проведения гидравлических </w:t>
      </w:r>
      <w:r w:rsidR="00AA6E2A">
        <w:rPr>
          <w:rStyle w:val="FontStyle12"/>
          <w:sz w:val="28"/>
          <w:szCs w:val="28"/>
        </w:rPr>
        <w:t>испытаний системы отопления – 12.07.2016</w:t>
      </w:r>
      <w:r w:rsidR="000D0266" w:rsidRPr="000D0266">
        <w:rPr>
          <w:rStyle w:val="FontStyle12"/>
          <w:sz w:val="28"/>
          <w:szCs w:val="28"/>
        </w:rPr>
        <w:t xml:space="preserve"> г.</w:t>
      </w:r>
    </w:p>
    <w:p w:rsidR="000D0266" w:rsidRPr="007B1DED" w:rsidRDefault="000D0266" w:rsidP="007B1DED">
      <w:pPr>
        <w:pStyle w:val="Style2"/>
        <w:widowControl/>
        <w:tabs>
          <w:tab w:val="left" w:pos="302"/>
        </w:tabs>
        <w:spacing w:line="360" w:lineRule="auto"/>
        <w:jc w:val="both"/>
        <w:rPr>
          <w:rStyle w:val="FontStyle12"/>
          <w:sz w:val="28"/>
          <w:szCs w:val="28"/>
        </w:rPr>
      </w:pPr>
      <w:r w:rsidRPr="000D0266">
        <w:rPr>
          <w:rStyle w:val="FontStyle12"/>
          <w:b/>
          <w:sz w:val="28"/>
          <w:szCs w:val="28"/>
        </w:rPr>
        <w:t>Обеспечение пожарной безопасности.</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Наличие первичных средств пожаротушения (кол-во, дата перезарядки)  - 38 шт., май 2020 г.</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 xml:space="preserve">Наличие и обеспечение обслуживания АПС, ОПС (договор обслуживания)  - </w:t>
      </w:r>
      <w:r w:rsidR="006F5756">
        <w:rPr>
          <w:rStyle w:val="FontStyle12"/>
          <w:sz w:val="28"/>
          <w:szCs w:val="28"/>
        </w:rPr>
        <w:t>имеется, ИП Дурновцев Ю.А.. № 06 от 01.01.2016</w:t>
      </w:r>
      <w:r w:rsidRPr="000D0266">
        <w:rPr>
          <w:rStyle w:val="FontStyle12"/>
          <w:sz w:val="28"/>
          <w:szCs w:val="28"/>
        </w:rPr>
        <w:t xml:space="preserve"> г.</w:t>
      </w:r>
    </w:p>
    <w:p w:rsidR="006F5756" w:rsidRPr="006F5756" w:rsidRDefault="000D0266" w:rsidP="006F5756">
      <w:pPr>
        <w:pStyle w:val="Style2"/>
        <w:widowControl/>
        <w:tabs>
          <w:tab w:val="left" w:pos="302"/>
        </w:tabs>
        <w:spacing w:line="360" w:lineRule="auto"/>
        <w:jc w:val="both"/>
        <w:rPr>
          <w:rStyle w:val="FontStyle12"/>
          <w:sz w:val="28"/>
          <w:szCs w:val="28"/>
        </w:rPr>
      </w:pPr>
      <w:r w:rsidRPr="000D0266">
        <w:rPr>
          <w:rStyle w:val="FontStyle12"/>
          <w:sz w:val="28"/>
          <w:szCs w:val="28"/>
        </w:rPr>
        <w:t xml:space="preserve">Наличие системы «Стрелец-Мониторинг» (акт проверки, договор обслуживания) – </w:t>
      </w:r>
      <w:r w:rsidR="006F5756" w:rsidRPr="006F5756">
        <w:rPr>
          <w:rStyle w:val="FontStyle12"/>
          <w:sz w:val="28"/>
          <w:szCs w:val="28"/>
        </w:rPr>
        <w:t>акт от 01.07.2016, Договор СМ-Пермь № П/ЛАМ-01-То/16 от 01.01.2016 г., П/ЛАМ-01-ТМ/16 от 01.01.2016 г</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Наличие системы тревожной сигнализ</w:t>
      </w:r>
      <w:r w:rsidR="006F5756">
        <w:rPr>
          <w:rStyle w:val="FontStyle12"/>
          <w:sz w:val="28"/>
          <w:szCs w:val="28"/>
        </w:rPr>
        <w:t>ации – имеется, Договор № 782016</w:t>
      </w:r>
      <w:r w:rsidRPr="000D0266">
        <w:rPr>
          <w:rStyle w:val="FontStyle12"/>
          <w:sz w:val="28"/>
          <w:szCs w:val="28"/>
        </w:rPr>
        <w:t>02</w:t>
      </w:r>
      <w:r w:rsidR="006F5756">
        <w:rPr>
          <w:rStyle w:val="FontStyle12"/>
          <w:sz w:val="28"/>
          <w:szCs w:val="28"/>
        </w:rPr>
        <w:t>344</w:t>
      </w:r>
      <w:r w:rsidRPr="000D0266">
        <w:rPr>
          <w:rStyle w:val="FontStyle12"/>
          <w:sz w:val="28"/>
          <w:szCs w:val="28"/>
        </w:rPr>
        <w:t xml:space="preserve"> от 01.01.201</w:t>
      </w:r>
      <w:r w:rsidR="006F5756">
        <w:rPr>
          <w:rStyle w:val="FontStyle12"/>
          <w:sz w:val="28"/>
          <w:szCs w:val="28"/>
        </w:rPr>
        <w:t>6</w:t>
      </w:r>
      <w:r w:rsidRPr="000D0266">
        <w:rPr>
          <w:rStyle w:val="FontStyle12"/>
          <w:sz w:val="28"/>
          <w:szCs w:val="28"/>
        </w:rPr>
        <w:t xml:space="preserve"> г.</w:t>
      </w:r>
    </w:p>
    <w:p w:rsidR="007B1DED"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Пропитка огнезащитным составом горючих поверхностей (дата проведения) – 07.06.2014 г.</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Оборудование путей эвакуации  (соответствуют нормам / не соответствуют /частично)  - соответствуют.</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rStyle w:val="FontStyle12"/>
          <w:sz w:val="28"/>
          <w:szCs w:val="28"/>
        </w:rPr>
        <w:t>Исправное состояние и техническое обслуживание системы противопожарного водоснабжения (дата проведения обследования, договор)  - 01.06.201</w:t>
      </w:r>
      <w:r w:rsidR="006F5756">
        <w:rPr>
          <w:rStyle w:val="FontStyle12"/>
          <w:sz w:val="28"/>
          <w:szCs w:val="28"/>
        </w:rPr>
        <w:t>6</w:t>
      </w:r>
      <w:r w:rsidRPr="000D0266">
        <w:rPr>
          <w:rStyle w:val="FontStyle12"/>
          <w:sz w:val="28"/>
          <w:szCs w:val="28"/>
        </w:rPr>
        <w:t xml:space="preserve"> г. </w:t>
      </w:r>
    </w:p>
    <w:p w:rsidR="000D0266" w:rsidRPr="000D0266" w:rsidRDefault="000D0266" w:rsidP="007B1DED">
      <w:pPr>
        <w:pStyle w:val="Style2"/>
        <w:widowControl/>
        <w:tabs>
          <w:tab w:val="left" w:pos="302"/>
        </w:tabs>
        <w:spacing w:line="360" w:lineRule="auto"/>
        <w:jc w:val="both"/>
        <w:rPr>
          <w:sz w:val="28"/>
          <w:szCs w:val="28"/>
        </w:rPr>
      </w:pPr>
      <w:r w:rsidRPr="000D0266">
        <w:rPr>
          <w:sz w:val="28"/>
          <w:szCs w:val="28"/>
        </w:rPr>
        <w:t>Соответствие установленным требованиям электропроводки и электрооборудования (соответствует / не соответствует) – соответствует.</w:t>
      </w:r>
    </w:p>
    <w:p w:rsidR="000D0266" w:rsidRPr="000D0266" w:rsidRDefault="000D0266" w:rsidP="007B1DED">
      <w:pPr>
        <w:pStyle w:val="Style2"/>
        <w:widowControl/>
        <w:tabs>
          <w:tab w:val="left" w:pos="302"/>
        </w:tabs>
        <w:spacing w:line="360" w:lineRule="auto"/>
        <w:jc w:val="both"/>
        <w:rPr>
          <w:rStyle w:val="FontStyle12"/>
          <w:sz w:val="28"/>
          <w:szCs w:val="28"/>
        </w:rPr>
      </w:pPr>
      <w:r w:rsidRPr="000D0266">
        <w:rPr>
          <w:sz w:val="28"/>
          <w:szCs w:val="28"/>
        </w:rPr>
        <w:t>Наличие аварийного освещения – имеется.</w:t>
      </w:r>
    </w:p>
    <w:p w:rsidR="000D0266" w:rsidRPr="000D0266" w:rsidRDefault="000D0266" w:rsidP="007B1DED">
      <w:pPr>
        <w:pStyle w:val="Style2"/>
        <w:widowControl/>
        <w:tabs>
          <w:tab w:val="left" w:pos="302"/>
          <w:tab w:val="left" w:leader="underscore" w:pos="3998"/>
          <w:tab w:val="left" w:leader="underscore" w:pos="9768"/>
        </w:tabs>
        <w:spacing w:line="360" w:lineRule="auto"/>
        <w:jc w:val="both"/>
        <w:rPr>
          <w:rStyle w:val="FontStyle12"/>
          <w:b/>
          <w:sz w:val="28"/>
          <w:szCs w:val="28"/>
        </w:rPr>
      </w:pPr>
      <w:r w:rsidRPr="000D0266">
        <w:rPr>
          <w:rStyle w:val="FontStyle12"/>
          <w:b/>
          <w:sz w:val="28"/>
          <w:szCs w:val="28"/>
        </w:rPr>
        <w:t xml:space="preserve"> Обеспечение антитеррористической безопасности.</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1"/>
          <w:sz w:val="28"/>
          <w:szCs w:val="28"/>
        </w:rPr>
        <w:t>Наличие ограждения территории образовательного учреждения и его техническое состояние</w:t>
      </w:r>
      <w:r w:rsidRPr="000D0266">
        <w:rPr>
          <w:rStyle w:val="FontStyle12"/>
          <w:sz w:val="28"/>
          <w:szCs w:val="28"/>
        </w:rPr>
        <w:t xml:space="preserve">  - имеется, удовлетворительное.</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Наличие систем видеонаблюдения (наружное \ внутреннее, с указанием количества камер, указать договор на обслуживание) – наружное 4 шт.,</w:t>
      </w:r>
      <w:r w:rsidR="006F5756">
        <w:rPr>
          <w:rStyle w:val="FontStyle12"/>
          <w:sz w:val="28"/>
          <w:szCs w:val="28"/>
        </w:rPr>
        <w:t xml:space="preserve"> внутреннее 5 шт., Договор № 229/15 от 01</w:t>
      </w:r>
      <w:r w:rsidRPr="000D0266">
        <w:rPr>
          <w:rStyle w:val="FontStyle12"/>
          <w:sz w:val="28"/>
          <w:szCs w:val="28"/>
        </w:rPr>
        <w:t>.01.</w:t>
      </w:r>
      <w:r w:rsidR="006F5756">
        <w:rPr>
          <w:rStyle w:val="FontStyle12"/>
          <w:sz w:val="28"/>
          <w:szCs w:val="28"/>
        </w:rPr>
        <w:t>2016</w:t>
      </w:r>
      <w:r w:rsidRPr="000D0266">
        <w:rPr>
          <w:rStyle w:val="FontStyle12"/>
          <w:sz w:val="28"/>
          <w:szCs w:val="28"/>
        </w:rPr>
        <w:t xml:space="preserve"> г.</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Наличие тревожной сигнализации (указать помещения – кабинет директора, бухгалтерия, кабинеты 7, 8.</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Организация охраны (физическая / техническая; время работы охраны; сдача на пульт объекта и т.д.):</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-частное охранное предприятие (наименование) – ООО «Охранное предприятие</w:t>
      </w:r>
      <w:r w:rsidR="006F5756">
        <w:rPr>
          <w:rStyle w:val="FontStyle12"/>
          <w:sz w:val="28"/>
          <w:szCs w:val="28"/>
        </w:rPr>
        <w:t xml:space="preserve"> «Альфа-Штурм», Договор № 98201602342 от 01.01.2016</w:t>
      </w:r>
      <w:r w:rsidRPr="000D0266">
        <w:rPr>
          <w:rStyle w:val="FontStyle12"/>
          <w:sz w:val="28"/>
          <w:szCs w:val="28"/>
        </w:rPr>
        <w:t xml:space="preserve"> г.</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-вневедомственная охрана – нет.</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-сторожа (чел.) – 2 чел.</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 xml:space="preserve">-другие виды охраны (домофон, </w:t>
      </w:r>
      <w:r w:rsidRPr="000D0266">
        <w:rPr>
          <w:rStyle w:val="FontStyle12"/>
          <w:sz w:val="28"/>
          <w:szCs w:val="28"/>
          <w:u w:val="single"/>
        </w:rPr>
        <w:t>вахтер, дежурный администратор</w:t>
      </w:r>
      <w:r w:rsidRPr="000D0266">
        <w:rPr>
          <w:rStyle w:val="FontStyle12"/>
          <w:sz w:val="28"/>
          <w:szCs w:val="28"/>
        </w:rPr>
        <w:t xml:space="preserve"> и др. </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Оборудование экстренной связи с органами МВД России:</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-прямая связь с органами МВД России  - телефон.</w:t>
      </w:r>
    </w:p>
    <w:p w:rsidR="000D0266" w:rsidRPr="000D0266" w:rsidRDefault="000D0266" w:rsidP="007B1DED">
      <w:pPr>
        <w:pStyle w:val="Style2"/>
        <w:widowControl/>
        <w:tabs>
          <w:tab w:val="left" w:pos="302"/>
          <w:tab w:val="left" w:pos="8280"/>
        </w:tabs>
        <w:spacing w:line="360" w:lineRule="auto"/>
        <w:jc w:val="both"/>
        <w:rPr>
          <w:rStyle w:val="FontStyle12"/>
          <w:sz w:val="28"/>
          <w:szCs w:val="28"/>
        </w:rPr>
      </w:pPr>
      <w:r w:rsidRPr="000D0266">
        <w:rPr>
          <w:rStyle w:val="FontStyle12"/>
          <w:sz w:val="28"/>
          <w:szCs w:val="28"/>
        </w:rPr>
        <w:t xml:space="preserve">-кнопка экстренного вызова (КЭВ) (указать организацию) – ООО «Охранное предприятие «Альфа-Монитор», Договор № </w:t>
      </w:r>
      <w:r w:rsidR="006F5756">
        <w:rPr>
          <w:rStyle w:val="FontStyle12"/>
          <w:sz w:val="28"/>
          <w:szCs w:val="28"/>
        </w:rPr>
        <w:t>98201602344 от 01.01.2016</w:t>
      </w:r>
      <w:r w:rsidR="006F5756" w:rsidRPr="000D0266">
        <w:rPr>
          <w:rStyle w:val="FontStyle12"/>
          <w:sz w:val="28"/>
          <w:szCs w:val="28"/>
        </w:rPr>
        <w:t xml:space="preserve"> г.</w:t>
      </w:r>
      <w:r w:rsidRPr="000D0266">
        <w:rPr>
          <w:rStyle w:val="FontStyle12"/>
          <w:sz w:val="28"/>
          <w:szCs w:val="28"/>
        </w:rPr>
        <w:t xml:space="preserve">-телефонный аппарат </w:t>
      </w:r>
    </w:p>
    <w:p w:rsidR="000D0266" w:rsidRPr="000D0266" w:rsidRDefault="000D0266" w:rsidP="007B1DED">
      <w:pPr>
        <w:spacing w:line="360" w:lineRule="auto"/>
        <w:ind w:right="-81"/>
        <w:jc w:val="both"/>
        <w:rPr>
          <w:rFonts w:ascii="Times New Roman" w:eastAsia="Times New Roman" w:hAnsi="Times New Roman" w:cs="Times New Roman"/>
          <w:color w:val="000000"/>
          <w:sz w:val="28"/>
          <w:szCs w:val="28"/>
        </w:rPr>
      </w:pPr>
      <w:r w:rsidRPr="000D0266">
        <w:rPr>
          <w:rStyle w:val="FontStyle12"/>
          <w:rFonts w:eastAsia="Times New Roman"/>
          <w:sz w:val="28"/>
          <w:szCs w:val="28"/>
        </w:rPr>
        <w:t xml:space="preserve">Наличие </w:t>
      </w:r>
      <w:r w:rsidRPr="000D0266">
        <w:rPr>
          <w:rFonts w:ascii="Times New Roman" w:eastAsia="Times New Roman" w:hAnsi="Times New Roman" w:cs="Times New Roman"/>
          <w:color w:val="000000"/>
          <w:sz w:val="28"/>
          <w:szCs w:val="28"/>
        </w:rPr>
        <w:t>Паспорта антитеррористической защищенности образовательного учреждения,</w:t>
      </w:r>
      <w:r w:rsidRPr="000D0266">
        <w:rPr>
          <w:rStyle w:val="FontStyle12"/>
          <w:rFonts w:eastAsia="Times New Roman"/>
          <w:sz w:val="28"/>
          <w:szCs w:val="28"/>
        </w:rPr>
        <w:t xml:space="preserve"> согласованного руководителями </w:t>
      </w:r>
      <w:r w:rsidRPr="000D0266">
        <w:rPr>
          <w:rFonts w:ascii="Times New Roman" w:eastAsia="Times New Roman" w:hAnsi="Times New Roman" w:cs="Times New Roman"/>
          <w:color w:val="000000"/>
          <w:sz w:val="28"/>
          <w:szCs w:val="28"/>
        </w:rPr>
        <w:t>Главного управления МЧС России по Пермскому краю, УВД по городу Перми, соответствующих приложений к нему – имеется.</w:t>
      </w:r>
    </w:p>
    <w:p w:rsidR="000D0266" w:rsidRPr="000D0266" w:rsidRDefault="000D0266" w:rsidP="007B1DED">
      <w:pPr>
        <w:spacing w:line="360" w:lineRule="auto"/>
        <w:ind w:right="-81"/>
        <w:jc w:val="both"/>
        <w:rPr>
          <w:rFonts w:ascii="Times New Roman" w:eastAsia="Times New Roman" w:hAnsi="Times New Roman" w:cs="Times New Roman"/>
          <w:sz w:val="28"/>
          <w:szCs w:val="28"/>
        </w:rPr>
      </w:pPr>
      <w:r w:rsidRPr="000D0266">
        <w:rPr>
          <w:rFonts w:ascii="Times New Roman" w:eastAsia="Times New Roman" w:hAnsi="Times New Roman" w:cs="Times New Roman"/>
          <w:sz w:val="28"/>
          <w:szCs w:val="28"/>
        </w:rPr>
        <w:t>Наличие в образовательном учреждении информации о номерах телефонов экстренных служб  - имеется.</w:t>
      </w:r>
    </w:p>
    <w:p w:rsidR="000D0266" w:rsidRPr="006F5756" w:rsidRDefault="000D0266" w:rsidP="006F5756">
      <w:pPr>
        <w:spacing w:line="360" w:lineRule="auto"/>
        <w:ind w:right="-81"/>
        <w:jc w:val="both"/>
        <w:rPr>
          <w:rStyle w:val="FontStyle12"/>
          <w:rFonts w:eastAsia="Times New Roman"/>
          <w:color w:val="000000"/>
          <w:sz w:val="28"/>
          <w:szCs w:val="28"/>
        </w:rPr>
      </w:pPr>
      <w:r w:rsidRPr="000D0266">
        <w:rPr>
          <w:rFonts w:ascii="Times New Roman" w:eastAsia="Times New Roman" w:hAnsi="Times New Roman" w:cs="Times New Roman"/>
          <w:sz w:val="28"/>
          <w:szCs w:val="28"/>
        </w:rPr>
        <w:t>Планируемые даты проведения эвакуац</w:t>
      </w:r>
      <w:r w:rsidR="006F5756">
        <w:rPr>
          <w:rFonts w:ascii="Times New Roman" w:eastAsia="Times New Roman" w:hAnsi="Times New Roman" w:cs="Times New Roman"/>
          <w:sz w:val="28"/>
          <w:szCs w:val="28"/>
        </w:rPr>
        <w:t>ионных тренировок- сентябрь 2016 г., май 2017</w:t>
      </w:r>
      <w:r w:rsidRPr="000D0266">
        <w:rPr>
          <w:rFonts w:ascii="Times New Roman" w:eastAsia="Times New Roman" w:hAnsi="Times New Roman" w:cs="Times New Roman"/>
          <w:sz w:val="28"/>
          <w:szCs w:val="28"/>
        </w:rPr>
        <w:t xml:space="preserve"> г.</w:t>
      </w:r>
    </w:p>
    <w:p w:rsidR="00D9449F" w:rsidRDefault="00D9449F" w:rsidP="00833F55">
      <w:pPr>
        <w:spacing w:after="0" w:line="240" w:lineRule="auto"/>
        <w:jc w:val="both"/>
        <w:textAlignment w:val="top"/>
        <w:rPr>
          <w:rFonts w:ascii="Times New Roman" w:hAnsi="Times New Roman" w:cs="Times New Roman"/>
          <w:b/>
          <w:bCs/>
          <w:color w:val="000000"/>
          <w:sz w:val="28"/>
          <w:szCs w:val="28"/>
        </w:rPr>
      </w:pPr>
    </w:p>
    <w:p w:rsidR="00833F55" w:rsidRDefault="0084220B" w:rsidP="00833F55">
      <w:pPr>
        <w:spacing w:after="0" w:line="240" w:lineRule="auto"/>
        <w:jc w:val="both"/>
        <w:textAlignment w:val="top"/>
        <w:rPr>
          <w:rFonts w:ascii="Times New Roman" w:hAnsi="Times New Roman" w:cs="Times New Roman"/>
          <w:b/>
          <w:bCs/>
          <w:color w:val="000000"/>
          <w:sz w:val="28"/>
          <w:szCs w:val="28"/>
        </w:rPr>
      </w:pPr>
      <w:r w:rsidRPr="00460C9B">
        <w:rPr>
          <w:rFonts w:ascii="Times New Roman" w:hAnsi="Times New Roman" w:cs="Times New Roman"/>
          <w:b/>
          <w:bCs/>
          <w:color w:val="000000"/>
          <w:sz w:val="28"/>
          <w:szCs w:val="28"/>
        </w:rPr>
        <w:t>Финансовая деятельность</w:t>
      </w:r>
    </w:p>
    <w:p w:rsidR="006F5756" w:rsidRDefault="006F5756" w:rsidP="00CC1070">
      <w:pPr>
        <w:spacing w:after="0" w:line="360" w:lineRule="auto"/>
        <w:jc w:val="both"/>
        <w:textAlignment w:val="top"/>
        <w:rPr>
          <w:rFonts w:ascii="Times New Roman" w:hAnsi="Times New Roman" w:cs="Times New Roman"/>
          <w:sz w:val="28"/>
          <w:szCs w:val="28"/>
        </w:rPr>
      </w:pPr>
    </w:p>
    <w:p w:rsidR="0084220B" w:rsidRPr="00833F55" w:rsidRDefault="006F5756" w:rsidP="00CC1070">
      <w:pPr>
        <w:spacing w:after="0" w:line="360" w:lineRule="auto"/>
        <w:jc w:val="both"/>
        <w:textAlignment w:val="top"/>
        <w:rPr>
          <w:rFonts w:ascii="Times New Roman" w:hAnsi="Times New Roman" w:cs="Times New Roman"/>
          <w:b/>
          <w:bCs/>
          <w:color w:val="000000"/>
          <w:sz w:val="28"/>
          <w:szCs w:val="28"/>
        </w:rPr>
      </w:pPr>
      <w:r>
        <w:rPr>
          <w:rFonts w:ascii="Times New Roman" w:hAnsi="Times New Roman" w:cs="Times New Roman"/>
          <w:sz w:val="28"/>
          <w:szCs w:val="28"/>
        </w:rPr>
        <w:t>Итоги 2015</w:t>
      </w:r>
      <w:r w:rsidR="0084220B" w:rsidRPr="00923F1E">
        <w:rPr>
          <w:rFonts w:ascii="Times New Roman" w:hAnsi="Times New Roman" w:cs="Times New Roman"/>
          <w:sz w:val="28"/>
          <w:szCs w:val="28"/>
        </w:rPr>
        <w:t xml:space="preserve"> финансового года</w:t>
      </w:r>
    </w:p>
    <w:p w:rsidR="0084220B" w:rsidRPr="00923F1E" w:rsidRDefault="0084220B" w:rsidP="00CC1070">
      <w:pPr>
        <w:spacing w:line="360" w:lineRule="auto"/>
        <w:rPr>
          <w:rFonts w:ascii="Times New Roman" w:hAnsi="Times New Roman" w:cs="Times New Roman"/>
          <w:sz w:val="28"/>
          <w:szCs w:val="28"/>
        </w:rPr>
      </w:pPr>
      <w:r w:rsidRPr="00923F1E">
        <w:rPr>
          <w:rFonts w:ascii="Times New Roman" w:hAnsi="Times New Roman" w:cs="Times New Roman"/>
          <w:sz w:val="28"/>
          <w:szCs w:val="28"/>
        </w:rPr>
        <w:t xml:space="preserve">Общее финансирование: </w:t>
      </w:r>
      <w:r w:rsidR="006F5756">
        <w:rPr>
          <w:rFonts w:ascii="Times New Roman" w:hAnsi="Times New Roman" w:cs="Times New Roman"/>
          <w:sz w:val="28"/>
          <w:szCs w:val="28"/>
        </w:rPr>
        <w:t>42557360,81</w:t>
      </w:r>
      <w:r w:rsidRPr="00923F1E">
        <w:rPr>
          <w:rFonts w:ascii="Times New Roman" w:hAnsi="Times New Roman" w:cs="Times New Roman"/>
          <w:sz w:val="28"/>
          <w:szCs w:val="28"/>
        </w:rPr>
        <w:t xml:space="preserve"> рублей, в том числе:</w:t>
      </w:r>
    </w:p>
    <w:p w:rsidR="0084220B" w:rsidRPr="00923F1E" w:rsidRDefault="0084220B" w:rsidP="00575B30">
      <w:pPr>
        <w:pStyle w:val="a5"/>
        <w:numPr>
          <w:ilvl w:val="3"/>
          <w:numId w:val="25"/>
        </w:numPr>
        <w:spacing w:line="360" w:lineRule="auto"/>
        <w:rPr>
          <w:rFonts w:ascii="Times New Roman" w:hAnsi="Times New Roman"/>
          <w:b/>
          <w:sz w:val="28"/>
          <w:szCs w:val="28"/>
        </w:rPr>
      </w:pPr>
      <w:r>
        <w:rPr>
          <w:rFonts w:ascii="Times New Roman" w:hAnsi="Times New Roman"/>
          <w:b/>
          <w:sz w:val="28"/>
          <w:szCs w:val="28"/>
        </w:rPr>
        <w:t>Субсидии на выполнение государственного (муниципального) задания</w:t>
      </w:r>
    </w:p>
    <w:p w:rsidR="0084220B" w:rsidRPr="00923F1E" w:rsidRDefault="006F5756" w:rsidP="00CC1070">
      <w:pPr>
        <w:spacing w:line="360" w:lineRule="auto"/>
        <w:jc w:val="center"/>
        <w:rPr>
          <w:rFonts w:ascii="Times New Roman" w:hAnsi="Times New Roman" w:cs="Times New Roman"/>
          <w:sz w:val="28"/>
          <w:szCs w:val="28"/>
        </w:rPr>
      </w:pPr>
      <w:r>
        <w:rPr>
          <w:rFonts w:ascii="Times New Roman" w:hAnsi="Times New Roman" w:cs="Times New Roman"/>
          <w:sz w:val="28"/>
          <w:szCs w:val="28"/>
        </w:rPr>
        <w:t>33700159,89</w:t>
      </w:r>
      <w:r w:rsidR="0084220B" w:rsidRPr="00923F1E">
        <w:rPr>
          <w:rFonts w:ascii="Times New Roman" w:hAnsi="Times New Roman" w:cs="Times New Roman"/>
          <w:sz w:val="28"/>
          <w:szCs w:val="28"/>
        </w:rPr>
        <w:t xml:space="preserve"> рублей</w:t>
      </w:r>
    </w:p>
    <w:p w:rsidR="0084220B" w:rsidRPr="00923F1E" w:rsidRDefault="0084220B" w:rsidP="00CC1070">
      <w:pPr>
        <w:spacing w:line="360" w:lineRule="auto"/>
        <w:rPr>
          <w:rFonts w:ascii="Times New Roman" w:hAnsi="Times New Roman" w:cs="Times New Roman"/>
          <w:sz w:val="28"/>
          <w:szCs w:val="28"/>
        </w:rPr>
      </w:pPr>
      <w:r>
        <w:rPr>
          <w:rFonts w:ascii="Times New Roman" w:hAnsi="Times New Roman" w:cs="Times New Roman"/>
          <w:sz w:val="28"/>
          <w:szCs w:val="28"/>
        </w:rPr>
        <w:t>Из них за счет средств местного бюджета:</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Услуги связи</w:t>
      </w:r>
      <w:r w:rsidR="006F5756">
        <w:rPr>
          <w:rFonts w:ascii="Times New Roman" w:hAnsi="Times New Roman"/>
          <w:sz w:val="28"/>
          <w:szCs w:val="28"/>
        </w:rPr>
        <w:t>31708,94</w:t>
      </w:r>
      <w:r w:rsidRPr="00923F1E">
        <w:rPr>
          <w:rFonts w:ascii="Times New Roman" w:hAnsi="Times New Roman"/>
          <w:sz w:val="28"/>
          <w:szCs w:val="28"/>
        </w:rPr>
        <w:t xml:space="preserve"> руб.;</w:t>
      </w:r>
    </w:p>
    <w:p w:rsidR="0084220B" w:rsidRPr="00923F1E" w:rsidRDefault="00833F55" w:rsidP="00575B30">
      <w:pPr>
        <w:pStyle w:val="a5"/>
        <w:numPr>
          <w:ilvl w:val="0"/>
          <w:numId w:val="26"/>
        </w:numPr>
        <w:spacing w:line="360" w:lineRule="auto"/>
        <w:rPr>
          <w:rFonts w:ascii="Times New Roman" w:hAnsi="Times New Roman"/>
          <w:sz w:val="28"/>
          <w:szCs w:val="28"/>
        </w:rPr>
      </w:pPr>
      <w:r>
        <w:rPr>
          <w:rFonts w:ascii="Times New Roman" w:hAnsi="Times New Roman"/>
          <w:sz w:val="28"/>
          <w:szCs w:val="28"/>
        </w:rPr>
        <w:t>т</w:t>
      </w:r>
      <w:r w:rsidR="0084220B" w:rsidRPr="00923F1E">
        <w:rPr>
          <w:rFonts w:ascii="Times New Roman" w:hAnsi="Times New Roman"/>
          <w:sz w:val="28"/>
          <w:szCs w:val="28"/>
        </w:rPr>
        <w:t>епло</w:t>
      </w:r>
      <w:r>
        <w:rPr>
          <w:rFonts w:ascii="Times New Roman" w:hAnsi="Times New Roman"/>
          <w:sz w:val="28"/>
          <w:szCs w:val="28"/>
        </w:rPr>
        <w:t>вая энергия</w:t>
      </w:r>
      <w:r w:rsidR="0084220B" w:rsidRPr="00923F1E">
        <w:rPr>
          <w:rFonts w:ascii="Times New Roman" w:hAnsi="Times New Roman"/>
          <w:sz w:val="28"/>
          <w:szCs w:val="28"/>
        </w:rPr>
        <w:t xml:space="preserve">- </w:t>
      </w:r>
      <w:r w:rsidR="006F5756">
        <w:rPr>
          <w:rFonts w:ascii="Times New Roman" w:hAnsi="Times New Roman"/>
          <w:sz w:val="28"/>
          <w:szCs w:val="28"/>
        </w:rPr>
        <w:t>938216,88</w:t>
      </w:r>
      <w:r w:rsidR="0084220B" w:rsidRPr="00923F1E">
        <w:rPr>
          <w:rFonts w:ascii="Times New Roman" w:hAnsi="Times New Roman"/>
          <w:sz w:val="28"/>
          <w:szCs w:val="28"/>
        </w:rPr>
        <w:t xml:space="preserve"> руб.;</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электроэнергия- </w:t>
      </w:r>
      <w:r w:rsidR="006F5756">
        <w:rPr>
          <w:rFonts w:ascii="Times New Roman" w:hAnsi="Times New Roman"/>
          <w:sz w:val="28"/>
          <w:szCs w:val="28"/>
        </w:rPr>
        <w:t>430954,04</w:t>
      </w:r>
      <w:r w:rsidRPr="00923F1E">
        <w:rPr>
          <w:rFonts w:ascii="Times New Roman" w:hAnsi="Times New Roman"/>
          <w:sz w:val="28"/>
          <w:szCs w:val="28"/>
        </w:rPr>
        <w:t xml:space="preserve"> руб.;</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вода- </w:t>
      </w:r>
      <w:r w:rsidR="006F5756">
        <w:rPr>
          <w:rFonts w:ascii="Times New Roman" w:hAnsi="Times New Roman"/>
          <w:sz w:val="28"/>
          <w:szCs w:val="28"/>
        </w:rPr>
        <w:t>156538,08 руб., горячее водоснабжение-92330,72</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прочие услуги  (работы и услуги  обеспечения функционирования образовательного учреждения) :</w:t>
      </w:r>
    </w:p>
    <w:p w:rsidR="0084220B"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 xml:space="preserve">226 статья- </w:t>
      </w:r>
      <w:r w:rsidR="006F5756">
        <w:rPr>
          <w:rFonts w:ascii="Times New Roman" w:hAnsi="Times New Roman"/>
          <w:sz w:val="28"/>
          <w:szCs w:val="28"/>
        </w:rPr>
        <w:t>1292670,18 руб.</w:t>
      </w:r>
      <w:r w:rsidRPr="00923F1E">
        <w:rPr>
          <w:rFonts w:ascii="Times New Roman" w:hAnsi="Times New Roman"/>
          <w:sz w:val="28"/>
          <w:szCs w:val="28"/>
        </w:rPr>
        <w:t xml:space="preserve">                 </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 xml:space="preserve">  в том числе:</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-информационное обслуживание, программное обеспечение-</w:t>
      </w:r>
      <w:r w:rsidR="006F5756">
        <w:rPr>
          <w:rFonts w:ascii="Times New Roman" w:hAnsi="Times New Roman"/>
          <w:sz w:val="28"/>
          <w:szCs w:val="28"/>
        </w:rPr>
        <w:t>142591,72</w:t>
      </w:r>
      <w:r>
        <w:rPr>
          <w:rFonts w:ascii="Times New Roman" w:hAnsi="Times New Roman"/>
          <w:sz w:val="28"/>
          <w:szCs w:val="28"/>
        </w:rPr>
        <w:t xml:space="preserve"> руб.;</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-обслуживание школьного сайта- 12000 руб.;</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 xml:space="preserve">-курсовая подготовка – </w:t>
      </w:r>
      <w:r w:rsidR="006F5756">
        <w:rPr>
          <w:rFonts w:ascii="Times New Roman" w:hAnsi="Times New Roman"/>
          <w:sz w:val="28"/>
          <w:szCs w:val="28"/>
        </w:rPr>
        <w:t>54000</w:t>
      </w:r>
      <w:r>
        <w:rPr>
          <w:rFonts w:ascii="Times New Roman" w:hAnsi="Times New Roman"/>
          <w:sz w:val="28"/>
          <w:szCs w:val="28"/>
        </w:rPr>
        <w:t xml:space="preserve"> руб.;</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 xml:space="preserve">-услуги охраны- </w:t>
      </w:r>
      <w:r w:rsidR="006F5756">
        <w:rPr>
          <w:rFonts w:ascii="Times New Roman" w:hAnsi="Times New Roman"/>
          <w:sz w:val="28"/>
          <w:szCs w:val="28"/>
        </w:rPr>
        <w:t>257540</w:t>
      </w:r>
      <w:r>
        <w:rPr>
          <w:rFonts w:ascii="Times New Roman" w:hAnsi="Times New Roman"/>
          <w:sz w:val="28"/>
          <w:szCs w:val="28"/>
        </w:rPr>
        <w:t xml:space="preserve"> руб.; </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 xml:space="preserve">-подписка- </w:t>
      </w:r>
      <w:r w:rsidR="006F5756">
        <w:rPr>
          <w:rFonts w:ascii="Times New Roman" w:hAnsi="Times New Roman"/>
          <w:sz w:val="28"/>
          <w:szCs w:val="28"/>
        </w:rPr>
        <w:t>33968,72</w:t>
      </w:r>
      <w:r>
        <w:rPr>
          <w:rFonts w:ascii="Times New Roman" w:hAnsi="Times New Roman"/>
          <w:sz w:val="28"/>
          <w:szCs w:val="28"/>
        </w:rPr>
        <w:t>руб.;</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 xml:space="preserve">-противопожарные мероприятия- </w:t>
      </w:r>
      <w:r w:rsidR="006F5756">
        <w:rPr>
          <w:rFonts w:ascii="Times New Roman" w:hAnsi="Times New Roman"/>
          <w:sz w:val="28"/>
          <w:szCs w:val="28"/>
        </w:rPr>
        <w:t>13000,0</w:t>
      </w:r>
      <w:r>
        <w:rPr>
          <w:rFonts w:ascii="Times New Roman" w:hAnsi="Times New Roman"/>
          <w:sz w:val="28"/>
          <w:szCs w:val="28"/>
        </w:rPr>
        <w:t>руб.;</w:t>
      </w:r>
    </w:p>
    <w:p w:rsidR="00224254" w:rsidRDefault="00224254" w:rsidP="00CC1070">
      <w:pPr>
        <w:pStyle w:val="a5"/>
        <w:spacing w:line="360" w:lineRule="auto"/>
        <w:rPr>
          <w:rFonts w:ascii="Times New Roman" w:hAnsi="Times New Roman"/>
          <w:sz w:val="28"/>
          <w:szCs w:val="28"/>
        </w:rPr>
      </w:pPr>
      <w:r w:rsidRPr="00923F1E">
        <w:rPr>
          <w:rFonts w:ascii="Times New Roman" w:hAnsi="Times New Roman"/>
          <w:sz w:val="28"/>
          <w:szCs w:val="28"/>
        </w:rPr>
        <w:t xml:space="preserve">-считывание архивных данных со счетчиков ГВС, ХВС- </w:t>
      </w:r>
      <w:r w:rsidR="006F5756">
        <w:rPr>
          <w:rFonts w:ascii="Times New Roman" w:hAnsi="Times New Roman"/>
          <w:sz w:val="28"/>
          <w:szCs w:val="28"/>
        </w:rPr>
        <w:t>16800,0</w:t>
      </w:r>
      <w:r>
        <w:rPr>
          <w:rFonts w:ascii="Times New Roman" w:hAnsi="Times New Roman"/>
          <w:sz w:val="28"/>
          <w:szCs w:val="28"/>
        </w:rPr>
        <w:t xml:space="preserve"> руб.</w:t>
      </w:r>
      <w:r w:rsidRPr="00923F1E">
        <w:rPr>
          <w:rFonts w:ascii="Times New Roman" w:hAnsi="Times New Roman"/>
          <w:sz w:val="28"/>
          <w:szCs w:val="28"/>
        </w:rPr>
        <w:t>;</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 xml:space="preserve">-технический мониторинг АПС- </w:t>
      </w:r>
      <w:r w:rsidR="006F5756">
        <w:rPr>
          <w:rFonts w:ascii="Times New Roman" w:hAnsi="Times New Roman"/>
          <w:sz w:val="28"/>
          <w:szCs w:val="28"/>
        </w:rPr>
        <w:t>31200,0</w:t>
      </w:r>
      <w:r>
        <w:rPr>
          <w:rFonts w:ascii="Times New Roman" w:hAnsi="Times New Roman"/>
          <w:sz w:val="28"/>
          <w:szCs w:val="28"/>
        </w:rPr>
        <w:t xml:space="preserve"> руб.;</w:t>
      </w:r>
    </w:p>
    <w:p w:rsidR="00224254" w:rsidRDefault="00224254" w:rsidP="00CC1070">
      <w:pPr>
        <w:pStyle w:val="a5"/>
        <w:spacing w:line="360" w:lineRule="auto"/>
        <w:rPr>
          <w:rFonts w:ascii="Times New Roman" w:hAnsi="Times New Roman"/>
          <w:sz w:val="28"/>
          <w:szCs w:val="28"/>
        </w:rPr>
      </w:pPr>
      <w:r>
        <w:rPr>
          <w:rFonts w:ascii="Times New Roman" w:hAnsi="Times New Roman"/>
          <w:sz w:val="28"/>
          <w:szCs w:val="28"/>
        </w:rPr>
        <w:t>-</w:t>
      </w:r>
      <w:r w:rsidR="0073260E">
        <w:rPr>
          <w:rFonts w:ascii="Times New Roman" w:hAnsi="Times New Roman"/>
          <w:sz w:val="28"/>
          <w:szCs w:val="28"/>
        </w:rPr>
        <w:t xml:space="preserve">договоры ГПХ на </w:t>
      </w:r>
      <w:r w:rsidR="006F5756">
        <w:rPr>
          <w:rFonts w:ascii="Times New Roman" w:hAnsi="Times New Roman"/>
          <w:sz w:val="28"/>
          <w:szCs w:val="28"/>
        </w:rPr>
        <w:t>выполнение работ, услуг</w:t>
      </w:r>
      <w:r w:rsidR="0073260E">
        <w:rPr>
          <w:rFonts w:ascii="Times New Roman" w:hAnsi="Times New Roman"/>
          <w:sz w:val="28"/>
          <w:szCs w:val="28"/>
        </w:rPr>
        <w:t xml:space="preserve">- </w:t>
      </w:r>
      <w:r w:rsidR="006F5756">
        <w:rPr>
          <w:rFonts w:ascii="Times New Roman" w:hAnsi="Times New Roman"/>
          <w:sz w:val="28"/>
          <w:szCs w:val="28"/>
        </w:rPr>
        <w:t>216182,04</w:t>
      </w:r>
      <w:r w:rsidR="0073260E">
        <w:rPr>
          <w:rFonts w:ascii="Times New Roman" w:hAnsi="Times New Roman"/>
          <w:sz w:val="28"/>
          <w:szCs w:val="28"/>
        </w:rPr>
        <w:t xml:space="preserve"> руб.;</w:t>
      </w:r>
    </w:p>
    <w:p w:rsid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w:t>
      </w:r>
      <w:r w:rsidR="006F5756">
        <w:rPr>
          <w:rFonts w:ascii="Times New Roman" w:hAnsi="Times New Roman"/>
          <w:sz w:val="28"/>
          <w:szCs w:val="28"/>
        </w:rPr>
        <w:t>услуги технического надзора</w:t>
      </w:r>
      <w:r>
        <w:rPr>
          <w:rFonts w:ascii="Times New Roman" w:hAnsi="Times New Roman"/>
          <w:sz w:val="28"/>
          <w:szCs w:val="28"/>
        </w:rPr>
        <w:t>-</w:t>
      </w:r>
      <w:r w:rsidR="006F5756">
        <w:rPr>
          <w:rFonts w:ascii="Times New Roman" w:hAnsi="Times New Roman"/>
          <w:sz w:val="28"/>
          <w:szCs w:val="28"/>
        </w:rPr>
        <w:t>6997,0</w:t>
      </w:r>
      <w:r>
        <w:rPr>
          <w:rFonts w:ascii="Times New Roman" w:hAnsi="Times New Roman"/>
          <w:sz w:val="28"/>
          <w:szCs w:val="28"/>
        </w:rPr>
        <w:t xml:space="preserve"> руб.;</w:t>
      </w:r>
    </w:p>
    <w:p w:rsid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-страхование здания школы- 10000,00 руб.;</w:t>
      </w:r>
    </w:p>
    <w:p w:rsidR="006F5756" w:rsidRDefault="006F5756" w:rsidP="00CC1070">
      <w:pPr>
        <w:pStyle w:val="a5"/>
        <w:spacing w:line="360" w:lineRule="auto"/>
        <w:rPr>
          <w:rFonts w:ascii="Times New Roman" w:hAnsi="Times New Roman"/>
          <w:sz w:val="28"/>
          <w:szCs w:val="28"/>
        </w:rPr>
      </w:pPr>
      <w:r>
        <w:rPr>
          <w:rFonts w:ascii="Times New Roman" w:hAnsi="Times New Roman"/>
          <w:sz w:val="28"/>
          <w:szCs w:val="28"/>
        </w:rPr>
        <w:t>-монтаж светильников в спортивном зале-33675,0</w:t>
      </w:r>
    </w:p>
    <w:p w:rsid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 xml:space="preserve">-утилизация люминисцентных ламп- </w:t>
      </w:r>
      <w:r w:rsidR="006F5756">
        <w:rPr>
          <w:rFonts w:ascii="Times New Roman" w:hAnsi="Times New Roman"/>
          <w:sz w:val="28"/>
          <w:szCs w:val="28"/>
        </w:rPr>
        <w:t>5732,0</w:t>
      </w:r>
      <w:r>
        <w:rPr>
          <w:rFonts w:ascii="Times New Roman" w:hAnsi="Times New Roman"/>
          <w:sz w:val="28"/>
          <w:szCs w:val="28"/>
        </w:rPr>
        <w:t xml:space="preserve"> руб.;</w:t>
      </w:r>
    </w:p>
    <w:p w:rsid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-организация государственной итоговой аттестации -</w:t>
      </w:r>
      <w:r w:rsidR="006F5756">
        <w:rPr>
          <w:rFonts w:ascii="Times New Roman" w:hAnsi="Times New Roman"/>
          <w:sz w:val="28"/>
          <w:szCs w:val="28"/>
        </w:rPr>
        <w:t>336978,0</w:t>
      </w:r>
      <w:r>
        <w:rPr>
          <w:rFonts w:ascii="Times New Roman" w:hAnsi="Times New Roman"/>
          <w:sz w:val="28"/>
          <w:szCs w:val="28"/>
        </w:rPr>
        <w:t>руб.;</w:t>
      </w:r>
    </w:p>
    <w:p w:rsidR="0084220B" w:rsidRP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 xml:space="preserve">-организация летней оздоровительной кампании- </w:t>
      </w:r>
      <w:r w:rsidR="006F5756">
        <w:rPr>
          <w:rFonts w:ascii="Times New Roman" w:hAnsi="Times New Roman"/>
          <w:sz w:val="28"/>
          <w:szCs w:val="28"/>
        </w:rPr>
        <w:t>306946,40</w:t>
      </w:r>
      <w:r>
        <w:rPr>
          <w:rFonts w:ascii="Times New Roman" w:hAnsi="Times New Roman"/>
          <w:sz w:val="28"/>
          <w:szCs w:val="28"/>
        </w:rPr>
        <w:t xml:space="preserve"> руб.</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 xml:space="preserve">225 статья- </w:t>
      </w:r>
      <w:r w:rsidR="006F5756">
        <w:rPr>
          <w:rFonts w:ascii="Times New Roman" w:hAnsi="Times New Roman"/>
          <w:sz w:val="28"/>
          <w:szCs w:val="28"/>
        </w:rPr>
        <w:t>1879006,94</w:t>
      </w:r>
      <w:r w:rsidR="0073260E">
        <w:rPr>
          <w:rFonts w:ascii="Times New Roman" w:hAnsi="Times New Roman"/>
          <w:sz w:val="28"/>
          <w:szCs w:val="28"/>
        </w:rPr>
        <w:t xml:space="preserve"> </w:t>
      </w:r>
      <w:r>
        <w:rPr>
          <w:rFonts w:ascii="Times New Roman" w:hAnsi="Times New Roman"/>
          <w:sz w:val="28"/>
          <w:szCs w:val="28"/>
        </w:rPr>
        <w:t xml:space="preserve"> </w:t>
      </w:r>
      <w:r w:rsidRPr="00923F1E">
        <w:rPr>
          <w:rFonts w:ascii="Times New Roman" w:hAnsi="Times New Roman"/>
          <w:sz w:val="28"/>
          <w:szCs w:val="28"/>
        </w:rPr>
        <w:t xml:space="preserve"> руб.,  в том числе:</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-Дератизация, дезинфекция-</w:t>
      </w:r>
      <w:r>
        <w:rPr>
          <w:rFonts w:ascii="Times New Roman" w:hAnsi="Times New Roman"/>
          <w:sz w:val="28"/>
          <w:szCs w:val="28"/>
        </w:rPr>
        <w:t>43346,76</w:t>
      </w:r>
      <w:r w:rsidRPr="00923F1E">
        <w:rPr>
          <w:rFonts w:ascii="Times New Roman" w:hAnsi="Times New Roman"/>
          <w:sz w:val="28"/>
          <w:szCs w:val="28"/>
        </w:rPr>
        <w:t xml:space="preserve"> руб.</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 Техническое обслуж</w:t>
      </w:r>
      <w:r w:rsidR="0073260E">
        <w:rPr>
          <w:rFonts w:ascii="Times New Roman" w:hAnsi="Times New Roman"/>
          <w:sz w:val="28"/>
          <w:szCs w:val="28"/>
        </w:rPr>
        <w:t xml:space="preserve">ивание пожарной сигнализации- </w:t>
      </w:r>
      <w:r w:rsidR="006F5756">
        <w:rPr>
          <w:rFonts w:ascii="Times New Roman" w:hAnsi="Times New Roman"/>
          <w:sz w:val="28"/>
          <w:szCs w:val="28"/>
        </w:rPr>
        <w:t>106972,06</w:t>
      </w:r>
      <w:r w:rsidRPr="00923F1E">
        <w:rPr>
          <w:rFonts w:ascii="Times New Roman" w:hAnsi="Times New Roman"/>
          <w:sz w:val="28"/>
          <w:szCs w:val="28"/>
        </w:rPr>
        <w:t xml:space="preserve"> руб.;</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 xml:space="preserve">-Вывоз мусора- </w:t>
      </w:r>
      <w:r w:rsidR="006F5756">
        <w:rPr>
          <w:rFonts w:ascii="Times New Roman" w:hAnsi="Times New Roman"/>
          <w:sz w:val="28"/>
          <w:szCs w:val="28"/>
        </w:rPr>
        <w:t>51636,0</w:t>
      </w:r>
      <w:r w:rsidRPr="00923F1E">
        <w:rPr>
          <w:rFonts w:ascii="Times New Roman" w:hAnsi="Times New Roman"/>
          <w:sz w:val="28"/>
          <w:szCs w:val="28"/>
        </w:rPr>
        <w:t xml:space="preserve"> руб.;</w:t>
      </w:r>
    </w:p>
    <w:p w:rsidR="0073260E" w:rsidRDefault="0073260E" w:rsidP="00CC1070">
      <w:pPr>
        <w:pStyle w:val="a5"/>
        <w:spacing w:line="360" w:lineRule="auto"/>
        <w:rPr>
          <w:rFonts w:ascii="Times New Roman" w:hAnsi="Times New Roman"/>
          <w:sz w:val="28"/>
          <w:szCs w:val="28"/>
        </w:rPr>
      </w:pPr>
      <w:r>
        <w:rPr>
          <w:rFonts w:ascii="Times New Roman" w:hAnsi="Times New Roman"/>
          <w:sz w:val="28"/>
          <w:szCs w:val="28"/>
        </w:rPr>
        <w:t>-</w:t>
      </w:r>
      <w:r w:rsidR="006F5756">
        <w:rPr>
          <w:rFonts w:ascii="Times New Roman" w:hAnsi="Times New Roman"/>
          <w:sz w:val="28"/>
          <w:szCs w:val="28"/>
        </w:rPr>
        <w:t>клининг</w:t>
      </w:r>
      <w:r>
        <w:rPr>
          <w:rFonts w:ascii="Times New Roman" w:hAnsi="Times New Roman"/>
          <w:sz w:val="28"/>
          <w:szCs w:val="28"/>
        </w:rPr>
        <w:t>-</w:t>
      </w:r>
      <w:r w:rsidR="006F5756">
        <w:rPr>
          <w:rFonts w:ascii="Times New Roman" w:hAnsi="Times New Roman"/>
          <w:sz w:val="28"/>
          <w:szCs w:val="28"/>
        </w:rPr>
        <w:t>360000,0</w:t>
      </w:r>
      <w:r>
        <w:rPr>
          <w:rFonts w:ascii="Times New Roman" w:hAnsi="Times New Roman"/>
          <w:sz w:val="28"/>
          <w:szCs w:val="28"/>
        </w:rPr>
        <w:t xml:space="preserve"> руб.;</w:t>
      </w:r>
    </w:p>
    <w:p w:rsidR="0084220B"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w:t>
      </w:r>
      <w:r w:rsidR="0073260E">
        <w:rPr>
          <w:rFonts w:ascii="Times New Roman" w:hAnsi="Times New Roman"/>
          <w:sz w:val="28"/>
          <w:szCs w:val="28"/>
        </w:rPr>
        <w:t>техническое сопровождение системы видеонаблюдения-24 000,00</w:t>
      </w:r>
      <w:r>
        <w:rPr>
          <w:rFonts w:ascii="Times New Roman" w:hAnsi="Times New Roman"/>
          <w:sz w:val="28"/>
          <w:szCs w:val="28"/>
        </w:rPr>
        <w:t xml:space="preserve"> </w:t>
      </w:r>
      <w:r w:rsidRPr="00923F1E">
        <w:rPr>
          <w:rFonts w:ascii="Times New Roman" w:hAnsi="Times New Roman"/>
          <w:sz w:val="28"/>
          <w:szCs w:val="28"/>
        </w:rPr>
        <w:t xml:space="preserve"> руб.;</w:t>
      </w:r>
    </w:p>
    <w:p w:rsidR="00396080" w:rsidRDefault="00396080" w:rsidP="00CC1070">
      <w:pPr>
        <w:pStyle w:val="a5"/>
        <w:spacing w:line="360" w:lineRule="auto"/>
        <w:rPr>
          <w:rFonts w:ascii="Times New Roman" w:hAnsi="Times New Roman"/>
          <w:sz w:val="28"/>
          <w:szCs w:val="28"/>
        </w:rPr>
      </w:pPr>
      <w:r>
        <w:rPr>
          <w:rFonts w:ascii="Times New Roman" w:hAnsi="Times New Roman"/>
          <w:sz w:val="28"/>
          <w:szCs w:val="28"/>
        </w:rPr>
        <w:t>-очистка кровли от снега-</w:t>
      </w:r>
      <w:r w:rsidR="006F5756">
        <w:rPr>
          <w:rFonts w:ascii="Times New Roman" w:hAnsi="Times New Roman"/>
          <w:sz w:val="28"/>
          <w:szCs w:val="28"/>
        </w:rPr>
        <w:t>367485</w:t>
      </w:r>
      <w:r>
        <w:rPr>
          <w:rFonts w:ascii="Times New Roman" w:hAnsi="Times New Roman"/>
          <w:sz w:val="28"/>
          <w:szCs w:val="28"/>
        </w:rPr>
        <w:t>,00руб.;</w:t>
      </w:r>
    </w:p>
    <w:p w:rsidR="0084220B" w:rsidRDefault="00396080" w:rsidP="00CC1070">
      <w:pPr>
        <w:pStyle w:val="a5"/>
        <w:spacing w:line="360" w:lineRule="auto"/>
        <w:rPr>
          <w:rFonts w:ascii="Times New Roman" w:hAnsi="Times New Roman"/>
          <w:sz w:val="28"/>
          <w:szCs w:val="28"/>
        </w:rPr>
      </w:pPr>
      <w:r>
        <w:rPr>
          <w:rFonts w:ascii="Times New Roman" w:hAnsi="Times New Roman"/>
          <w:sz w:val="28"/>
          <w:szCs w:val="28"/>
        </w:rPr>
        <w:t>-т</w:t>
      </w:r>
      <w:r w:rsidR="0084220B" w:rsidRPr="00923F1E">
        <w:rPr>
          <w:rFonts w:ascii="Times New Roman" w:hAnsi="Times New Roman"/>
          <w:sz w:val="28"/>
          <w:szCs w:val="28"/>
        </w:rPr>
        <w:t xml:space="preserve">екущий ремонт оргтехники и заправка картриджей- </w:t>
      </w:r>
      <w:r w:rsidR="006F5756">
        <w:rPr>
          <w:rFonts w:ascii="Times New Roman" w:hAnsi="Times New Roman"/>
          <w:sz w:val="28"/>
          <w:szCs w:val="28"/>
        </w:rPr>
        <w:t>21537,84</w:t>
      </w:r>
      <w:r w:rsidR="0084220B" w:rsidRPr="00923F1E">
        <w:rPr>
          <w:rFonts w:ascii="Times New Roman" w:hAnsi="Times New Roman"/>
          <w:sz w:val="28"/>
          <w:szCs w:val="28"/>
        </w:rPr>
        <w:t>руб.;</w:t>
      </w:r>
    </w:p>
    <w:p w:rsidR="00396080" w:rsidRDefault="00396080" w:rsidP="00CC1070">
      <w:pPr>
        <w:pStyle w:val="a5"/>
        <w:spacing w:line="360" w:lineRule="auto"/>
        <w:rPr>
          <w:rFonts w:ascii="Times New Roman" w:hAnsi="Times New Roman"/>
          <w:sz w:val="28"/>
          <w:szCs w:val="28"/>
        </w:rPr>
      </w:pPr>
      <w:r>
        <w:rPr>
          <w:rFonts w:ascii="Times New Roman" w:hAnsi="Times New Roman"/>
          <w:sz w:val="28"/>
          <w:szCs w:val="28"/>
        </w:rPr>
        <w:t>-испытание внутренних пожарных кранов- 8000,00 руб.;</w:t>
      </w:r>
    </w:p>
    <w:p w:rsidR="00396080" w:rsidRDefault="00396080" w:rsidP="00CC1070">
      <w:pPr>
        <w:pStyle w:val="a5"/>
        <w:spacing w:line="360" w:lineRule="auto"/>
        <w:rPr>
          <w:rFonts w:ascii="Times New Roman" w:hAnsi="Times New Roman"/>
          <w:sz w:val="28"/>
          <w:szCs w:val="28"/>
        </w:rPr>
      </w:pPr>
      <w:r>
        <w:rPr>
          <w:rFonts w:ascii="Times New Roman" w:hAnsi="Times New Roman"/>
          <w:sz w:val="28"/>
          <w:szCs w:val="28"/>
        </w:rPr>
        <w:t xml:space="preserve">-техническое обслуживание компьютеров- </w:t>
      </w:r>
      <w:r w:rsidR="00550292">
        <w:rPr>
          <w:rFonts w:ascii="Times New Roman" w:hAnsi="Times New Roman"/>
          <w:sz w:val="28"/>
          <w:szCs w:val="28"/>
        </w:rPr>
        <w:t>110640</w:t>
      </w:r>
      <w:r>
        <w:rPr>
          <w:rFonts w:ascii="Times New Roman" w:hAnsi="Times New Roman"/>
          <w:sz w:val="28"/>
          <w:szCs w:val="28"/>
        </w:rPr>
        <w:t xml:space="preserve"> руб.;</w:t>
      </w:r>
    </w:p>
    <w:p w:rsidR="00396080" w:rsidRDefault="00396080" w:rsidP="00CC1070">
      <w:pPr>
        <w:pStyle w:val="a5"/>
        <w:spacing w:line="360" w:lineRule="auto"/>
        <w:rPr>
          <w:rFonts w:ascii="Times New Roman" w:hAnsi="Times New Roman"/>
          <w:sz w:val="28"/>
          <w:szCs w:val="28"/>
        </w:rPr>
      </w:pPr>
      <w:r>
        <w:rPr>
          <w:rFonts w:ascii="Times New Roman" w:hAnsi="Times New Roman"/>
          <w:sz w:val="28"/>
          <w:szCs w:val="28"/>
        </w:rPr>
        <w:t>-техническое обслуживание системы автоматического регулирования тепла-</w:t>
      </w:r>
      <w:r w:rsidR="00550292">
        <w:rPr>
          <w:rFonts w:ascii="Times New Roman" w:hAnsi="Times New Roman"/>
          <w:sz w:val="28"/>
          <w:szCs w:val="28"/>
        </w:rPr>
        <w:t>11594,0</w:t>
      </w:r>
      <w:r>
        <w:rPr>
          <w:rFonts w:ascii="Times New Roman" w:hAnsi="Times New Roman"/>
          <w:sz w:val="28"/>
          <w:szCs w:val="28"/>
        </w:rPr>
        <w:t>руб.;</w:t>
      </w:r>
    </w:p>
    <w:p w:rsidR="00396080" w:rsidRDefault="00396080" w:rsidP="00CC1070">
      <w:pPr>
        <w:pStyle w:val="a5"/>
        <w:spacing w:line="360" w:lineRule="auto"/>
        <w:rPr>
          <w:rFonts w:ascii="Times New Roman" w:hAnsi="Times New Roman"/>
          <w:sz w:val="28"/>
          <w:szCs w:val="28"/>
        </w:rPr>
      </w:pPr>
      <w:r>
        <w:rPr>
          <w:rFonts w:ascii="Times New Roman" w:hAnsi="Times New Roman"/>
          <w:sz w:val="28"/>
          <w:szCs w:val="28"/>
        </w:rPr>
        <w:t xml:space="preserve">-промывка системы отопления- </w:t>
      </w:r>
      <w:r w:rsidR="00550292">
        <w:rPr>
          <w:rFonts w:ascii="Times New Roman" w:hAnsi="Times New Roman"/>
          <w:sz w:val="28"/>
          <w:szCs w:val="28"/>
        </w:rPr>
        <w:t>68085,0</w:t>
      </w:r>
      <w:r>
        <w:rPr>
          <w:rFonts w:ascii="Times New Roman" w:hAnsi="Times New Roman"/>
          <w:sz w:val="28"/>
          <w:szCs w:val="28"/>
        </w:rPr>
        <w:t xml:space="preserve"> руб.;</w:t>
      </w:r>
    </w:p>
    <w:p w:rsidR="00550292" w:rsidRDefault="00550292" w:rsidP="00CC1070">
      <w:pPr>
        <w:pStyle w:val="a5"/>
        <w:spacing w:line="360" w:lineRule="auto"/>
        <w:rPr>
          <w:rFonts w:ascii="Times New Roman" w:hAnsi="Times New Roman"/>
          <w:sz w:val="28"/>
          <w:szCs w:val="28"/>
        </w:rPr>
      </w:pPr>
      <w:r>
        <w:rPr>
          <w:rFonts w:ascii="Times New Roman" w:hAnsi="Times New Roman"/>
          <w:sz w:val="28"/>
          <w:szCs w:val="28"/>
        </w:rPr>
        <w:t>-монтаж проекторов-31500,0 руб.;</w:t>
      </w:r>
    </w:p>
    <w:p w:rsidR="0084220B" w:rsidRPr="00923F1E" w:rsidRDefault="00396080" w:rsidP="00CC1070">
      <w:pPr>
        <w:pStyle w:val="a5"/>
        <w:spacing w:line="360" w:lineRule="auto"/>
        <w:rPr>
          <w:rFonts w:ascii="Times New Roman" w:hAnsi="Times New Roman"/>
          <w:sz w:val="28"/>
          <w:szCs w:val="28"/>
        </w:rPr>
      </w:pPr>
      <w:r>
        <w:rPr>
          <w:rFonts w:ascii="Times New Roman" w:hAnsi="Times New Roman"/>
          <w:sz w:val="28"/>
          <w:szCs w:val="28"/>
        </w:rPr>
        <w:t>-т</w:t>
      </w:r>
      <w:r w:rsidR="0084220B" w:rsidRPr="00923F1E">
        <w:rPr>
          <w:rFonts w:ascii="Times New Roman" w:hAnsi="Times New Roman"/>
          <w:sz w:val="28"/>
          <w:szCs w:val="28"/>
        </w:rPr>
        <w:t xml:space="preserve">екущий ремонт здания- </w:t>
      </w:r>
      <w:r w:rsidR="00550292">
        <w:rPr>
          <w:rFonts w:ascii="Times New Roman" w:hAnsi="Times New Roman"/>
          <w:sz w:val="28"/>
          <w:szCs w:val="28"/>
        </w:rPr>
        <w:t>615938,86</w:t>
      </w:r>
      <w:r w:rsidR="0084220B">
        <w:rPr>
          <w:rFonts w:ascii="Times New Roman" w:hAnsi="Times New Roman"/>
          <w:sz w:val="28"/>
          <w:szCs w:val="28"/>
        </w:rPr>
        <w:t xml:space="preserve"> </w:t>
      </w:r>
      <w:r w:rsidR="0084220B" w:rsidRPr="00923F1E">
        <w:rPr>
          <w:rFonts w:ascii="Times New Roman" w:hAnsi="Times New Roman"/>
          <w:sz w:val="28"/>
          <w:szCs w:val="28"/>
        </w:rPr>
        <w:t>руб.</w:t>
      </w:r>
    </w:p>
    <w:p w:rsidR="0084220B" w:rsidRPr="00923F1E" w:rsidRDefault="0084220B" w:rsidP="00CC1070">
      <w:pPr>
        <w:pStyle w:val="a5"/>
        <w:spacing w:line="360" w:lineRule="auto"/>
        <w:rPr>
          <w:rFonts w:ascii="Times New Roman" w:hAnsi="Times New Roman"/>
          <w:sz w:val="28"/>
          <w:szCs w:val="28"/>
        </w:rPr>
      </w:pPr>
      <w:r>
        <w:rPr>
          <w:rFonts w:ascii="Times New Roman" w:hAnsi="Times New Roman"/>
          <w:sz w:val="28"/>
          <w:szCs w:val="28"/>
        </w:rPr>
        <w:t>-</w:t>
      </w:r>
      <w:r w:rsidR="00550292">
        <w:rPr>
          <w:rFonts w:ascii="Times New Roman" w:hAnsi="Times New Roman"/>
          <w:sz w:val="28"/>
          <w:szCs w:val="28"/>
        </w:rPr>
        <w:t>противопожарные мероприятия</w:t>
      </w:r>
      <w:r w:rsidR="00396080">
        <w:rPr>
          <w:rFonts w:ascii="Times New Roman" w:hAnsi="Times New Roman"/>
          <w:sz w:val="28"/>
          <w:szCs w:val="28"/>
        </w:rPr>
        <w:t>-</w:t>
      </w:r>
      <w:r w:rsidR="00550292">
        <w:rPr>
          <w:rFonts w:ascii="Times New Roman" w:hAnsi="Times New Roman"/>
          <w:sz w:val="28"/>
          <w:szCs w:val="28"/>
        </w:rPr>
        <w:t>58271,42</w:t>
      </w:r>
      <w:r>
        <w:rPr>
          <w:rFonts w:ascii="Times New Roman" w:hAnsi="Times New Roman"/>
          <w:sz w:val="28"/>
          <w:szCs w:val="28"/>
        </w:rPr>
        <w:t xml:space="preserve"> руб.</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Основные средства- </w:t>
      </w:r>
      <w:r w:rsidR="00550292">
        <w:rPr>
          <w:rFonts w:ascii="Times New Roman" w:hAnsi="Times New Roman"/>
          <w:sz w:val="28"/>
          <w:szCs w:val="28"/>
        </w:rPr>
        <w:t>278265,80</w:t>
      </w:r>
      <w:r w:rsidRPr="00923F1E">
        <w:rPr>
          <w:rFonts w:ascii="Times New Roman" w:hAnsi="Times New Roman"/>
          <w:sz w:val="28"/>
          <w:szCs w:val="28"/>
        </w:rPr>
        <w:t xml:space="preserve"> руб.:</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Материальные запасы- </w:t>
      </w:r>
      <w:r w:rsidR="00550292">
        <w:rPr>
          <w:rFonts w:ascii="Times New Roman" w:hAnsi="Times New Roman"/>
          <w:sz w:val="28"/>
          <w:szCs w:val="28"/>
        </w:rPr>
        <w:t>487736,24</w:t>
      </w:r>
      <w:r w:rsidRPr="00923F1E">
        <w:rPr>
          <w:rFonts w:ascii="Times New Roman" w:hAnsi="Times New Roman"/>
          <w:sz w:val="28"/>
          <w:szCs w:val="28"/>
        </w:rPr>
        <w:t xml:space="preserve"> руб., в том числе:</w:t>
      </w:r>
    </w:p>
    <w:p w:rsidR="0084220B"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w:t>
      </w:r>
      <w:r w:rsidR="00550292">
        <w:rPr>
          <w:rFonts w:ascii="Times New Roman" w:hAnsi="Times New Roman"/>
          <w:sz w:val="28"/>
          <w:szCs w:val="28"/>
        </w:rPr>
        <w:t>банеры-2350,0</w:t>
      </w:r>
      <w:r w:rsidRPr="00923F1E">
        <w:rPr>
          <w:rFonts w:ascii="Times New Roman" w:hAnsi="Times New Roman"/>
          <w:sz w:val="28"/>
          <w:szCs w:val="28"/>
        </w:rPr>
        <w:t xml:space="preserve"> руб.;</w:t>
      </w:r>
    </w:p>
    <w:p w:rsidR="00550292" w:rsidRPr="00923F1E" w:rsidRDefault="00550292" w:rsidP="00CC1070">
      <w:pPr>
        <w:pStyle w:val="a5"/>
        <w:spacing w:line="360" w:lineRule="auto"/>
        <w:rPr>
          <w:rFonts w:ascii="Times New Roman" w:hAnsi="Times New Roman"/>
          <w:sz w:val="28"/>
          <w:szCs w:val="28"/>
        </w:rPr>
      </w:pPr>
      <w:r>
        <w:rPr>
          <w:rFonts w:ascii="Times New Roman" w:hAnsi="Times New Roman"/>
          <w:sz w:val="28"/>
          <w:szCs w:val="28"/>
        </w:rPr>
        <w:t>-светильники и лампы-151900,0 руб.;</w:t>
      </w:r>
    </w:p>
    <w:p w:rsidR="0084220B" w:rsidRPr="00923F1E" w:rsidRDefault="0084220B" w:rsidP="00CC1070">
      <w:pPr>
        <w:pStyle w:val="a5"/>
        <w:spacing w:line="360" w:lineRule="auto"/>
        <w:rPr>
          <w:rFonts w:ascii="Times New Roman" w:hAnsi="Times New Roman"/>
          <w:sz w:val="28"/>
          <w:szCs w:val="28"/>
        </w:rPr>
      </w:pPr>
      <w:r w:rsidRPr="00923F1E">
        <w:rPr>
          <w:rFonts w:ascii="Times New Roman" w:hAnsi="Times New Roman"/>
          <w:sz w:val="28"/>
          <w:szCs w:val="28"/>
        </w:rPr>
        <w:t>-</w:t>
      </w:r>
      <w:r w:rsidR="00295830">
        <w:rPr>
          <w:rFonts w:ascii="Times New Roman" w:hAnsi="Times New Roman"/>
          <w:sz w:val="28"/>
          <w:szCs w:val="28"/>
        </w:rPr>
        <w:t>канцтовары и классные журналы</w:t>
      </w:r>
      <w:r w:rsidRPr="00923F1E">
        <w:rPr>
          <w:rFonts w:ascii="Times New Roman" w:hAnsi="Times New Roman"/>
          <w:sz w:val="28"/>
          <w:szCs w:val="28"/>
        </w:rPr>
        <w:t xml:space="preserve">- </w:t>
      </w:r>
      <w:r w:rsidR="00550292">
        <w:rPr>
          <w:rFonts w:ascii="Times New Roman" w:hAnsi="Times New Roman"/>
          <w:sz w:val="28"/>
          <w:szCs w:val="28"/>
        </w:rPr>
        <w:t>51133,44</w:t>
      </w:r>
      <w:r>
        <w:rPr>
          <w:rFonts w:ascii="Times New Roman" w:hAnsi="Times New Roman"/>
          <w:sz w:val="28"/>
          <w:szCs w:val="28"/>
        </w:rPr>
        <w:t xml:space="preserve"> руб.</w:t>
      </w:r>
      <w:r w:rsidRPr="00923F1E">
        <w:rPr>
          <w:rFonts w:ascii="Times New Roman" w:hAnsi="Times New Roman"/>
          <w:sz w:val="28"/>
          <w:szCs w:val="28"/>
        </w:rPr>
        <w:t>;</w:t>
      </w:r>
    </w:p>
    <w:p w:rsidR="0084220B" w:rsidRDefault="0084220B" w:rsidP="00CC1070">
      <w:pPr>
        <w:pStyle w:val="a5"/>
        <w:spacing w:line="360" w:lineRule="auto"/>
        <w:rPr>
          <w:rFonts w:ascii="Times New Roman" w:hAnsi="Times New Roman"/>
          <w:sz w:val="28"/>
          <w:szCs w:val="28"/>
        </w:rPr>
      </w:pPr>
      <w:r>
        <w:rPr>
          <w:rFonts w:ascii="Times New Roman" w:hAnsi="Times New Roman"/>
          <w:sz w:val="28"/>
          <w:szCs w:val="28"/>
        </w:rPr>
        <w:t>-</w:t>
      </w:r>
      <w:r w:rsidR="00295830">
        <w:rPr>
          <w:rFonts w:ascii="Times New Roman" w:hAnsi="Times New Roman"/>
          <w:sz w:val="28"/>
          <w:szCs w:val="28"/>
        </w:rPr>
        <w:t xml:space="preserve">хозтовары- </w:t>
      </w:r>
      <w:r w:rsidR="00550292">
        <w:rPr>
          <w:rFonts w:ascii="Times New Roman" w:hAnsi="Times New Roman"/>
          <w:sz w:val="28"/>
          <w:szCs w:val="28"/>
        </w:rPr>
        <w:t>58515,97</w:t>
      </w:r>
      <w:r w:rsidRPr="00923F1E">
        <w:rPr>
          <w:rFonts w:ascii="Times New Roman" w:hAnsi="Times New Roman"/>
          <w:sz w:val="28"/>
          <w:szCs w:val="28"/>
        </w:rPr>
        <w:t xml:space="preserve"> руб.</w:t>
      </w:r>
      <w:r>
        <w:rPr>
          <w:rFonts w:ascii="Times New Roman" w:hAnsi="Times New Roman"/>
          <w:sz w:val="28"/>
          <w:szCs w:val="28"/>
        </w:rPr>
        <w:t>;</w:t>
      </w:r>
    </w:p>
    <w:p w:rsidR="0084220B" w:rsidRDefault="0084220B" w:rsidP="00CC1070">
      <w:pPr>
        <w:pStyle w:val="a5"/>
        <w:spacing w:line="360" w:lineRule="auto"/>
        <w:rPr>
          <w:rFonts w:ascii="Times New Roman" w:hAnsi="Times New Roman"/>
          <w:sz w:val="28"/>
          <w:szCs w:val="28"/>
        </w:rPr>
      </w:pPr>
      <w:r>
        <w:rPr>
          <w:rFonts w:ascii="Times New Roman" w:hAnsi="Times New Roman"/>
          <w:sz w:val="28"/>
          <w:szCs w:val="28"/>
        </w:rPr>
        <w:t>-стройматериалы-</w:t>
      </w:r>
      <w:r w:rsidR="00550292">
        <w:rPr>
          <w:rFonts w:ascii="Times New Roman" w:hAnsi="Times New Roman"/>
          <w:sz w:val="28"/>
          <w:szCs w:val="28"/>
        </w:rPr>
        <w:t>148570,83</w:t>
      </w:r>
      <w:r>
        <w:rPr>
          <w:rFonts w:ascii="Times New Roman" w:hAnsi="Times New Roman"/>
          <w:sz w:val="28"/>
          <w:szCs w:val="28"/>
        </w:rPr>
        <w:t xml:space="preserve"> руб.</w:t>
      </w:r>
      <w:r w:rsidR="00550292">
        <w:rPr>
          <w:rFonts w:ascii="Times New Roman" w:hAnsi="Times New Roman"/>
          <w:sz w:val="28"/>
          <w:szCs w:val="28"/>
        </w:rPr>
        <w:t>;</w:t>
      </w:r>
    </w:p>
    <w:p w:rsidR="00550292" w:rsidRDefault="00550292" w:rsidP="00CC1070">
      <w:pPr>
        <w:pStyle w:val="a5"/>
        <w:spacing w:line="360" w:lineRule="auto"/>
        <w:rPr>
          <w:rFonts w:ascii="Times New Roman" w:hAnsi="Times New Roman"/>
          <w:sz w:val="28"/>
          <w:szCs w:val="28"/>
        </w:rPr>
      </w:pPr>
      <w:r>
        <w:rPr>
          <w:rFonts w:ascii="Times New Roman" w:hAnsi="Times New Roman"/>
          <w:sz w:val="28"/>
          <w:szCs w:val="28"/>
        </w:rPr>
        <w:t>-печати и штампы-4400,0 руб.;</w:t>
      </w:r>
    </w:p>
    <w:p w:rsidR="00550292" w:rsidRDefault="00550292" w:rsidP="00CC1070">
      <w:pPr>
        <w:pStyle w:val="a5"/>
        <w:spacing w:line="360" w:lineRule="auto"/>
        <w:rPr>
          <w:rFonts w:ascii="Times New Roman" w:hAnsi="Times New Roman"/>
          <w:sz w:val="28"/>
          <w:szCs w:val="28"/>
        </w:rPr>
      </w:pPr>
      <w:r>
        <w:rPr>
          <w:rFonts w:ascii="Times New Roman" w:hAnsi="Times New Roman"/>
          <w:sz w:val="28"/>
          <w:szCs w:val="28"/>
        </w:rPr>
        <w:t>-комплектующие к вычислительной технике-67266,0 руб.</w:t>
      </w:r>
    </w:p>
    <w:p w:rsidR="0084220B" w:rsidRPr="00923F1E" w:rsidRDefault="0084220B" w:rsidP="00CC1070">
      <w:pPr>
        <w:spacing w:line="360" w:lineRule="auto"/>
        <w:jc w:val="center"/>
        <w:rPr>
          <w:rFonts w:ascii="Times New Roman" w:hAnsi="Times New Roman" w:cs="Times New Roman"/>
          <w:b/>
          <w:sz w:val="28"/>
          <w:szCs w:val="28"/>
        </w:rPr>
      </w:pPr>
      <w:r w:rsidRPr="00923F1E">
        <w:rPr>
          <w:rFonts w:ascii="Times New Roman" w:hAnsi="Times New Roman" w:cs="Times New Roman"/>
          <w:b/>
          <w:sz w:val="28"/>
          <w:szCs w:val="28"/>
        </w:rPr>
        <w:t>2. Краевой бюджет</w:t>
      </w:r>
    </w:p>
    <w:p w:rsidR="0084220B" w:rsidRPr="00923F1E" w:rsidRDefault="00550292" w:rsidP="00CC1070">
      <w:pPr>
        <w:spacing w:line="360" w:lineRule="auto"/>
        <w:jc w:val="center"/>
        <w:rPr>
          <w:rFonts w:ascii="Times New Roman" w:hAnsi="Times New Roman" w:cs="Times New Roman"/>
          <w:sz w:val="28"/>
          <w:szCs w:val="28"/>
        </w:rPr>
      </w:pPr>
      <w:r>
        <w:rPr>
          <w:rFonts w:ascii="Times New Roman" w:hAnsi="Times New Roman" w:cs="Times New Roman"/>
          <w:sz w:val="28"/>
          <w:szCs w:val="28"/>
        </w:rPr>
        <w:t>27398901,89</w:t>
      </w:r>
      <w:r w:rsidR="0084220B" w:rsidRPr="00923F1E">
        <w:rPr>
          <w:rFonts w:ascii="Times New Roman" w:hAnsi="Times New Roman" w:cs="Times New Roman"/>
          <w:sz w:val="28"/>
          <w:szCs w:val="28"/>
        </w:rPr>
        <w:t xml:space="preserve">  рублей,</w:t>
      </w:r>
    </w:p>
    <w:p w:rsidR="0084220B" w:rsidRPr="00923F1E" w:rsidRDefault="0084220B" w:rsidP="00CC1070">
      <w:pPr>
        <w:spacing w:line="360" w:lineRule="auto"/>
        <w:rPr>
          <w:rFonts w:ascii="Times New Roman" w:hAnsi="Times New Roman" w:cs="Times New Roman"/>
          <w:sz w:val="28"/>
          <w:szCs w:val="28"/>
        </w:rPr>
      </w:pPr>
      <w:r w:rsidRPr="00923F1E">
        <w:rPr>
          <w:rFonts w:ascii="Times New Roman" w:hAnsi="Times New Roman" w:cs="Times New Roman"/>
          <w:sz w:val="28"/>
          <w:szCs w:val="28"/>
        </w:rPr>
        <w:t>Из них:</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 Заработная плата педагогов- </w:t>
      </w:r>
      <w:r w:rsidR="00550292">
        <w:rPr>
          <w:rFonts w:ascii="Times New Roman" w:hAnsi="Times New Roman"/>
          <w:sz w:val="28"/>
          <w:szCs w:val="28"/>
        </w:rPr>
        <w:t>26498112,55</w:t>
      </w:r>
      <w:r w:rsidRPr="00923F1E">
        <w:rPr>
          <w:rFonts w:ascii="Times New Roman" w:hAnsi="Times New Roman"/>
          <w:sz w:val="28"/>
          <w:szCs w:val="28"/>
        </w:rPr>
        <w:t xml:space="preserve"> ( в том числе начисления по налогам);</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Оплата услуг Интернет- </w:t>
      </w:r>
      <w:r w:rsidR="00550292">
        <w:rPr>
          <w:rFonts w:ascii="Times New Roman" w:hAnsi="Times New Roman"/>
          <w:sz w:val="28"/>
          <w:szCs w:val="28"/>
        </w:rPr>
        <w:t>57480,0</w:t>
      </w:r>
      <w:r w:rsidRPr="00923F1E">
        <w:rPr>
          <w:rFonts w:ascii="Times New Roman" w:hAnsi="Times New Roman"/>
          <w:sz w:val="28"/>
          <w:szCs w:val="28"/>
        </w:rPr>
        <w:t xml:space="preserve"> руб.;</w:t>
      </w:r>
    </w:p>
    <w:p w:rsidR="0084220B" w:rsidRPr="00923F1E"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Приобретение </w:t>
      </w:r>
      <w:r>
        <w:rPr>
          <w:rFonts w:ascii="Times New Roman" w:hAnsi="Times New Roman"/>
          <w:sz w:val="28"/>
          <w:szCs w:val="28"/>
        </w:rPr>
        <w:t>оборудования для учебных целей</w:t>
      </w:r>
      <w:r w:rsidRPr="00923F1E">
        <w:rPr>
          <w:rFonts w:ascii="Times New Roman" w:hAnsi="Times New Roman"/>
          <w:sz w:val="28"/>
          <w:szCs w:val="28"/>
        </w:rPr>
        <w:t xml:space="preserve">- </w:t>
      </w:r>
      <w:r w:rsidR="00550292">
        <w:rPr>
          <w:rFonts w:ascii="Times New Roman" w:hAnsi="Times New Roman"/>
          <w:sz w:val="28"/>
          <w:szCs w:val="28"/>
        </w:rPr>
        <w:t>166560,0</w:t>
      </w:r>
      <w:r w:rsidRPr="00923F1E">
        <w:rPr>
          <w:rFonts w:ascii="Times New Roman" w:hAnsi="Times New Roman"/>
          <w:sz w:val="28"/>
          <w:szCs w:val="28"/>
        </w:rPr>
        <w:t xml:space="preserve"> руб.</w:t>
      </w:r>
    </w:p>
    <w:p w:rsidR="0084220B" w:rsidRDefault="0084220B" w:rsidP="00575B30">
      <w:pPr>
        <w:pStyle w:val="a5"/>
        <w:numPr>
          <w:ilvl w:val="0"/>
          <w:numId w:val="26"/>
        </w:numPr>
        <w:spacing w:line="360" w:lineRule="auto"/>
        <w:rPr>
          <w:rFonts w:ascii="Times New Roman" w:hAnsi="Times New Roman"/>
          <w:sz w:val="28"/>
          <w:szCs w:val="28"/>
        </w:rPr>
      </w:pPr>
      <w:r w:rsidRPr="00923F1E">
        <w:rPr>
          <w:rFonts w:ascii="Times New Roman" w:hAnsi="Times New Roman"/>
          <w:sz w:val="28"/>
          <w:szCs w:val="28"/>
        </w:rPr>
        <w:t xml:space="preserve">Приобретение </w:t>
      </w:r>
      <w:r w:rsidR="00295830">
        <w:rPr>
          <w:rFonts w:ascii="Times New Roman" w:hAnsi="Times New Roman"/>
          <w:sz w:val="28"/>
          <w:szCs w:val="28"/>
        </w:rPr>
        <w:t>учебников</w:t>
      </w:r>
      <w:r w:rsidRPr="00923F1E">
        <w:rPr>
          <w:rFonts w:ascii="Times New Roman" w:hAnsi="Times New Roman"/>
          <w:sz w:val="28"/>
          <w:szCs w:val="28"/>
        </w:rPr>
        <w:t xml:space="preserve">- </w:t>
      </w:r>
      <w:r w:rsidR="00550292">
        <w:rPr>
          <w:rFonts w:ascii="Times New Roman" w:hAnsi="Times New Roman"/>
          <w:sz w:val="28"/>
          <w:szCs w:val="28"/>
        </w:rPr>
        <w:t>594800,34</w:t>
      </w:r>
      <w:r>
        <w:rPr>
          <w:rFonts w:ascii="Times New Roman" w:hAnsi="Times New Roman"/>
          <w:sz w:val="28"/>
          <w:szCs w:val="28"/>
        </w:rPr>
        <w:t xml:space="preserve"> </w:t>
      </w:r>
      <w:r w:rsidRPr="00923F1E">
        <w:rPr>
          <w:rFonts w:ascii="Times New Roman" w:hAnsi="Times New Roman"/>
          <w:sz w:val="28"/>
          <w:szCs w:val="28"/>
        </w:rPr>
        <w:t>руб.</w:t>
      </w:r>
      <w:r w:rsidR="00295830">
        <w:rPr>
          <w:rFonts w:ascii="Times New Roman" w:hAnsi="Times New Roman"/>
          <w:sz w:val="28"/>
          <w:szCs w:val="28"/>
        </w:rPr>
        <w:t>;</w:t>
      </w:r>
    </w:p>
    <w:p w:rsidR="00295830" w:rsidRDefault="00295830" w:rsidP="00575B30">
      <w:pPr>
        <w:pStyle w:val="a5"/>
        <w:numPr>
          <w:ilvl w:val="0"/>
          <w:numId w:val="26"/>
        </w:numPr>
        <w:spacing w:line="360" w:lineRule="auto"/>
        <w:rPr>
          <w:rFonts w:ascii="Times New Roman" w:hAnsi="Times New Roman"/>
          <w:sz w:val="28"/>
          <w:szCs w:val="28"/>
        </w:rPr>
      </w:pPr>
      <w:r>
        <w:rPr>
          <w:rFonts w:ascii="Times New Roman" w:hAnsi="Times New Roman"/>
          <w:sz w:val="28"/>
          <w:szCs w:val="28"/>
        </w:rPr>
        <w:t xml:space="preserve">Приобретение канцтоваров для учебных целей- </w:t>
      </w:r>
      <w:r w:rsidR="00550292">
        <w:rPr>
          <w:rFonts w:ascii="Times New Roman" w:hAnsi="Times New Roman"/>
          <w:sz w:val="28"/>
          <w:szCs w:val="28"/>
        </w:rPr>
        <w:t>25117,37</w:t>
      </w:r>
      <w:r>
        <w:rPr>
          <w:rFonts w:ascii="Times New Roman" w:hAnsi="Times New Roman"/>
          <w:sz w:val="28"/>
          <w:szCs w:val="28"/>
        </w:rPr>
        <w:t>руб.</w:t>
      </w:r>
      <w:r w:rsidR="00550292">
        <w:rPr>
          <w:rFonts w:ascii="Times New Roman" w:hAnsi="Times New Roman"/>
          <w:sz w:val="28"/>
          <w:szCs w:val="28"/>
        </w:rPr>
        <w:t>;</w:t>
      </w:r>
    </w:p>
    <w:p w:rsidR="00550292" w:rsidRPr="00923F1E" w:rsidRDefault="00550292" w:rsidP="00575B30">
      <w:pPr>
        <w:pStyle w:val="a5"/>
        <w:numPr>
          <w:ilvl w:val="0"/>
          <w:numId w:val="26"/>
        </w:numPr>
        <w:spacing w:line="360" w:lineRule="auto"/>
        <w:rPr>
          <w:rFonts w:ascii="Times New Roman" w:hAnsi="Times New Roman"/>
          <w:sz w:val="28"/>
          <w:szCs w:val="28"/>
        </w:rPr>
      </w:pPr>
      <w:r>
        <w:rPr>
          <w:rFonts w:ascii="Times New Roman" w:hAnsi="Times New Roman"/>
          <w:sz w:val="28"/>
          <w:szCs w:val="28"/>
        </w:rPr>
        <w:t>Обучение сотрудников-55545,92</w:t>
      </w:r>
    </w:p>
    <w:p w:rsidR="0084220B" w:rsidRPr="00923F1E" w:rsidRDefault="0084220B" w:rsidP="00CC1070">
      <w:pPr>
        <w:pStyle w:val="a5"/>
        <w:spacing w:line="360" w:lineRule="auto"/>
        <w:jc w:val="center"/>
        <w:rPr>
          <w:rFonts w:ascii="Times New Roman" w:hAnsi="Times New Roman"/>
          <w:b/>
          <w:sz w:val="28"/>
          <w:szCs w:val="28"/>
        </w:rPr>
      </w:pPr>
      <w:r w:rsidRPr="00923F1E">
        <w:rPr>
          <w:rFonts w:ascii="Times New Roman" w:hAnsi="Times New Roman"/>
          <w:b/>
          <w:sz w:val="28"/>
          <w:szCs w:val="28"/>
        </w:rPr>
        <w:t>3.Краевые проекты и программы</w:t>
      </w:r>
    </w:p>
    <w:p w:rsidR="0084220B" w:rsidRPr="00923F1E" w:rsidRDefault="0084220B" w:rsidP="00575B30">
      <w:pPr>
        <w:pStyle w:val="a5"/>
        <w:numPr>
          <w:ilvl w:val="0"/>
          <w:numId w:val="27"/>
        </w:numPr>
        <w:spacing w:line="360" w:lineRule="auto"/>
        <w:rPr>
          <w:rFonts w:ascii="Times New Roman" w:hAnsi="Times New Roman"/>
          <w:sz w:val="28"/>
          <w:szCs w:val="28"/>
        </w:rPr>
      </w:pPr>
      <w:r w:rsidRPr="00923F1E">
        <w:rPr>
          <w:rFonts w:ascii="Times New Roman" w:hAnsi="Times New Roman"/>
          <w:sz w:val="28"/>
          <w:szCs w:val="28"/>
        </w:rPr>
        <w:t xml:space="preserve">Социальные выплаты педагогам (высшая категория, отраслевые награды, поддержка молодых педагогов)- </w:t>
      </w:r>
      <w:r w:rsidR="00550292">
        <w:rPr>
          <w:rFonts w:ascii="Times New Roman" w:hAnsi="Times New Roman"/>
          <w:sz w:val="28"/>
          <w:szCs w:val="28"/>
        </w:rPr>
        <w:t>1017956,0</w:t>
      </w:r>
      <w:r w:rsidR="00295830">
        <w:rPr>
          <w:rFonts w:ascii="Times New Roman" w:hAnsi="Times New Roman"/>
          <w:sz w:val="28"/>
          <w:szCs w:val="28"/>
        </w:rPr>
        <w:t xml:space="preserve"> руб.;</w:t>
      </w:r>
    </w:p>
    <w:p w:rsidR="00295830" w:rsidRDefault="00295830" w:rsidP="00575B30">
      <w:pPr>
        <w:pStyle w:val="a5"/>
        <w:numPr>
          <w:ilvl w:val="0"/>
          <w:numId w:val="27"/>
        </w:numPr>
        <w:spacing w:line="360" w:lineRule="auto"/>
        <w:rPr>
          <w:rFonts w:ascii="Times New Roman" w:hAnsi="Times New Roman"/>
          <w:sz w:val="28"/>
          <w:szCs w:val="28"/>
        </w:rPr>
      </w:pPr>
      <w:r>
        <w:rPr>
          <w:rFonts w:ascii="Times New Roman" w:hAnsi="Times New Roman"/>
          <w:sz w:val="28"/>
          <w:szCs w:val="28"/>
        </w:rPr>
        <w:t>Классное руководство-</w:t>
      </w:r>
      <w:r w:rsidR="00550292">
        <w:rPr>
          <w:rFonts w:ascii="Times New Roman" w:hAnsi="Times New Roman"/>
          <w:sz w:val="28"/>
          <w:szCs w:val="28"/>
        </w:rPr>
        <w:t>1091992,68</w:t>
      </w:r>
      <w:r>
        <w:rPr>
          <w:rFonts w:ascii="Times New Roman" w:hAnsi="Times New Roman"/>
          <w:sz w:val="28"/>
          <w:szCs w:val="28"/>
        </w:rPr>
        <w:t xml:space="preserve"> руб.</w:t>
      </w:r>
      <w:r w:rsidR="00550292">
        <w:rPr>
          <w:rFonts w:ascii="Times New Roman" w:hAnsi="Times New Roman"/>
          <w:sz w:val="28"/>
          <w:szCs w:val="28"/>
        </w:rPr>
        <w:t>;</w:t>
      </w:r>
    </w:p>
    <w:p w:rsidR="00550292" w:rsidRPr="00923F1E" w:rsidRDefault="00550292" w:rsidP="00575B30">
      <w:pPr>
        <w:pStyle w:val="a5"/>
        <w:numPr>
          <w:ilvl w:val="0"/>
          <w:numId w:val="27"/>
        </w:numPr>
        <w:spacing w:line="360" w:lineRule="auto"/>
        <w:rPr>
          <w:rFonts w:ascii="Times New Roman" w:hAnsi="Times New Roman"/>
          <w:sz w:val="28"/>
          <w:szCs w:val="28"/>
        </w:rPr>
      </w:pPr>
      <w:r>
        <w:rPr>
          <w:rFonts w:ascii="Times New Roman" w:hAnsi="Times New Roman"/>
          <w:sz w:val="28"/>
          <w:szCs w:val="28"/>
        </w:rPr>
        <w:t>Ведение электронных дневников и журналов- 520210,80 руб.</w:t>
      </w:r>
    </w:p>
    <w:p w:rsidR="0084220B" w:rsidRPr="00923F1E" w:rsidRDefault="0084220B" w:rsidP="00CC1070">
      <w:pPr>
        <w:pStyle w:val="a5"/>
        <w:spacing w:line="360" w:lineRule="auto"/>
        <w:ind w:left="1080"/>
        <w:jc w:val="center"/>
        <w:rPr>
          <w:rFonts w:ascii="Times New Roman" w:hAnsi="Times New Roman"/>
          <w:b/>
          <w:sz w:val="28"/>
          <w:szCs w:val="28"/>
        </w:rPr>
      </w:pPr>
      <w:r w:rsidRPr="00923F1E">
        <w:rPr>
          <w:rFonts w:ascii="Times New Roman" w:hAnsi="Times New Roman"/>
          <w:b/>
          <w:sz w:val="28"/>
          <w:szCs w:val="28"/>
        </w:rPr>
        <w:t>4.Муниципальные проекты и программы</w:t>
      </w:r>
    </w:p>
    <w:p w:rsidR="0084220B" w:rsidRPr="00923F1E" w:rsidRDefault="0084220B" w:rsidP="00575B30">
      <w:pPr>
        <w:pStyle w:val="a5"/>
        <w:numPr>
          <w:ilvl w:val="0"/>
          <w:numId w:val="28"/>
        </w:numPr>
        <w:spacing w:line="360" w:lineRule="auto"/>
        <w:rPr>
          <w:rFonts w:ascii="Times New Roman" w:hAnsi="Times New Roman"/>
          <w:sz w:val="28"/>
          <w:szCs w:val="28"/>
        </w:rPr>
      </w:pPr>
      <w:r w:rsidRPr="00923F1E">
        <w:rPr>
          <w:rFonts w:ascii="Times New Roman" w:hAnsi="Times New Roman"/>
          <w:sz w:val="28"/>
          <w:szCs w:val="28"/>
        </w:rPr>
        <w:t xml:space="preserve">Организация льготного питания для детей из многодетных и малоимущих семей- </w:t>
      </w:r>
      <w:r w:rsidR="00550292">
        <w:rPr>
          <w:rFonts w:ascii="Times New Roman" w:hAnsi="Times New Roman"/>
          <w:sz w:val="28"/>
          <w:szCs w:val="28"/>
        </w:rPr>
        <w:t>472673,12</w:t>
      </w:r>
      <w:r w:rsidR="00295830">
        <w:rPr>
          <w:rFonts w:ascii="Times New Roman" w:hAnsi="Times New Roman"/>
          <w:sz w:val="28"/>
          <w:szCs w:val="28"/>
        </w:rPr>
        <w:t xml:space="preserve"> руб.</w:t>
      </w:r>
      <w:r w:rsidRPr="00923F1E">
        <w:rPr>
          <w:rFonts w:ascii="Times New Roman" w:hAnsi="Times New Roman"/>
          <w:sz w:val="28"/>
          <w:szCs w:val="28"/>
        </w:rPr>
        <w:t>;</w:t>
      </w:r>
    </w:p>
    <w:p w:rsidR="0084220B" w:rsidRPr="00923F1E" w:rsidRDefault="0084220B" w:rsidP="00575B30">
      <w:pPr>
        <w:pStyle w:val="a5"/>
        <w:numPr>
          <w:ilvl w:val="0"/>
          <w:numId w:val="28"/>
        </w:numPr>
        <w:spacing w:line="360" w:lineRule="auto"/>
        <w:rPr>
          <w:rFonts w:ascii="Times New Roman" w:hAnsi="Times New Roman"/>
          <w:sz w:val="28"/>
          <w:szCs w:val="28"/>
        </w:rPr>
      </w:pPr>
      <w:r w:rsidRPr="00923F1E">
        <w:rPr>
          <w:rFonts w:ascii="Times New Roman" w:hAnsi="Times New Roman"/>
          <w:sz w:val="28"/>
          <w:szCs w:val="28"/>
        </w:rPr>
        <w:t>Приобретение одежды д</w:t>
      </w:r>
      <w:r>
        <w:rPr>
          <w:rFonts w:ascii="Times New Roman" w:hAnsi="Times New Roman"/>
          <w:sz w:val="28"/>
          <w:szCs w:val="28"/>
        </w:rPr>
        <w:t>ля детей из многодетных семей–</w:t>
      </w:r>
      <w:r w:rsidRPr="00923F1E">
        <w:rPr>
          <w:rFonts w:ascii="Times New Roman" w:hAnsi="Times New Roman"/>
          <w:sz w:val="28"/>
          <w:szCs w:val="28"/>
        </w:rPr>
        <w:t xml:space="preserve"> </w:t>
      </w:r>
      <w:r w:rsidR="00550292">
        <w:rPr>
          <w:rFonts w:ascii="Times New Roman" w:hAnsi="Times New Roman"/>
          <w:sz w:val="28"/>
          <w:szCs w:val="28"/>
        </w:rPr>
        <w:t>21464,0</w:t>
      </w:r>
      <w:r w:rsidR="00295830">
        <w:rPr>
          <w:rFonts w:ascii="Times New Roman" w:hAnsi="Times New Roman"/>
          <w:sz w:val="28"/>
          <w:szCs w:val="28"/>
        </w:rPr>
        <w:t xml:space="preserve"> руб.</w:t>
      </w:r>
      <w:r w:rsidRPr="00923F1E">
        <w:rPr>
          <w:rFonts w:ascii="Times New Roman" w:hAnsi="Times New Roman"/>
          <w:sz w:val="28"/>
          <w:szCs w:val="28"/>
        </w:rPr>
        <w:t>;</w:t>
      </w:r>
    </w:p>
    <w:p w:rsidR="0084220B" w:rsidRDefault="0084220B" w:rsidP="00575B30">
      <w:pPr>
        <w:pStyle w:val="a5"/>
        <w:numPr>
          <w:ilvl w:val="0"/>
          <w:numId w:val="28"/>
        </w:numPr>
        <w:spacing w:line="360" w:lineRule="auto"/>
        <w:rPr>
          <w:rFonts w:ascii="Times New Roman" w:hAnsi="Times New Roman"/>
          <w:sz w:val="28"/>
          <w:szCs w:val="28"/>
        </w:rPr>
      </w:pPr>
      <w:r w:rsidRPr="00923F1E">
        <w:rPr>
          <w:rFonts w:ascii="Times New Roman" w:hAnsi="Times New Roman"/>
          <w:sz w:val="28"/>
          <w:szCs w:val="28"/>
        </w:rPr>
        <w:t xml:space="preserve">Городская программа по организации отдыха и оздоровления детей в летний период  и каникулярное время (Сертификаты на оздоровительную кампанию)- </w:t>
      </w:r>
      <w:r w:rsidR="00550292">
        <w:rPr>
          <w:rFonts w:ascii="Times New Roman" w:hAnsi="Times New Roman"/>
          <w:sz w:val="28"/>
          <w:szCs w:val="28"/>
        </w:rPr>
        <w:t>306946,40</w:t>
      </w:r>
      <w:r w:rsidR="00295830">
        <w:rPr>
          <w:rFonts w:ascii="Times New Roman" w:hAnsi="Times New Roman"/>
          <w:sz w:val="28"/>
          <w:szCs w:val="28"/>
        </w:rPr>
        <w:t xml:space="preserve"> руб.</w:t>
      </w:r>
      <w:r>
        <w:rPr>
          <w:rFonts w:ascii="Times New Roman" w:hAnsi="Times New Roman"/>
          <w:sz w:val="28"/>
          <w:szCs w:val="28"/>
        </w:rPr>
        <w:t>;</w:t>
      </w:r>
    </w:p>
    <w:p w:rsidR="0084220B" w:rsidRDefault="0084220B" w:rsidP="00575B30">
      <w:pPr>
        <w:pStyle w:val="a5"/>
        <w:numPr>
          <w:ilvl w:val="0"/>
          <w:numId w:val="28"/>
        </w:numPr>
        <w:spacing w:line="360" w:lineRule="auto"/>
        <w:rPr>
          <w:rFonts w:ascii="Times New Roman" w:hAnsi="Times New Roman"/>
          <w:sz w:val="28"/>
          <w:szCs w:val="28"/>
        </w:rPr>
      </w:pPr>
      <w:r>
        <w:rPr>
          <w:rFonts w:ascii="Times New Roman" w:hAnsi="Times New Roman"/>
          <w:sz w:val="28"/>
          <w:szCs w:val="28"/>
        </w:rPr>
        <w:t xml:space="preserve">Санаторно- курортное лечение- </w:t>
      </w:r>
      <w:r w:rsidR="00550292">
        <w:rPr>
          <w:rFonts w:ascii="Times New Roman" w:hAnsi="Times New Roman"/>
          <w:sz w:val="28"/>
          <w:szCs w:val="28"/>
        </w:rPr>
        <w:t>20223,0</w:t>
      </w:r>
      <w:r>
        <w:rPr>
          <w:rFonts w:ascii="Times New Roman" w:hAnsi="Times New Roman"/>
          <w:sz w:val="28"/>
          <w:szCs w:val="28"/>
        </w:rPr>
        <w:t xml:space="preserve"> руб.;</w:t>
      </w:r>
    </w:p>
    <w:p w:rsidR="0084220B" w:rsidRDefault="0084220B" w:rsidP="00575B30">
      <w:pPr>
        <w:pStyle w:val="a5"/>
        <w:numPr>
          <w:ilvl w:val="0"/>
          <w:numId w:val="28"/>
        </w:numPr>
        <w:spacing w:line="360" w:lineRule="auto"/>
        <w:rPr>
          <w:rFonts w:ascii="Times New Roman" w:hAnsi="Times New Roman"/>
          <w:sz w:val="28"/>
          <w:szCs w:val="28"/>
        </w:rPr>
      </w:pPr>
      <w:r>
        <w:rPr>
          <w:rFonts w:ascii="Times New Roman" w:hAnsi="Times New Roman"/>
          <w:sz w:val="28"/>
          <w:szCs w:val="28"/>
        </w:rPr>
        <w:t xml:space="preserve">Организация льготного питания отдельных категорий детей- </w:t>
      </w:r>
      <w:r w:rsidR="00550292">
        <w:rPr>
          <w:rFonts w:ascii="Times New Roman" w:hAnsi="Times New Roman"/>
          <w:sz w:val="28"/>
          <w:szCs w:val="28"/>
        </w:rPr>
        <w:t>346790,04</w:t>
      </w:r>
      <w:r>
        <w:rPr>
          <w:rFonts w:ascii="Times New Roman" w:hAnsi="Times New Roman"/>
          <w:sz w:val="28"/>
          <w:szCs w:val="28"/>
        </w:rPr>
        <w:t xml:space="preserve"> руб.;</w:t>
      </w:r>
    </w:p>
    <w:p w:rsidR="0084220B" w:rsidRDefault="0084220B" w:rsidP="00575B30">
      <w:pPr>
        <w:pStyle w:val="a5"/>
        <w:numPr>
          <w:ilvl w:val="0"/>
          <w:numId w:val="28"/>
        </w:numPr>
        <w:spacing w:line="360" w:lineRule="auto"/>
        <w:rPr>
          <w:rFonts w:ascii="Times New Roman" w:hAnsi="Times New Roman"/>
          <w:sz w:val="28"/>
          <w:szCs w:val="28"/>
        </w:rPr>
      </w:pPr>
      <w:r>
        <w:rPr>
          <w:rFonts w:ascii="Times New Roman" w:hAnsi="Times New Roman"/>
          <w:sz w:val="28"/>
          <w:szCs w:val="28"/>
        </w:rPr>
        <w:t>Реализация программы по профилактике право</w:t>
      </w:r>
      <w:r w:rsidR="00550292">
        <w:rPr>
          <w:rFonts w:ascii="Times New Roman" w:hAnsi="Times New Roman"/>
          <w:sz w:val="28"/>
          <w:szCs w:val="28"/>
        </w:rPr>
        <w:t>нарушений и употребления ПАВ- 22</w:t>
      </w:r>
      <w:r>
        <w:rPr>
          <w:rFonts w:ascii="Times New Roman" w:hAnsi="Times New Roman"/>
          <w:sz w:val="28"/>
          <w:szCs w:val="28"/>
        </w:rPr>
        <w:t> 000,0</w:t>
      </w:r>
      <w:r w:rsidR="00295830">
        <w:rPr>
          <w:rFonts w:ascii="Times New Roman" w:hAnsi="Times New Roman"/>
          <w:sz w:val="28"/>
          <w:szCs w:val="28"/>
        </w:rPr>
        <w:t>0</w:t>
      </w:r>
      <w:r>
        <w:rPr>
          <w:rFonts w:ascii="Times New Roman" w:hAnsi="Times New Roman"/>
          <w:sz w:val="28"/>
          <w:szCs w:val="28"/>
        </w:rPr>
        <w:t xml:space="preserve"> руб.</w:t>
      </w:r>
      <w:r w:rsidR="00D9449F">
        <w:rPr>
          <w:rFonts w:ascii="Times New Roman" w:hAnsi="Times New Roman"/>
          <w:sz w:val="28"/>
          <w:szCs w:val="28"/>
        </w:rPr>
        <w:t>;</w:t>
      </w:r>
    </w:p>
    <w:p w:rsidR="00D9449F" w:rsidRDefault="00D9449F" w:rsidP="00575B30">
      <w:pPr>
        <w:pStyle w:val="a5"/>
        <w:numPr>
          <w:ilvl w:val="0"/>
          <w:numId w:val="28"/>
        </w:numPr>
        <w:spacing w:line="360" w:lineRule="auto"/>
        <w:rPr>
          <w:rFonts w:ascii="Times New Roman" w:hAnsi="Times New Roman"/>
          <w:sz w:val="28"/>
          <w:szCs w:val="28"/>
        </w:rPr>
      </w:pPr>
      <w:r>
        <w:rPr>
          <w:rFonts w:ascii="Times New Roman" w:hAnsi="Times New Roman"/>
          <w:sz w:val="28"/>
          <w:szCs w:val="28"/>
        </w:rPr>
        <w:t>Мероприятия в области образования:</w:t>
      </w:r>
    </w:p>
    <w:p w:rsidR="00550292" w:rsidRDefault="00D9449F" w:rsidP="00550292">
      <w:pPr>
        <w:pStyle w:val="a5"/>
        <w:spacing w:line="360" w:lineRule="auto"/>
        <w:ind w:left="1080"/>
        <w:rPr>
          <w:rFonts w:ascii="Times New Roman" w:hAnsi="Times New Roman"/>
          <w:sz w:val="28"/>
          <w:szCs w:val="28"/>
        </w:rPr>
      </w:pPr>
      <w:r>
        <w:rPr>
          <w:rFonts w:ascii="Times New Roman" w:hAnsi="Times New Roman"/>
          <w:sz w:val="28"/>
          <w:szCs w:val="28"/>
        </w:rPr>
        <w:t xml:space="preserve">-«Уроки о бюджете»- </w:t>
      </w:r>
      <w:r w:rsidR="00550292">
        <w:rPr>
          <w:rFonts w:ascii="Times New Roman" w:hAnsi="Times New Roman"/>
          <w:sz w:val="28"/>
          <w:szCs w:val="28"/>
        </w:rPr>
        <w:t>6511,80</w:t>
      </w:r>
      <w:r>
        <w:rPr>
          <w:rFonts w:ascii="Times New Roman" w:hAnsi="Times New Roman"/>
          <w:sz w:val="28"/>
          <w:szCs w:val="28"/>
        </w:rPr>
        <w:t>руб.;</w:t>
      </w:r>
    </w:p>
    <w:p w:rsidR="00550292" w:rsidRDefault="00550292" w:rsidP="00550292">
      <w:pPr>
        <w:pStyle w:val="a5"/>
        <w:spacing w:line="360" w:lineRule="auto"/>
        <w:ind w:left="1080" w:hanging="654"/>
        <w:rPr>
          <w:rFonts w:ascii="Times New Roman" w:hAnsi="Times New Roman"/>
          <w:sz w:val="28"/>
          <w:szCs w:val="28"/>
        </w:rPr>
      </w:pPr>
      <w:r>
        <w:rPr>
          <w:rFonts w:ascii="Times New Roman" w:hAnsi="Times New Roman"/>
          <w:sz w:val="28"/>
          <w:szCs w:val="28"/>
        </w:rPr>
        <w:t>8.  Приобретение аттестатов- 13 209,0 руб.;</w:t>
      </w:r>
    </w:p>
    <w:p w:rsidR="0084220B" w:rsidRPr="00550292" w:rsidRDefault="00550292" w:rsidP="00550292">
      <w:pPr>
        <w:pStyle w:val="a5"/>
        <w:spacing w:line="360" w:lineRule="auto"/>
        <w:ind w:left="1080" w:hanging="654"/>
        <w:rPr>
          <w:rFonts w:ascii="Times New Roman" w:hAnsi="Times New Roman"/>
          <w:sz w:val="28"/>
          <w:szCs w:val="28"/>
        </w:rPr>
      </w:pPr>
      <w:r>
        <w:rPr>
          <w:rFonts w:ascii="Times New Roman" w:hAnsi="Times New Roman"/>
          <w:sz w:val="28"/>
          <w:szCs w:val="28"/>
        </w:rPr>
        <w:t>9. Приобретение медалей «За успехи в учении»- 170,0 руб.</w:t>
      </w:r>
    </w:p>
    <w:p w:rsidR="0084220B" w:rsidRPr="00D9449F" w:rsidRDefault="00550292" w:rsidP="00D9449F">
      <w:pPr>
        <w:jc w:val="both"/>
        <w:rPr>
          <w:rFonts w:ascii="Times New Roman" w:hAnsi="Times New Roman"/>
          <w:b/>
          <w:sz w:val="28"/>
          <w:szCs w:val="28"/>
        </w:rPr>
      </w:pPr>
      <w:r>
        <w:rPr>
          <w:rFonts w:ascii="Times New Roman" w:hAnsi="Times New Roman"/>
          <w:b/>
          <w:sz w:val="28"/>
          <w:szCs w:val="28"/>
        </w:rPr>
        <w:t>Итоги 1 полугодия 2016</w:t>
      </w:r>
      <w:r w:rsidR="0084220B" w:rsidRPr="00D9449F">
        <w:rPr>
          <w:rFonts w:ascii="Times New Roman" w:hAnsi="Times New Roman"/>
          <w:b/>
          <w:sz w:val="28"/>
          <w:szCs w:val="28"/>
        </w:rPr>
        <w:t xml:space="preserve"> финансового года.</w:t>
      </w:r>
    </w:p>
    <w:tbl>
      <w:tblPr>
        <w:tblStyle w:val="a3"/>
        <w:tblW w:w="0" w:type="auto"/>
        <w:tblLook w:val="04A0"/>
      </w:tblPr>
      <w:tblGrid>
        <w:gridCol w:w="3173"/>
        <w:gridCol w:w="3159"/>
        <w:gridCol w:w="3238"/>
      </w:tblGrid>
      <w:tr w:rsidR="0084220B" w:rsidRPr="00923F1E" w:rsidTr="00D9449F">
        <w:tc>
          <w:tcPr>
            <w:tcW w:w="3173" w:type="dxa"/>
          </w:tcPr>
          <w:p w:rsidR="0084220B" w:rsidRPr="00923F1E" w:rsidRDefault="0084220B" w:rsidP="0084220B">
            <w:pPr>
              <w:rPr>
                <w:rFonts w:ascii="Times New Roman" w:hAnsi="Times New Roman" w:cs="Times New Roman"/>
                <w:b/>
                <w:sz w:val="28"/>
                <w:szCs w:val="28"/>
              </w:rPr>
            </w:pPr>
            <w:r w:rsidRPr="00923F1E">
              <w:rPr>
                <w:rFonts w:ascii="Times New Roman" w:hAnsi="Times New Roman" w:cs="Times New Roman"/>
                <w:b/>
                <w:sz w:val="28"/>
                <w:szCs w:val="28"/>
              </w:rPr>
              <w:t>Вид финансового обеспечения</w:t>
            </w:r>
          </w:p>
        </w:tc>
        <w:tc>
          <w:tcPr>
            <w:tcW w:w="3159" w:type="dxa"/>
          </w:tcPr>
          <w:p w:rsidR="0084220B" w:rsidRPr="00923F1E" w:rsidRDefault="0084220B" w:rsidP="0084220B">
            <w:pPr>
              <w:rPr>
                <w:rFonts w:ascii="Times New Roman" w:hAnsi="Times New Roman" w:cs="Times New Roman"/>
                <w:b/>
                <w:sz w:val="28"/>
                <w:szCs w:val="28"/>
              </w:rPr>
            </w:pPr>
            <w:r w:rsidRPr="00923F1E">
              <w:rPr>
                <w:rFonts w:ascii="Times New Roman" w:hAnsi="Times New Roman" w:cs="Times New Roman"/>
                <w:b/>
                <w:sz w:val="28"/>
                <w:szCs w:val="28"/>
              </w:rPr>
              <w:t>Плановый показатель</w:t>
            </w:r>
          </w:p>
        </w:tc>
        <w:tc>
          <w:tcPr>
            <w:tcW w:w="3238" w:type="dxa"/>
          </w:tcPr>
          <w:p w:rsidR="0084220B" w:rsidRPr="00923F1E" w:rsidRDefault="0084220B" w:rsidP="0084220B">
            <w:pPr>
              <w:rPr>
                <w:rFonts w:ascii="Times New Roman" w:hAnsi="Times New Roman" w:cs="Times New Roman"/>
                <w:b/>
                <w:sz w:val="28"/>
                <w:szCs w:val="28"/>
              </w:rPr>
            </w:pPr>
            <w:r>
              <w:rPr>
                <w:rFonts w:ascii="Times New Roman" w:hAnsi="Times New Roman" w:cs="Times New Roman"/>
                <w:b/>
                <w:sz w:val="28"/>
                <w:szCs w:val="28"/>
              </w:rPr>
              <w:t>Исполнено за 1 полугодие 2014</w:t>
            </w:r>
            <w:r w:rsidRPr="00923F1E">
              <w:rPr>
                <w:rFonts w:ascii="Times New Roman" w:hAnsi="Times New Roman" w:cs="Times New Roman"/>
                <w:b/>
                <w:sz w:val="28"/>
                <w:szCs w:val="28"/>
              </w:rPr>
              <w:t xml:space="preserve"> года</w:t>
            </w:r>
          </w:p>
        </w:tc>
      </w:tr>
      <w:tr w:rsidR="0084220B" w:rsidRPr="00923F1E" w:rsidTr="00D9449F">
        <w:tc>
          <w:tcPr>
            <w:tcW w:w="9570" w:type="dxa"/>
            <w:gridSpan w:val="3"/>
          </w:tcPr>
          <w:p w:rsidR="0084220B" w:rsidRPr="00923F1E" w:rsidRDefault="0084220B" w:rsidP="0084220B">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w:t>
            </w:r>
            <w:r w:rsidRPr="00923F1E">
              <w:rPr>
                <w:rFonts w:ascii="Times New Roman" w:hAnsi="Times New Roman" w:cs="Times New Roman"/>
                <w:b/>
                <w:sz w:val="28"/>
                <w:szCs w:val="28"/>
              </w:rPr>
              <w:t>.Субсидии на иные цели</w:t>
            </w:r>
          </w:p>
          <w:p w:rsidR="0084220B" w:rsidRPr="00923F1E" w:rsidRDefault="0084220B" w:rsidP="0084220B">
            <w:pPr>
              <w:jc w:val="center"/>
              <w:rPr>
                <w:rFonts w:ascii="Times New Roman" w:hAnsi="Times New Roman" w:cs="Times New Roman"/>
                <w:b/>
                <w:sz w:val="28"/>
                <w:szCs w:val="28"/>
              </w:rPr>
            </w:pPr>
          </w:p>
        </w:tc>
      </w:tr>
      <w:tr w:rsidR="0084220B" w:rsidRPr="00923F1E" w:rsidTr="00D9449F">
        <w:tc>
          <w:tcPr>
            <w:tcW w:w="3173" w:type="dxa"/>
          </w:tcPr>
          <w:p w:rsidR="0084220B" w:rsidRPr="00923F1E" w:rsidRDefault="0084220B" w:rsidP="000E4867">
            <w:pPr>
              <w:rPr>
                <w:rFonts w:ascii="Times New Roman" w:hAnsi="Times New Roman" w:cs="Times New Roman"/>
                <w:sz w:val="28"/>
                <w:szCs w:val="28"/>
              </w:rPr>
            </w:pPr>
            <w:r w:rsidRPr="00923F1E">
              <w:rPr>
                <w:rFonts w:ascii="Times New Roman" w:hAnsi="Times New Roman" w:cs="Times New Roman"/>
                <w:sz w:val="28"/>
                <w:szCs w:val="28"/>
              </w:rPr>
              <w:t xml:space="preserve">1.Классное руководство, </w:t>
            </w:r>
            <w:r>
              <w:rPr>
                <w:rFonts w:ascii="Times New Roman" w:hAnsi="Times New Roman" w:cs="Times New Roman"/>
                <w:sz w:val="28"/>
                <w:szCs w:val="28"/>
              </w:rPr>
              <w:t>22</w:t>
            </w:r>
            <w:r w:rsidRPr="00923F1E">
              <w:rPr>
                <w:rFonts w:ascii="Times New Roman" w:hAnsi="Times New Roman" w:cs="Times New Roman"/>
                <w:sz w:val="28"/>
                <w:szCs w:val="28"/>
              </w:rPr>
              <w:t xml:space="preserve"> статья(выплаты за высшую категорию, отраслевые  награды, выплаты молодым специалистам </w:t>
            </w:r>
            <w:r w:rsidR="000E4867">
              <w:rPr>
                <w:rFonts w:ascii="Times New Roman" w:hAnsi="Times New Roman" w:cs="Times New Roman"/>
                <w:sz w:val="28"/>
                <w:szCs w:val="28"/>
              </w:rPr>
              <w:t>, электронные дневники</w:t>
            </w:r>
            <w:r w:rsidRPr="00923F1E">
              <w:rPr>
                <w:rFonts w:ascii="Times New Roman" w:hAnsi="Times New Roman" w:cs="Times New Roman"/>
                <w:sz w:val="28"/>
                <w:szCs w:val="28"/>
              </w:rPr>
              <w:t>)</w:t>
            </w:r>
          </w:p>
        </w:tc>
        <w:tc>
          <w:tcPr>
            <w:tcW w:w="3159" w:type="dxa"/>
          </w:tcPr>
          <w:p w:rsidR="0084220B" w:rsidRPr="00923F1E" w:rsidRDefault="0084220B" w:rsidP="0084220B">
            <w:pPr>
              <w:rPr>
                <w:rFonts w:ascii="Times New Roman" w:hAnsi="Times New Roman" w:cs="Times New Roman"/>
                <w:sz w:val="16"/>
                <w:szCs w:val="16"/>
              </w:rPr>
            </w:pPr>
            <w:r w:rsidRPr="00923F1E">
              <w:rPr>
                <w:rFonts w:ascii="Times New Roman" w:hAnsi="Times New Roman" w:cs="Times New Roman"/>
                <w:sz w:val="16"/>
                <w:szCs w:val="16"/>
              </w:rPr>
              <w:t xml:space="preserve">         </w:t>
            </w:r>
          </w:p>
          <w:p w:rsidR="0084220B"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 xml:space="preserve">3053378,09 </w:t>
            </w:r>
            <w:r w:rsidR="00D9449F">
              <w:rPr>
                <w:rFonts w:ascii="Times New Roman" w:hAnsi="Times New Roman" w:cs="Times New Roman"/>
                <w:sz w:val="28"/>
                <w:szCs w:val="28"/>
              </w:rPr>
              <w:t>руб.</w:t>
            </w:r>
          </w:p>
        </w:tc>
        <w:tc>
          <w:tcPr>
            <w:tcW w:w="3238" w:type="dxa"/>
          </w:tcPr>
          <w:p w:rsidR="000E4867" w:rsidRDefault="000E4867" w:rsidP="0084220B">
            <w:pPr>
              <w:rPr>
                <w:rFonts w:ascii="Times New Roman" w:hAnsi="Times New Roman" w:cs="Times New Roman"/>
                <w:sz w:val="28"/>
                <w:szCs w:val="28"/>
              </w:rPr>
            </w:pPr>
          </w:p>
          <w:p w:rsidR="0084220B"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1923111,64</w:t>
            </w:r>
            <w:r w:rsidR="00D9449F">
              <w:rPr>
                <w:rFonts w:ascii="Times New Roman" w:hAnsi="Times New Roman" w:cs="Times New Roman"/>
                <w:sz w:val="28"/>
                <w:szCs w:val="28"/>
              </w:rPr>
              <w:t xml:space="preserve"> руб.</w:t>
            </w:r>
          </w:p>
        </w:tc>
      </w:tr>
      <w:tr w:rsidR="0084220B" w:rsidRPr="00923F1E" w:rsidTr="00D9449F">
        <w:tc>
          <w:tcPr>
            <w:tcW w:w="3173" w:type="dxa"/>
          </w:tcPr>
          <w:p w:rsidR="0084220B" w:rsidRPr="00923F1E" w:rsidRDefault="0084220B" w:rsidP="0084220B">
            <w:pPr>
              <w:rPr>
                <w:rFonts w:ascii="Times New Roman" w:hAnsi="Times New Roman" w:cs="Times New Roman"/>
                <w:sz w:val="28"/>
                <w:szCs w:val="28"/>
              </w:rPr>
            </w:pPr>
            <w:r w:rsidRPr="00923F1E">
              <w:rPr>
                <w:rFonts w:ascii="Times New Roman" w:hAnsi="Times New Roman" w:cs="Times New Roman"/>
                <w:sz w:val="28"/>
                <w:szCs w:val="28"/>
              </w:rPr>
              <w:t>2.Пособия по социальной помощи населению</w:t>
            </w:r>
          </w:p>
          <w:p w:rsidR="0084220B" w:rsidRPr="00923F1E" w:rsidRDefault="0084220B" w:rsidP="0084220B">
            <w:pPr>
              <w:rPr>
                <w:rFonts w:ascii="Times New Roman" w:hAnsi="Times New Roman" w:cs="Times New Roman"/>
                <w:sz w:val="28"/>
                <w:szCs w:val="28"/>
              </w:rPr>
            </w:pPr>
            <w:r w:rsidRPr="00923F1E">
              <w:rPr>
                <w:rFonts w:ascii="Times New Roman" w:hAnsi="Times New Roman" w:cs="Times New Roman"/>
                <w:sz w:val="28"/>
                <w:szCs w:val="28"/>
              </w:rPr>
              <w:t>-льготное питание учащихся</w:t>
            </w:r>
          </w:p>
        </w:tc>
        <w:tc>
          <w:tcPr>
            <w:tcW w:w="3159" w:type="dxa"/>
          </w:tcPr>
          <w:p w:rsidR="0084220B" w:rsidRPr="001967BA" w:rsidRDefault="000E4867" w:rsidP="00D9449F">
            <w:pPr>
              <w:pStyle w:val="a5"/>
              <w:rPr>
                <w:rFonts w:ascii="Times New Roman" w:hAnsi="Times New Roman"/>
                <w:sz w:val="28"/>
                <w:szCs w:val="28"/>
              </w:rPr>
            </w:pPr>
            <w:r>
              <w:rPr>
                <w:rFonts w:ascii="Times New Roman" w:hAnsi="Times New Roman"/>
                <w:sz w:val="28"/>
                <w:szCs w:val="28"/>
              </w:rPr>
              <w:t>641608,71</w:t>
            </w:r>
            <w:r w:rsidR="0084220B" w:rsidRPr="001967BA">
              <w:rPr>
                <w:rFonts w:ascii="Times New Roman" w:hAnsi="Times New Roman"/>
                <w:sz w:val="28"/>
                <w:szCs w:val="28"/>
              </w:rPr>
              <w:t>руб</w:t>
            </w:r>
            <w:r w:rsidR="00D9449F">
              <w:rPr>
                <w:rFonts w:ascii="Times New Roman" w:hAnsi="Times New Roman"/>
                <w:sz w:val="28"/>
                <w:szCs w:val="28"/>
              </w:rPr>
              <w:t>.</w:t>
            </w:r>
          </w:p>
        </w:tc>
        <w:tc>
          <w:tcPr>
            <w:tcW w:w="3238" w:type="dxa"/>
          </w:tcPr>
          <w:p w:rsidR="0084220B" w:rsidRPr="00923F1E" w:rsidRDefault="000E4867" w:rsidP="00D9449F">
            <w:pPr>
              <w:pStyle w:val="a5"/>
              <w:rPr>
                <w:rFonts w:ascii="Times New Roman" w:hAnsi="Times New Roman"/>
                <w:sz w:val="28"/>
                <w:szCs w:val="28"/>
              </w:rPr>
            </w:pPr>
            <w:r>
              <w:rPr>
                <w:rFonts w:ascii="Times New Roman" w:hAnsi="Times New Roman"/>
                <w:sz w:val="28"/>
                <w:szCs w:val="28"/>
              </w:rPr>
              <w:t>594755,80</w:t>
            </w:r>
            <w:r w:rsidR="00D9449F">
              <w:rPr>
                <w:rFonts w:ascii="Times New Roman" w:hAnsi="Times New Roman"/>
                <w:sz w:val="28"/>
                <w:szCs w:val="28"/>
              </w:rPr>
              <w:t>руб.</w:t>
            </w:r>
          </w:p>
        </w:tc>
      </w:tr>
      <w:tr w:rsidR="00D9449F" w:rsidRPr="00923F1E" w:rsidTr="00D9449F">
        <w:tc>
          <w:tcPr>
            <w:tcW w:w="3173" w:type="dxa"/>
          </w:tcPr>
          <w:p w:rsidR="00D9449F" w:rsidRDefault="00D9449F" w:rsidP="0084220B">
            <w:pPr>
              <w:rPr>
                <w:rFonts w:ascii="Times New Roman" w:hAnsi="Times New Roman" w:cs="Times New Roman"/>
                <w:sz w:val="28"/>
                <w:szCs w:val="28"/>
              </w:rPr>
            </w:pPr>
            <w:r>
              <w:rPr>
                <w:rFonts w:ascii="Times New Roman" w:hAnsi="Times New Roman" w:cs="Times New Roman"/>
                <w:sz w:val="28"/>
                <w:szCs w:val="28"/>
              </w:rPr>
              <w:t>3.Мероприятия в области образования(«Уроки о бюджете»</w:t>
            </w:r>
          </w:p>
        </w:tc>
        <w:tc>
          <w:tcPr>
            <w:tcW w:w="3159" w:type="dxa"/>
          </w:tcPr>
          <w:p w:rsidR="00D9449F" w:rsidRDefault="000E4867" w:rsidP="00D9449F">
            <w:pPr>
              <w:rPr>
                <w:rFonts w:ascii="Times New Roman" w:hAnsi="Times New Roman" w:cs="Times New Roman"/>
                <w:sz w:val="28"/>
                <w:szCs w:val="28"/>
              </w:rPr>
            </w:pPr>
            <w:r>
              <w:rPr>
                <w:rFonts w:ascii="Times New Roman" w:hAnsi="Times New Roman"/>
                <w:sz w:val="28"/>
                <w:szCs w:val="28"/>
              </w:rPr>
              <w:t>6511,80 руб.</w:t>
            </w:r>
          </w:p>
        </w:tc>
        <w:tc>
          <w:tcPr>
            <w:tcW w:w="3238" w:type="dxa"/>
          </w:tcPr>
          <w:p w:rsidR="00D9449F" w:rsidRDefault="000E4867" w:rsidP="00D9449F">
            <w:pPr>
              <w:rPr>
                <w:rFonts w:ascii="Times New Roman" w:hAnsi="Times New Roman" w:cs="Times New Roman"/>
                <w:sz w:val="28"/>
                <w:szCs w:val="28"/>
              </w:rPr>
            </w:pPr>
            <w:r>
              <w:rPr>
                <w:rFonts w:ascii="Times New Roman" w:hAnsi="Times New Roman"/>
                <w:sz w:val="28"/>
                <w:szCs w:val="28"/>
              </w:rPr>
              <w:t>6511,80 руб.</w:t>
            </w:r>
          </w:p>
        </w:tc>
      </w:tr>
      <w:tr w:rsidR="00D9449F" w:rsidRPr="00923F1E" w:rsidTr="00D9449F">
        <w:tc>
          <w:tcPr>
            <w:tcW w:w="9570" w:type="dxa"/>
            <w:gridSpan w:val="3"/>
          </w:tcPr>
          <w:p w:rsidR="00D9449F" w:rsidRPr="00923F1E" w:rsidRDefault="00D9449F" w:rsidP="0084220B">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II</w:t>
            </w:r>
            <w:r w:rsidRPr="00923F1E">
              <w:rPr>
                <w:rFonts w:ascii="Times New Roman" w:hAnsi="Times New Roman" w:cs="Times New Roman"/>
                <w:b/>
                <w:sz w:val="28"/>
                <w:szCs w:val="28"/>
              </w:rPr>
              <w:t>. Субсидии на выполнение муниципального задания</w:t>
            </w:r>
          </w:p>
          <w:p w:rsidR="00D9449F" w:rsidRPr="00923F1E" w:rsidRDefault="00D9449F" w:rsidP="0084220B">
            <w:pPr>
              <w:rPr>
                <w:rFonts w:ascii="Times New Roman" w:hAnsi="Times New Roman" w:cs="Times New Roman"/>
                <w:b/>
                <w:sz w:val="28"/>
                <w:szCs w:val="28"/>
              </w:rPr>
            </w:pP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1.Заработная плата</w:t>
            </w:r>
            <w:r>
              <w:rPr>
                <w:rFonts w:ascii="Times New Roman" w:hAnsi="Times New Roman" w:cs="Times New Roman"/>
                <w:sz w:val="28"/>
                <w:szCs w:val="28"/>
              </w:rPr>
              <w:t>(с начислениями)</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27667926,42</w:t>
            </w:r>
            <w:r w:rsidR="00D9449F">
              <w:rPr>
                <w:rFonts w:ascii="Times New Roman" w:hAnsi="Times New Roman" w:cs="Times New Roman"/>
                <w:sz w:val="28"/>
                <w:szCs w:val="28"/>
              </w:rPr>
              <w:t xml:space="preserve"> </w:t>
            </w:r>
            <w:r>
              <w:rPr>
                <w:rFonts w:ascii="Times New Roman" w:hAnsi="Times New Roman" w:cs="Times New Roman"/>
                <w:sz w:val="28"/>
                <w:szCs w:val="28"/>
              </w:rPr>
              <w:t xml:space="preserve"> руб.</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15155723,01</w:t>
            </w:r>
            <w:r w:rsidR="00D9449F" w:rsidRPr="00923F1E">
              <w:rPr>
                <w:rFonts w:ascii="Times New Roman" w:hAnsi="Times New Roman" w:cs="Times New Roman"/>
                <w:sz w:val="28"/>
                <w:szCs w:val="28"/>
              </w:rPr>
              <w:t xml:space="preserve"> руб</w:t>
            </w:r>
            <w:r>
              <w:rPr>
                <w:rFonts w:ascii="Times New Roman" w:hAnsi="Times New Roman" w:cs="Times New Roman"/>
                <w:sz w:val="28"/>
                <w:szCs w:val="28"/>
              </w:rPr>
              <w:t>.</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2.Услуги связи</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34000 руб.</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16065,63руб.</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3.Коммунальные услуги(свет, тепло, вода)</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1495019,28</w:t>
            </w:r>
            <w:r w:rsidR="00D9449F">
              <w:rPr>
                <w:rFonts w:ascii="Times New Roman" w:hAnsi="Times New Roman" w:cs="Times New Roman"/>
                <w:sz w:val="28"/>
                <w:szCs w:val="28"/>
              </w:rPr>
              <w:t xml:space="preserve"> </w:t>
            </w:r>
            <w:r>
              <w:rPr>
                <w:rFonts w:ascii="Times New Roman" w:hAnsi="Times New Roman" w:cs="Times New Roman"/>
                <w:sz w:val="28"/>
                <w:szCs w:val="28"/>
              </w:rPr>
              <w:t xml:space="preserve"> руб.</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695214,89  руб.</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 xml:space="preserve">4.Работы, услуги по содержанию </w:t>
            </w:r>
            <w:r>
              <w:rPr>
                <w:rFonts w:ascii="Times New Roman" w:hAnsi="Times New Roman" w:cs="Times New Roman"/>
                <w:sz w:val="28"/>
                <w:szCs w:val="28"/>
              </w:rPr>
              <w:t>здания</w:t>
            </w:r>
            <w:r w:rsidRPr="00923F1E">
              <w:rPr>
                <w:rFonts w:ascii="Times New Roman" w:hAnsi="Times New Roman" w:cs="Times New Roman"/>
                <w:sz w:val="28"/>
                <w:szCs w:val="28"/>
              </w:rPr>
              <w:t>:</w:t>
            </w: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w:t>
            </w:r>
            <w:r>
              <w:rPr>
                <w:rFonts w:ascii="Times New Roman" w:hAnsi="Times New Roman" w:cs="Times New Roman"/>
                <w:sz w:val="28"/>
                <w:szCs w:val="28"/>
              </w:rPr>
              <w:t>Прочие работы и услуги</w:t>
            </w:r>
            <w:r w:rsidRPr="00923F1E">
              <w:rPr>
                <w:rFonts w:ascii="Times New Roman" w:hAnsi="Times New Roman" w:cs="Times New Roman"/>
                <w:sz w:val="28"/>
                <w:szCs w:val="28"/>
              </w:rPr>
              <w:t xml:space="preserve"> </w:t>
            </w:r>
          </w:p>
          <w:p w:rsidR="00D9449F" w:rsidRPr="00923F1E" w:rsidRDefault="00D9449F" w:rsidP="0084220B">
            <w:pPr>
              <w:rPr>
                <w:rFonts w:ascii="Times New Roman" w:hAnsi="Times New Roman" w:cs="Times New Roman"/>
                <w:sz w:val="28"/>
                <w:szCs w:val="28"/>
              </w:rPr>
            </w:pPr>
          </w:p>
        </w:tc>
        <w:tc>
          <w:tcPr>
            <w:tcW w:w="3159" w:type="dxa"/>
          </w:tcPr>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1654901,19 руб.</w:t>
            </w: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1361260,0</w:t>
            </w:r>
            <w:r w:rsidR="00D9449F" w:rsidRPr="00923F1E">
              <w:rPr>
                <w:rFonts w:ascii="Times New Roman" w:hAnsi="Times New Roman" w:cs="Times New Roman"/>
                <w:sz w:val="28"/>
                <w:szCs w:val="28"/>
              </w:rPr>
              <w:t xml:space="preserve"> руб</w:t>
            </w:r>
            <w:r>
              <w:rPr>
                <w:rFonts w:ascii="Times New Roman" w:hAnsi="Times New Roman" w:cs="Times New Roman"/>
                <w:sz w:val="28"/>
                <w:szCs w:val="28"/>
              </w:rPr>
              <w:t>.</w:t>
            </w:r>
          </w:p>
        </w:tc>
        <w:tc>
          <w:tcPr>
            <w:tcW w:w="3238" w:type="dxa"/>
          </w:tcPr>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623395,84  руб.</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(Дератизация, дезинфекция; Техническое обслуживание пожарной сигнализации;</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Вывоз мусора;</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Текущий ремонт оргтехники и заправка картриджей;</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Уборка снега с крыши;</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Испытание внутренних пожарных кранов;</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Текущий ремонт внутренних помещений).</w:t>
            </w:r>
          </w:p>
          <w:p w:rsidR="00D9449F"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932912,83 руб.</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6.Приобретение нефинансовых активов:</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-Основные средства(310 КОСГУ);</w:t>
            </w:r>
          </w:p>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-материальные запасы (340 КОСГУ)</w:t>
            </w:r>
          </w:p>
        </w:tc>
        <w:tc>
          <w:tcPr>
            <w:tcW w:w="3159" w:type="dxa"/>
          </w:tcPr>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1121522,0</w:t>
            </w:r>
            <w:r w:rsidR="00D9449F">
              <w:rPr>
                <w:rFonts w:ascii="Times New Roman" w:hAnsi="Times New Roman" w:cs="Times New Roman"/>
                <w:sz w:val="28"/>
                <w:szCs w:val="28"/>
              </w:rPr>
              <w:t xml:space="preserve"> </w:t>
            </w:r>
            <w:r>
              <w:rPr>
                <w:rFonts w:ascii="Times New Roman" w:hAnsi="Times New Roman" w:cs="Times New Roman"/>
                <w:sz w:val="28"/>
                <w:szCs w:val="28"/>
              </w:rPr>
              <w:t xml:space="preserve"> руб.</w:t>
            </w:r>
          </w:p>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244674,0</w:t>
            </w:r>
            <w:r w:rsidR="00D9449F">
              <w:rPr>
                <w:rFonts w:ascii="Times New Roman" w:hAnsi="Times New Roman" w:cs="Times New Roman"/>
                <w:sz w:val="28"/>
                <w:szCs w:val="28"/>
              </w:rPr>
              <w:t xml:space="preserve"> </w:t>
            </w:r>
            <w:r>
              <w:rPr>
                <w:rFonts w:ascii="Times New Roman" w:hAnsi="Times New Roman" w:cs="Times New Roman"/>
                <w:sz w:val="28"/>
                <w:szCs w:val="28"/>
              </w:rPr>
              <w:t xml:space="preserve"> руб.</w:t>
            </w:r>
          </w:p>
        </w:tc>
        <w:tc>
          <w:tcPr>
            <w:tcW w:w="3238" w:type="dxa"/>
          </w:tcPr>
          <w:p w:rsidR="00D9449F" w:rsidRPr="00923F1E" w:rsidRDefault="00D9449F" w:rsidP="0084220B">
            <w:pPr>
              <w:rPr>
                <w:rFonts w:ascii="Times New Roman" w:hAnsi="Times New Roman" w:cs="Times New Roman"/>
                <w:sz w:val="28"/>
                <w:szCs w:val="28"/>
              </w:rPr>
            </w:pPr>
          </w:p>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1094122,31 руб.</w:t>
            </w:r>
          </w:p>
          <w:p w:rsidR="00D9449F" w:rsidRPr="00923F1E" w:rsidRDefault="00D9449F" w:rsidP="0084220B">
            <w:pPr>
              <w:rPr>
                <w:rFonts w:ascii="Times New Roman" w:hAnsi="Times New Roman" w:cs="Times New Roman"/>
                <w:sz w:val="28"/>
                <w:szCs w:val="28"/>
              </w:rPr>
            </w:pPr>
          </w:p>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53254,20  руб.</w:t>
            </w:r>
          </w:p>
        </w:tc>
      </w:tr>
      <w:tr w:rsidR="00D9449F" w:rsidRPr="00923F1E" w:rsidTr="00D9449F">
        <w:tc>
          <w:tcPr>
            <w:tcW w:w="9570" w:type="dxa"/>
            <w:gridSpan w:val="3"/>
          </w:tcPr>
          <w:p w:rsidR="00D9449F" w:rsidRPr="00923F1E" w:rsidRDefault="00D9449F" w:rsidP="0084220B">
            <w:pPr>
              <w:jc w:val="center"/>
              <w:rPr>
                <w:rFonts w:ascii="Times New Roman" w:hAnsi="Times New Roman" w:cs="Times New Roman"/>
                <w:b/>
                <w:sz w:val="28"/>
                <w:szCs w:val="28"/>
              </w:rPr>
            </w:pPr>
            <w:r w:rsidRPr="00923F1E">
              <w:rPr>
                <w:rFonts w:ascii="Times New Roman" w:hAnsi="Times New Roman" w:cs="Times New Roman"/>
                <w:b/>
                <w:sz w:val="28"/>
                <w:szCs w:val="28"/>
                <w:lang w:val="en-US"/>
              </w:rPr>
              <w:t>III</w:t>
            </w:r>
            <w:r w:rsidRPr="00923F1E">
              <w:rPr>
                <w:rFonts w:ascii="Times New Roman" w:hAnsi="Times New Roman" w:cs="Times New Roman"/>
                <w:b/>
                <w:sz w:val="28"/>
                <w:szCs w:val="28"/>
              </w:rPr>
              <w:t>. Собственные доходы</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1.Аренда активов</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188107,66 руб.</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170170,47 руб.</w:t>
            </w:r>
          </w:p>
        </w:tc>
      </w:tr>
      <w:tr w:rsidR="00D9449F" w:rsidRPr="00923F1E" w:rsidTr="00D9449F">
        <w:trPr>
          <w:trHeight w:val="1123"/>
        </w:trPr>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2.Дополнительные платные образовательные услуги</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3030800,0</w:t>
            </w:r>
            <w:r w:rsidR="00D9449F">
              <w:rPr>
                <w:rFonts w:ascii="Times New Roman" w:hAnsi="Times New Roman" w:cs="Times New Roman"/>
                <w:sz w:val="28"/>
                <w:szCs w:val="28"/>
              </w:rPr>
              <w:t xml:space="preserve"> </w:t>
            </w:r>
            <w:r w:rsidR="00D9449F" w:rsidRPr="00923F1E">
              <w:rPr>
                <w:rFonts w:ascii="Times New Roman" w:hAnsi="Times New Roman" w:cs="Times New Roman"/>
                <w:sz w:val="28"/>
                <w:szCs w:val="28"/>
              </w:rPr>
              <w:t xml:space="preserve"> рублей</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1652226,06 руб.</w:t>
            </w:r>
          </w:p>
        </w:tc>
      </w:tr>
      <w:tr w:rsidR="00D9449F" w:rsidRPr="00923F1E" w:rsidTr="00D9449F">
        <w:tc>
          <w:tcPr>
            <w:tcW w:w="3173" w:type="dxa"/>
          </w:tcPr>
          <w:p w:rsidR="00D9449F" w:rsidRPr="00923F1E" w:rsidRDefault="00D9449F" w:rsidP="0084220B">
            <w:pPr>
              <w:rPr>
                <w:rFonts w:ascii="Times New Roman" w:hAnsi="Times New Roman" w:cs="Times New Roman"/>
                <w:sz w:val="28"/>
                <w:szCs w:val="28"/>
              </w:rPr>
            </w:pPr>
            <w:r w:rsidRPr="00923F1E">
              <w:rPr>
                <w:rFonts w:ascii="Times New Roman" w:hAnsi="Times New Roman" w:cs="Times New Roman"/>
                <w:sz w:val="28"/>
                <w:szCs w:val="28"/>
              </w:rPr>
              <w:t>3.</w:t>
            </w:r>
            <w:r>
              <w:rPr>
                <w:rFonts w:ascii="Times New Roman" w:hAnsi="Times New Roman" w:cs="Times New Roman"/>
                <w:sz w:val="28"/>
                <w:szCs w:val="28"/>
              </w:rPr>
              <w:t>Целевые средства</w:t>
            </w:r>
          </w:p>
        </w:tc>
        <w:tc>
          <w:tcPr>
            <w:tcW w:w="3159"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96803,55</w:t>
            </w:r>
            <w:r w:rsidR="00D9449F" w:rsidRPr="00923F1E">
              <w:rPr>
                <w:rFonts w:ascii="Times New Roman" w:hAnsi="Times New Roman" w:cs="Times New Roman"/>
                <w:sz w:val="28"/>
                <w:szCs w:val="28"/>
              </w:rPr>
              <w:t xml:space="preserve"> рублей</w:t>
            </w:r>
          </w:p>
        </w:tc>
        <w:tc>
          <w:tcPr>
            <w:tcW w:w="3238" w:type="dxa"/>
          </w:tcPr>
          <w:p w:rsidR="00D9449F" w:rsidRPr="00923F1E" w:rsidRDefault="000E4867" w:rsidP="0084220B">
            <w:pPr>
              <w:rPr>
                <w:rFonts w:ascii="Times New Roman" w:hAnsi="Times New Roman" w:cs="Times New Roman"/>
                <w:sz w:val="28"/>
                <w:szCs w:val="28"/>
              </w:rPr>
            </w:pPr>
            <w:r>
              <w:rPr>
                <w:rFonts w:ascii="Times New Roman" w:hAnsi="Times New Roman" w:cs="Times New Roman"/>
                <w:sz w:val="28"/>
                <w:szCs w:val="28"/>
              </w:rPr>
              <w:t xml:space="preserve">96803,55 </w:t>
            </w:r>
            <w:r w:rsidR="00D9449F" w:rsidRPr="00923F1E">
              <w:rPr>
                <w:rFonts w:ascii="Times New Roman" w:hAnsi="Times New Roman" w:cs="Times New Roman"/>
                <w:sz w:val="28"/>
                <w:szCs w:val="28"/>
              </w:rPr>
              <w:t xml:space="preserve"> рублей</w:t>
            </w:r>
          </w:p>
        </w:tc>
      </w:tr>
    </w:tbl>
    <w:p w:rsidR="0084220B" w:rsidRDefault="0084220B" w:rsidP="0084220B">
      <w:pPr>
        <w:spacing w:after="0" w:line="240" w:lineRule="auto"/>
        <w:jc w:val="both"/>
        <w:textAlignment w:val="top"/>
        <w:rPr>
          <w:rFonts w:ascii="Times New Roman" w:hAnsi="Times New Roman" w:cs="Times New Roman"/>
          <w:b/>
          <w:bCs/>
          <w:sz w:val="28"/>
          <w:szCs w:val="28"/>
        </w:rPr>
      </w:pPr>
    </w:p>
    <w:p w:rsidR="0084220B" w:rsidRPr="00534F13" w:rsidRDefault="0084220B" w:rsidP="0084220B">
      <w:pPr>
        <w:spacing w:after="0" w:line="240" w:lineRule="auto"/>
        <w:ind w:left="720"/>
        <w:jc w:val="both"/>
        <w:textAlignment w:val="top"/>
        <w:rPr>
          <w:rFonts w:ascii="Times New Roman" w:hAnsi="Times New Roman" w:cs="Times New Roman"/>
          <w:bCs/>
          <w:sz w:val="28"/>
          <w:szCs w:val="28"/>
        </w:rPr>
      </w:pPr>
      <w:r w:rsidRPr="00534F13">
        <w:rPr>
          <w:rFonts w:ascii="Times New Roman" w:hAnsi="Times New Roman" w:cs="Times New Roman"/>
          <w:bCs/>
          <w:sz w:val="28"/>
          <w:szCs w:val="28"/>
        </w:rPr>
        <w:t>За счет внебюджетных средств</w:t>
      </w:r>
      <w:r>
        <w:rPr>
          <w:rFonts w:ascii="Times New Roman" w:hAnsi="Times New Roman" w:cs="Times New Roman"/>
          <w:bCs/>
          <w:sz w:val="28"/>
          <w:szCs w:val="28"/>
        </w:rPr>
        <w:t xml:space="preserve"> возмещение коммунальных платежей на сумму </w:t>
      </w:r>
      <w:r w:rsidR="000E4867">
        <w:rPr>
          <w:rFonts w:ascii="Times New Roman" w:hAnsi="Times New Roman" w:cs="Times New Roman"/>
          <w:bCs/>
          <w:sz w:val="28"/>
          <w:szCs w:val="28"/>
        </w:rPr>
        <w:t xml:space="preserve">68631,25 </w:t>
      </w:r>
      <w:r>
        <w:rPr>
          <w:rFonts w:ascii="Times New Roman" w:hAnsi="Times New Roman" w:cs="Times New Roman"/>
          <w:bCs/>
          <w:sz w:val="28"/>
          <w:szCs w:val="28"/>
        </w:rPr>
        <w:t xml:space="preserve"> рублей</w:t>
      </w:r>
    </w:p>
    <w:p w:rsidR="0084220B" w:rsidRDefault="0084220B" w:rsidP="0084220B">
      <w:pPr>
        <w:spacing w:after="0" w:line="240" w:lineRule="auto"/>
        <w:ind w:left="720"/>
        <w:jc w:val="both"/>
        <w:textAlignment w:val="top"/>
        <w:rPr>
          <w:rFonts w:ascii="Times New Roman" w:hAnsi="Times New Roman" w:cs="Times New Roman"/>
          <w:b/>
          <w:bCs/>
          <w:sz w:val="28"/>
          <w:szCs w:val="28"/>
        </w:rPr>
      </w:pPr>
    </w:p>
    <w:p w:rsidR="007B1DED" w:rsidRPr="00D9449F" w:rsidRDefault="00D9449F" w:rsidP="00575B30">
      <w:pPr>
        <w:pStyle w:val="a9"/>
        <w:numPr>
          <w:ilvl w:val="1"/>
          <w:numId w:val="8"/>
        </w:numPr>
        <w:spacing w:line="360" w:lineRule="auto"/>
        <w:jc w:val="both"/>
        <w:rPr>
          <w:rStyle w:val="FontStyle12"/>
          <w:sz w:val="28"/>
          <w:szCs w:val="28"/>
        </w:rPr>
      </w:pPr>
      <w:r w:rsidRPr="00D9449F">
        <w:rPr>
          <w:rStyle w:val="FontStyle12"/>
          <w:sz w:val="28"/>
          <w:szCs w:val="28"/>
        </w:rPr>
        <w:t>Внутришкольная система оценки качества образования</w:t>
      </w:r>
    </w:p>
    <w:p w:rsidR="00CC1070" w:rsidRPr="000E4867" w:rsidRDefault="00D9449F" w:rsidP="007B1DED">
      <w:pPr>
        <w:pStyle w:val="a9"/>
        <w:spacing w:line="360" w:lineRule="auto"/>
        <w:jc w:val="both"/>
        <w:rPr>
          <w:rStyle w:val="FontStyle12"/>
          <w:b w:val="0"/>
          <w:sz w:val="28"/>
          <w:szCs w:val="28"/>
        </w:rPr>
      </w:pPr>
      <w:r w:rsidRPr="00CC1070">
        <w:rPr>
          <w:rStyle w:val="FontStyle12"/>
          <w:b w:val="0"/>
          <w:sz w:val="28"/>
          <w:szCs w:val="28"/>
        </w:rPr>
        <w:t>Информация по данному разделу представлена в разделах 1.</w:t>
      </w:r>
      <w:r w:rsidR="00CC1070" w:rsidRPr="00CC1070">
        <w:rPr>
          <w:rStyle w:val="FontStyle12"/>
          <w:b w:val="0"/>
          <w:sz w:val="28"/>
          <w:szCs w:val="28"/>
        </w:rPr>
        <w:t>3.-1.6.</w:t>
      </w:r>
    </w:p>
    <w:p w:rsidR="007B1DED" w:rsidRPr="007B1DED" w:rsidRDefault="007B1DED" w:rsidP="007B1DED">
      <w:pPr>
        <w:pStyle w:val="a9"/>
        <w:spacing w:line="360" w:lineRule="auto"/>
        <w:jc w:val="both"/>
        <w:rPr>
          <w:szCs w:val="28"/>
        </w:rPr>
      </w:pPr>
      <w:r w:rsidRPr="007B1DED">
        <w:rPr>
          <w:rStyle w:val="FontStyle12"/>
          <w:sz w:val="28"/>
          <w:szCs w:val="28"/>
          <w:lang w:val="en-US"/>
        </w:rPr>
        <w:t>II</w:t>
      </w:r>
      <w:r w:rsidRPr="007B1DED">
        <w:rPr>
          <w:rStyle w:val="FontStyle12"/>
          <w:sz w:val="28"/>
          <w:szCs w:val="28"/>
        </w:rPr>
        <w:t>. Информация о показателях деятельности образовательной организации, подлежащей самообследованию</w:t>
      </w:r>
      <w:r w:rsidRPr="007B1DED">
        <w:rPr>
          <w:b w:val="0"/>
          <w:bCs/>
          <w:szCs w:val="28"/>
        </w:rPr>
        <w:t xml:space="preserve"> </w:t>
      </w:r>
      <w:r w:rsidRPr="007B1DED">
        <w:rPr>
          <w:bCs/>
          <w:szCs w:val="28"/>
        </w:rPr>
        <w:t>(по состоянию на 01.08.2015г.)</w:t>
      </w:r>
    </w:p>
    <w:p w:rsidR="007B1DED" w:rsidRPr="007B1DED" w:rsidRDefault="007B1DED" w:rsidP="007B1DE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639" w:type="dxa"/>
        <w:tblInd w:w="75" w:type="dxa"/>
        <w:tblLayout w:type="fixed"/>
        <w:tblCellMar>
          <w:left w:w="75" w:type="dxa"/>
          <w:right w:w="75" w:type="dxa"/>
        </w:tblCellMar>
        <w:tblLook w:val="04A0"/>
      </w:tblPr>
      <w:tblGrid>
        <w:gridCol w:w="1019"/>
        <w:gridCol w:w="7031"/>
        <w:gridCol w:w="1589"/>
      </w:tblGrid>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center"/>
              <w:rPr>
                <w:rFonts w:ascii="Times New Roman" w:hAnsi="Times New Roman"/>
                <w:b/>
                <w:sz w:val="28"/>
                <w:szCs w:val="28"/>
              </w:rPr>
            </w:pPr>
            <w:r w:rsidRPr="000E4867">
              <w:rPr>
                <w:rFonts w:ascii="Times New Roman" w:hAnsi="Times New Roman"/>
                <w:b/>
                <w:sz w:val="28"/>
                <w:szCs w:val="28"/>
              </w:rPr>
              <w:t>N п/п</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center"/>
              <w:rPr>
                <w:rFonts w:ascii="Times New Roman" w:hAnsi="Times New Roman"/>
                <w:b/>
                <w:sz w:val="28"/>
                <w:szCs w:val="28"/>
              </w:rPr>
            </w:pPr>
            <w:r w:rsidRPr="000E4867">
              <w:rPr>
                <w:rFonts w:ascii="Times New Roman" w:hAnsi="Times New Roman"/>
                <w:b/>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center"/>
              <w:rPr>
                <w:rFonts w:ascii="Times New Roman" w:hAnsi="Times New Roman"/>
                <w:b/>
                <w:sz w:val="28"/>
                <w:szCs w:val="28"/>
              </w:rPr>
            </w:pPr>
            <w:r w:rsidRPr="000E4867">
              <w:rPr>
                <w:rFonts w:ascii="Times New Roman" w:hAnsi="Times New Roman"/>
                <w:b/>
                <w:sz w:val="28"/>
                <w:szCs w:val="28"/>
              </w:rPr>
              <w:t>Единица измерения</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outlineLvl w:val="1"/>
              <w:rPr>
                <w:rFonts w:ascii="Times New Roman" w:hAnsi="Times New Roman"/>
                <w:sz w:val="28"/>
                <w:szCs w:val="28"/>
              </w:rPr>
            </w:pPr>
            <w:bookmarkStart w:id="1" w:name="Par200"/>
            <w:bookmarkEnd w:id="1"/>
            <w:r w:rsidRPr="000E4867">
              <w:rPr>
                <w:rFonts w:ascii="Times New Roman" w:hAnsi="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994</w:t>
            </w:r>
            <w:r w:rsidRPr="000E4867">
              <w:rPr>
                <w:rFonts w:ascii="Times New Roman" w:hAnsi="Times New Roman"/>
                <w:sz w:val="28"/>
                <w:szCs w:val="28"/>
              </w:rPr>
              <w:t xml:space="preserve"> 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490</w:t>
            </w:r>
            <w:r w:rsidRPr="000E4867">
              <w:rPr>
                <w:rFonts w:ascii="Times New Roman" w:hAnsi="Times New Roman"/>
                <w:sz w:val="28"/>
                <w:szCs w:val="28"/>
              </w:rPr>
              <w:t xml:space="preserve"> 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448</w:t>
            </w:r>
            <w:r w:rsidRPr="000E4867">
              <w:rPr>
                <w:rFonts w:ascii="Times New Roman" w:hAnsi="Times New Roman"/>
                <w:sz w:val="28"/>
                <w:szCs w:val="28"/>
              </w:rPr>
              <w:t xml:space="preserve"> 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56</w:t>
            </w:r>
            <w:r w:rsidRPr="000E4867">
              <w:rPr>
                <w:rFonts w:ascii="Times New Roman" w:hAnsi="Times New Roman"/>
                <w:sz w:val="28"/>
                <w:szCs w:val="28"/>
              </w:rPr>
              <w:t xml:space="preserve"> 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361</w:t>
            </w:r>
            <w:r w:rsidRPr="000E4867">
              <w:rPr>
                <w:rFonts w:ascii="Times New Roman" w:hAnsi="Times New Roman"/>
                <w:sz w:val="28"/>
                <w:szCs w:val="28"/>
              </w:rPr>
              <w:t>/</w:t>
            </w:r>
            <w:r w:rsidRPr="000E4867">
              <w:rPr>
                <w:rFonts w:ascii="Times New Roman" w:hAnsi="Times New Roman"/>
                <w:sz w:val="28"/>
                <w:szCs w:val="28"/>
                <w:lang w:val="en-US"/>
              </w:rPr>
              <w:t>42</w:t>
            </w:r>
            <w:r w:rsidRPr="000E4867">
              <w:rPr>
                <w:rFonts w:ascii="Times New Roman" w:hAnsi="Times New Roman"/>
                <w:sz w:val="28"/>
                <w:szCs w:val="28"/>
              </w:rPr>
              <w:t>%</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29</w:t>
            </w:r>
            <w:r w:rsidRPr="000E4867">
              <w:rPr>
                <w:rFonts w:ascii="Times New Roman" w:hAnsi="Times New Roman"/>
                <w:sz w:val="28"/>
                <w:szCs w:val="28"/>
              </w:rPr>
              <w:t>,1 балла</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16,2 балла</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71,0 балла</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62,0 балла</w:t>
            </w:r>
          </w:p>
          <w:p w:rsidR="000E4867" w:rsidRPr="000E4867" w:rsidRDefault="000E4867" w:rsidP="006F7ABB">
            <w:pPr>
              <w:widowControl w:val="0"/>
              <w:autoSpaceDE w:val="0"/>
              <w:autoSpaceDN w:val="0"/>
              <w:adjustRightInd w:val="0"/>
              <w:spacing w:after="0" w:line="240" w:lineRule="auto"/>
              <w:jc w:val="both"/>
              <w:rPr>
                <w:rFonts w:ascii="Times New Roman" w:hAnsi="Times New Roman"/>
                <w:b/>
                <w:sz w:val="28"/>
                <w:szCs w:val="28"/>
              </w:rPr>
            </w:pP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3человека/3,9%</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5человек/17%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815человек/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82%</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1.19</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49человек/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5%</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lang w:val="en-US"/>
              </w:rPr>
              <w:t>7</w:t>
            </w:r>
            <w:r w:rsidRPr="000E4867">
              <w:rPr>
                <w:rFonts w:ascii="Times New Roman" w:hAnsi="Times New Roman"/>
                <w:sz w:val="28"/>
                <w:szCs w:val="28"/>
              </w:rPr>
              <w:t xml:space="preserve"> человек/</w:t>
            </w:r>
            <w:r w:rsidRPr="000E4867">
              <w:rPr>
                <w:rFonts w:ascii="Times New Roman" w:hAnsi="Times New Roman"/>
                <w:sz w:val="28"/>
                <w:szCs w:val="28"/>
                <w:lang w:val="en-US"/>
              </w:rPr>
              <w:t>0</w:t>
            </w:r>
            <w:r w:rsidRPr="000E4867">
              <w:rPr>
                <w:rFonts w:ascii="Times New Roman" w:hAnsi="Times New Roman"/>
                <w:sz w:val="28"/>
                <w:szCs w:val="28"/>
              </w:rPr>
              <w:t>,7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21человек/2%</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72человек/7,2%</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1.20</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56человек/6%</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0человек/0%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46 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38человек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/83%</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36 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/82%</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1.28</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27человек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/59%</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Высшая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/26%</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Первая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15человек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/33%</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1.30</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человек/%</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До 5 лет</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 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 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/28%</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11человек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/23,91%</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14человек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46человек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/100%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1.34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40 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/87%</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outlineLvl w:val="1"/>
              <w:rPr>
                <w:rFonts w:ascii="Times New Roman" w:hAnsi="Times New Roman"/>
                <w:sz w:val="28"/>
                <w:szCs w:val="28"/>
              </w:rPr>
            </w:pPr>
            <w:bookmarkStart w:id="2" w:name="Par326"/>
            <w:bookmarkEnd w:id="2"/>
            <w:r w:rsidRPr="000E4867">
              <w:rPr>
                <w:rFonts w:ascii="Times New Roman" w:hAnsi="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0,01единиц</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38,6единиц</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b/>
                <w:sz w:val="28"/>
                <w:szCs w:val="28"/>
                <w:u w:val="single"/>
              </w:rPr>
              <w:t>да</w:t>
            </w:r>
            <w:r w:rsidRPr="000E4867">
              <w:rPr>
                <w:rFonts w:ascii="Times New Roman" w:hAnsi="Times New Roman"/>
                <w:sz w:val="28"/>
                <w:szCs w:val="28"/>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b/>
                <w:sz w:val="28"/>
                <w:szCs w:val="28"/>
                <w:u w:val="single"/>
              </w:rPr>
              <w:t>да</w:t>
            </w:r>
            <w:r w:rsidRPr="000E4867">
              <w:rPr>
                <w:rFonts w:ascii="Times New Roman" w:hAnsi="Times New Roman"/>
                <w:sz w:val="28"/>
                <w:szCs w:val="28"/>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да/</w:t>
            </w:r>
            <w:r w:rsidRPr="000E4867">
              <w:rPr>
                <w:rFonts w:ascii="Times New Roman" w:hAnsi="Times New Roman"/>
                <w:b/>
                <w:sz w:val="28"/>
                <w:szCs w:val="28"/>
                <w:u w:val="single"/>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 медиатекой</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b/>
                <w:sz w:val="28"/>
                <w:szCs w:val="28"/>
                <w:u w:val="single"/>
              </w:rPr>
              <w:t>да</w:t>
            </w:r>
            <w:r w:rsidRPr="000E4867">
              <w:rPr>
                <w:rFonts w:ascii="Times New Roman" w:hAnsi="Times New Roman"/>
                <w:sz w:val="28"/>
                <w:szCs w:val="28"/>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да/</w:t>
            </w:r>
            <w:r w:rsidRPr="000E4867">
              <w:rPr>
                <w:rFonts w:ascii="Times New Roman" w:hAnsi="Times New Roman"/>
                <w:b/>
                <w:sz w:val="28"/>
                <w:szCs w:val="28"/>
                <w:u w:val="single"/>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да/</w:t>
            </w:r>
            <w:r w:rsidRPr="000E4867">
              <w:rPr>
                <w:rFonts w:ascii="Times New Roman" w:hAnsi="Times New Roman"/>
                <w:b/>
                <w:sz w:val="28"/>
                <w:szCs w:val="28"/>
                <w:u w:val="single"/>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b/>
                <w:sz w:val="28"/>
                <w:szCs w:val="28"/>
                <w:u w:val="single"/>
              </w:rPr>
              <w:t>да</w:t>
            </w:r>
            <w:r w:rsidRPr="000E4867">
              <w:rPr>
                <w:rFonts w:ascii="Times New Roman" w:hAnsi="Times New Roman"/>
                <w:sz w:val="28"/>
                <w:szCs w:val="28"/>
              </w:rPr>
              <w:t>/нет</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200человек</w:t>
            </w:r>
          </w:p>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/20%</w:t>
            </w:r>
          </w:p>
        </w:tc>
      </w:tr>
      <w:tr w:rsidR="000E4867" w:rsidRPr="007B1DED" w:rsidTr="000E4867">
        <w:tc>
          <w:tcPr>
            <w:tcW w:w="101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2.6</w:t>
            </w:r>
          </w:p>
        </w:tc>
        <w:tc>
          <w:tcPr>
            <w:tcW w:w="7031"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0E4867" w:rsidRPr="000E4867" w:rsidRDefault="000E4867" w:rsidP="006F7ABB">
            <w:pPr>
              <w:widowControl w:val="0"/>
              <w:autoSpaceDE w:val="0"/>
              <w:autoSpaceDN w:val="0"/>
              <w:adjustRightInd w:val="0"/>
              <w:spacing w:after="0" w:line="240" w:lineRule="auto"/>
              <w:jc w:val="both"/>
              <w:rPr>
                <w:rFonts w:ascii="Times New Roman" w:hAnsi="Times New Roman"/>
                <w:sz w:val="28"/>
                <w:szCs w:val="28"/>
              </w:rPr>
            </w:pPr>
            <w:r w:rsidRPr="000E4867">
              <w:rPr>
                <w:rFonts w:ascii="Times New Roman" w:hAnsi="Times New Roman"/>
                <w:sz w:val="28"/>
                <w:szCs w:val="28"/>
              </w:rPr>
              <w:t>4,24 кв. м</w:t>
            </w:r>
          </w:p>
        </w:tc>
      </w:tr>
    </w:tbl>
    <w:p w:rsidR="007B1DED" w:rsidRPr="007B1DED" w:rsidRDefault="007B1DED" w:rsidP="007B1D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1DED" w:rsidRPr="00423D4A" w:rsidRDefault="007B1DED" w:rsidP="007B1D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1DED" w:rsidRDefault="007B1DED" w:rsidP="007B1D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1DED" w:rsidRDefault="007B1DED" w:rsidP="007B1D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368D" w:rsidRPr="005A368D" w:rsidRDefault="005A368D" w:rsidP="007B1DED">
      <w:pPr>
        <w:rPr>
          <w:rFonts w:ascii="Times New Roman" w:hAnsi="Times New Roman" w:cs="Times New Roman"/>
          <w:sz w:val="28"/>
          <w:szCs w:val="28"/>
        </w:rPr>
      </w:pPr>
    </w:p>
    <w:sectPr w:rsidR="005A368D" w:rsidRPr="005A368D" w:rsidSect="007B1DED">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C6" w:rsidRDefault="00C85EC6" w:rsidP="007B1DED">
      <w:pPr>
        <w:spacing w:after="0" w:line="240" w:lineRule="auto"/>
      </w:pPr>
      <w:r>
        <w:separator/>
      </w:r>
    </w:p>
  </w:endnote>
  <w:endnote w:type="continuationSeparator" w:id="1">
    <w:p w:rsidR="00C85EC6" w:rsidRDefault="00C85EC6" w:rsidP="007B1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82359"/>
      <w:docPartObj>
        <w:docPartGallery w:val="Page Numbers (Bottom of Page)"/>
        <w:docPartUnique/>
      </w:docPartObj>
    </w:sdtPr>
    <w:sdtContent>
      <w:p w:rsidR="00550292" w:rsidRDefault="003543D0">
        <w:pPr>
          <w:pStyle w:val="ac"/>
          <w:jc w:val="right"/>
        </w:pPr>
        <w:fldSimple w:instr=" PAGE   \* MERGEFORMAT ">
          <w:r w:rsidR="001B33E8">
            <w:rPr>
              <w:noProof/>
            </w:rPr>
            <w:t>9</w:t>
          </w:r>
        </w:fldSimple>
      </w:p>
    </w:sdtContent>
  </w:sdt>
  <w:p w:rsidR="00550292" w:rsidRDefault="005502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C6" w:rsidRDefault="00C85EC6" w:rsidP="007B1DED">
      <w:pPr>
        <w:spacing w:after="0" w:line="240" w:lineRule="auto"/>
      </w:pPr>
      <w:r>
        <w:separator/>
      </w:r>
    </w:p>
  </w:footnote>
  <w:footnote w:type="continuationSeparator" w:id="1">
    <w:p w:rsidR="00C85EC6" w:rsidRDefault="00C85EC6" w:rsidP="007B1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172"/>
    <w:multiLevelType w:val="hybridMultilevel"/>
    <w:tmpl w:val="3F7A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E74BC"/>
    <w:multiLevelType w:val="hybridMultilevel"/>
    <w:tmpl w:val="D60400CE"/>
    <w:lvl w:ilvl="0" w:tplc="235AB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A1182F"/>
    <w:multiLevelType w:val="hybridMultilevel"/>
    <w:tmpl w:val="ECB2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2D2"/>
    <w:multiLevelType w:val="hybridMultilevel"/>
    <w:tmpl w:val="597C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35026"/>
    <w:multiLevelType w:val="multilevel"/>
    <w:tmpl w:val="A7282C3C"/>
    <w:lvl w:ilvl="0">
      <w:start w:val="1"/>
      <w:numFmt w:val="decimal"/>
      <w:lvlText w:val="%1."/>
      <w:lvlJc w:val="left"/>
      <w:pPr>
        <w:ind w:left="720"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C70134"/>
    <w:multiLevelType w:val="hybridMultilevel"/>
    <w:tmpl w:val="C0B6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B6A71"/>
    <w:multiLevelType w:val="hybridMultilevel"/>
    <w:tmpl w:val="8548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B48A6"/>
    <w:multiLevelType w:val="hybridMultilevel"/>
    <w:tmpl w:val="078E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55F47"/>
    <w:multiLevelType w:val="hybridMultilevel"/>
    <w:tmpl w:val="05608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D401D3"/>
    <w:multiLevelType w:val="hybridMultilevel"/>
    <w:tmpl w:val="76B8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86C58"/>
    <w:multiLevelType w:val="hybridMultilevel"/>
    <w:tmpl w:val="83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93B34"/>
    <w:multiLevelType w:val="hybridMultilevel"/>
    <w:tmpl w:val="4336D08C"/>
    <w:lvl w:ilvl="0" w:tplc="44C6B7B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AD449D"/>
    <w:multiLevelType w:val="hybridMultilevel"/>
    <w:tmpl w:val="F53E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50324"/>
    <w:multiLevelType w:val="hybridMultilevel"/>
    <w:tmpl w:val="6180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904CC3"/>
    <w:multiLevelType w:val="hybridMultilevel"/>
    <w:tmpl w:val="1E06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610C6"/>
    <w:multiLevelType w:val="hybridMultilevel"/>
    <w:tmpl w:val="224AB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754FD"/>
    <w:multiLevelType w:val="hybridMultilevel"/>
    <w:tmpl w:val="B3AC4A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A8A0E5E"/>
    <w:multiLevelType w:val="hybridMultilevel"/>
    <w:tmpl w:val="BF0A76A6"/>
    <w:lvl w:ilvl="0" w:tplc="D4846C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C1F00"/>
    <w:multiLevelType w:val="hybridMultilevel"/>
    <w:tmpl w:val="4F7CA040"/>
    <w:lvl w:ilvl="0" w:tplc="FC5E40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908E4"/>
    <w:multiLevelType w:val="hybridMultilevel"/>
    <w:tmpl w:val="01AE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E3D8E"/>
    <w:multiLevelType w:val="hybridMultilevel"/>
    <w:tmpl w:val="5F2C898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1">
    <w:nsid w:val="430E3308"/>
    <w:multiLevelType w:val="hybridMultilevel"/>
    <w:tmpl w:val="E8ACA58E"/>
    <w:lvl w:ilvl="0" w:tplc="04190001">
      <w:start w:val="1"/>
      <w:numFmt w:val="bullet"/>
      <w:lvlText w:val=""/>
      <w:lvlJc w:val="left"/>
      <w:pPr>
        <w:tabs>
          <w:tab w:val="num" w:pos="1494"/>
        </w:tabs>
        <w:ind w:left="1494" w:hanging="360"/>
      </w:pPr>
      <w:rPr>
        <w:rFonts w:ascii="Symbol" w:hAnsi="Symbol" w:hint="default"/>
      </w:rPr>
    </w:lvl>
    <w:lvl w:ilvl="1" w:tplc="C6204C0A">
      <w:start w:val="1"/>
      <w:numFmt w:val="bullet"/>
      <w:lvlText w:val=""/>
      <w:lvlJc w:val="left"/>
      <w:pPr>
        <w:tabs>
          <w:tab w:val="num" w:pos="2214"/>
        </w:tabs>
        <w:ind w:left="2194" w:hanging="340"/>
      </w:pPr>
      <w:rPr>
        <w:rFonts w:ascii="Symbol" w:hAnsi="Symbol" w:hint="default"/>
      </w:rPr>
    </w:lvl>
    <w:lvl w:ilvl="2" w:tplc="04190005">
      <w:start w:val="1"/>
      <w:numFmt w:val="decimal"/>
      <w:lvlText w:val="%3."/>
      <w:lvlJc w:val="left"/>
      <w:pPr>
        <w:tabs>
          <w:tab w:val="num" w:pos="1854"/>
        </w:tabs>
        <w:ind w:left="1854" w:hanging="360"/>
      </w:pPr>
    </w:lvl>
    <w:lvl w:ilvl="3" w:tplc="04190001">
      <w:start w:val="1"/>
      <w:numFmt w:val="decimal"/>
      <w:lvlText w:val="%4."/>
      <w:lvlJc w:val="left"/>
      <w:pPr>
        <w:tabs>
          <w:tab w:val="num" w:pos="2574"/>
        </w:tabs>
        <w:ind w:left="2574" w:hanging="360"/>
      </w:pPr>
    </w:lvl>
    <w:lvl w:ilvl="4" w:tplc="04190003">
      <w:start w:val="1"/>
      <w:numFmt w:val="decimal"/>
      <w:lvlText w:val="%5."/>
      <w:lvlJc w:val="left"/>
      <w:pPr>
        <w:tabs>
          <w:tab w:val="num" w:pos="3294"/>
        </w:tabs>
        <w:ind w:left="3294" w:hanging="360"/>
      </w:pPr>
    </w:lvl>
    <w:lvl w:ilvl="5" w:tplc="04190005">
      <w:start w:val="1"/>
      <w:numFmt w:val="decimal"/>
      <w:lvlText w:val="%6."/>
      <w:lvlJc w:val="left"/>
      <w:pPr>
        <w:tabs>
          <w:tab w:val="num" w:pos="4014"/>
        </w:tabs>
        <w:ind w:left="4014" w:hanging="360"/>
      </w:pPr>
    </w:lvl>
    <w:lvl w:ilvl="6" w:tplc="04190001">
      <w:start w:val="1"/>
      <w:numFmt w:val="decimal"/>
      <w:lvlText w:val="%7."/>
      <w:lvlJc w:val="left"/>
      <w:pPr>
        <w:tabs>
          <w:tab w:val="num" w:pos="4734"/>
        </w:tabs>
        <w:ind w:left="4734" w:hanging="360"/>
      </w:pPr>
    </w:lvl>
    <w:lvl w:ilvl="7" w:tplc="04190003">
      <w:start w:val="1"/>
      <w:numFmt w:val="decimal"/>
      <w:lvlText w:val="%8."/>
      <w:lvlJc w:val="left"/>
      <w:pPr>
        <w:tabs>
          <w:tab w:val="num" w:pos="5454"/>
        </w:tabs>
        <w:ind w:left="5454" w:hanging="360"/>
      </w:pPr>
    </w:lvl>
    <w:lvl w:ilvl="8" w:tplc="04190005">
      <w:start w:val="1"/>
      <w:numFmt w:val="decimal"/>
      <w:lvlText w:val="%9."/>
      <w:lvlJc w:val="left"/>
      <w:pPr>
        <w:tabs>
          <w:tab w:val="num" w:pos="6174"/>
        </w:tabs>
        <w:ind w:left="6174" w:hanging="360"/>
      </w:pPr>
    </w:lvl>
  </w:abstractNum>
  <w:abstractNum w:abstractNumId="22">
    <w:nsid w:val="49865420"/>
    <w:multiLevelType w:val="hybridMultilevel"/>
    <w:tmpl w:val="4B989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304E3"/>
    <w:multiLevelType w:val="hybridMultilevel"/>
    <w:tmpl w:val="751AF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9C0308"/>
    <w:multiLevelType w:val="hybridMultilevel"/>
    <w:tmpl w:val="D086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41B69"/>
    <w:multiLevelType w:val="hybridMultilevel"/>
    <w:tmpl w:val="8F90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C07ED"/>
    <w:multiLevelType w:val="hybridMultilevel"/>
    <w:tmpl w:val="7206D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B90ED1"/>
    <w:multiLevelType w:val="hybridMultilevel"/>
    <w:tmpl w:val="15084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0349BC"/>
    <w:multiLevelType w:val="singleLevel"/>
    <w:tmpl w:val="F67A2DCE"/>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8C52325"/>
    <w:multiLevelType w:val="hybridMultilevel"/>
    <w:tmpl w:val="7F069642"/>
    <w:lvl w:ilvl="0" w:tplc="CA129AB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69B346FA"/>
    <w:multiLevelType w:val="hybridMultilevel"/>
    <w:tmpl w:val="81E0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07764"/>
    <w:multiLevelType w:val="hybridMultilevel"/>
    <w:tmpl w:val="0942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6439A"/>
    <w:multiLevelType w:val="hybridMultilevel"/>
    <w:tmpl w:val="1E701B76"/>
    <w:lvl w:ilvl="0" w:tplc="909AC69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67E35"/>
    <w:multiLevelType w:val="hybridMultilevel"/>
    <w:tmpl w:val="49DE1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2E58FE"/>
    <w:multiLevelType w:val="multilevel"/>
    <w:tmpl w:val="752472E8"/>
    <w:lvl w:ilvl="0">
      <w:start w:val="1"/>
      <w:numFmt w:val="decimal"/>
      <w:lvlText w:val="%1."/>
      <w:lvlJc w:val="left"/>
      <w:pPr>
        <w:tabs>
          <w:tab w:val="num" w:pos="720"/>
        </w:tabs>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BE12B4"/>
    <w:multiLevelType w:val="hybridMultilevel"/>
    <w:tmpl w:val="73BA2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0"/>
  </w:num>
  <w:num w:numId="5">
    <w:abstractNumId w:val="23"/>
  </w:num>
  <w:num w:numId="6">
    <w:abstractNumId w:val="11"/>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5"/>
  </w:num>
  <w:num w:numId="11">
    <w:abstractNumId w:val="8"/>
  </w:num>
  <w:num w:numId="12">
    <w:abstractNumId w:val="33"/>
  </w:num>
  <w:num w:numId="13">
    <w:abstractNumId w:val="34"/>
  </w:num>
  <w:num w:numId="14">
    <w:abstractNumId w:val="5"/>
  </w:num>
  <w:num w:numId="15">
    <w:abstractNumId w:val="12"/>
  </w:num>
  <w:num w:numId="16">
    <w:abstractNumId w:val="9"/>
  </w:num>
  <w:num w:numId="17">
    <w:abstractNumId w:val="19"/>
  </w:num>
  <w:num w:numId="18">
    <w:abstractNumId w:val="2"/>
  </w:num>
  <w:num w:numId="19">
    <w:abstractNumId w:val="13"/>
  </w:num>
  <w:num w:numId="20">
    <w:abstractNumId w:val="10"/>
  </w:num>
  <w:num w:numId="21">
    <w:abstractNumId w:val="15"/>
  </w:num>
  <w:num w:numId="22">
    <w:abstractNumId w:val="6"/>
  </w:num>
  <w:num w:numId="23">
    <w:abstractNumId w:val="31"/>
  </w:num>
  <w:num w:numId="24">
    <w:abstractNumId w:val="22"/>
  </w:num>
  <w:num w:numId="25">
    <w:abstractNumId w:val="16"/>
  </w:num>
  <w:num w:numId="26">
    <w:abstractNumId w:val="24"/>
  </w:num>
  <w:num w:numId="27">
    <w:abstractNumId w:val="32"/>
  </w:num>
  <w:num w:numId="28">
    <w:abstractNumId w:val="18"/>
  </w:num>
  <w:num w:numId="29">
    <w:abstractNumId w:val="30"/>
  </w:num>
  <w:num w:numId="30">
    <w:abstractNumId w:val="26"/>
  </w:num>
  <w:num w:numId="31">
    <w:abstractNumId w:val="25"/>
  </w:num>
  <w:num w:numId="32">
    <w:abstractNumId w:val="3"/>
  </w:num>
  <w:num w:numId="33">
    <w:abstractNumId w:val="7"/>
  </w:num>
  <w:num w:numId="34">
    <w:abstractNumId w:val="27"/>
  </w:num>
  <w:num w:numId="35">
    <w:abstractNumId w:val="1"/>
  </w:num>
  <w:num w:numId="36">
    <w:abstractNumId w:val="17"/>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28AF"/>
    <w:rsid w:val="00055C9C"/>
    <w:rsid w:val="000D0266"/>
    <w:rsid w:val="000E4867"/>
    <w:rsid w:val="001028AF"/>
    <w:rsid w:val="001B33E8"/>
    <w:rsid w:val="00224254"/>
    <w:rsid w:val="0023517C"/>
    <w:rsid w:val="00295830"/>
    <w:rsid w:val="002D29AA"/>
    <w:rsid w:val="002F713B"/>
    <w:rsid w:val="00302720"/>
    <w:rsid w:val="003543D0"/>
    <w:rsid w:val="0038690B"/>
    <w:rsid w:val="00396080"/>
    <w:rsid w:val="00426DBD"/>
    <w:rsid w:val="00445B52"/>
    <w:rsid w:val="004D74F3"/>
    <w:rsid w:val="004F7A4E"/>
    <w:rsid w:val="0054139A"/>
    <w:rsid w:val="00543C88"/>
    <w:rsid w:val="00550292"/>
    <w:rsid w:val="005555B3"/>
    <w:rsid w:val="0055748E"/>
    <w:rsid w:val="005615F7"/>
    <w:rsid w:val="00575B30"/>
    <w:rsid w:val="005A368D"/>
    <w:rsid w:val="005D669D"/>
    <w:rsid w:val="006253BA"/>
    <w:rsid w:val="00672630"/>
    <w:rsid w:val="006D2DAF"/>
    <w:rsid w:val="006F5756"/>
    <w:rsid w:val="006F6984"/>
    <w:rsid w:val="00715DB9"/>
    <w:rsid w:val="0073260E"/>
    <w:rsid w:val="00774546"/>
    <w:rsid w:val="00797517"/>
    <w:rsid w:val="007A6410"/>
    <w:rsid w:val="007B1DED"/>
    <w:rsid w:val="00833F55"/>
    <w:rsid w:val="0084220B"/>
    <w:rsid w:val="00843080"/>
    <w:rsid w:val="008C7279"/>
    <w:rsid w:val="00906FDB"/>
    <w:rsid w:val="009D08EB"/>
    <w:rsid w:val="00A469C6"/>
    <w:rsid w:val="00A7245C"/>
    <w:rsid w:val="00AA6E2A"/>
    <w:rsid w:val="00B31712"/>
    <w:rsid w:val="00B325BC"/>
    <w:rsid w:val="00BB4761"/>
    <w:rsid w:val="00BB7556"/>
    <w:rsid w:val="00C80774"/>
    <w:rsid w:val="00C85EC6"/>
    <w:rsid w:val="00CC1070"/>
    <w:rsid w:val="00D21F4B"/>
    <w:rsid w:val="00D9449F"/>
    <w:rsid w:val="00DA6C5F"/>
    <w:rsid w:val="00E71126"/>
    <w:rsid w:val="00ED31A5"/>
    <w:rsid w:val="00EF54A0"/>
    <w:rsid w:val="00F23D73"/>
    <w:rsid w:val="00F2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80" type="connector" idref="#_x0000_s1124"/>
        <o:r id="V:Rule81" type="connector" idref="#_x0000_s1127"/>
        <o:r id="V:Rule82" type="connector" idref="#_x0000_s1098"/>
        <o:r id="V:Rule83" type="connector" idref="#_x0000_s1070"/>
        <o:r id="V:Rule84" type="connector" idref="#_x0000_s1040"/>
        <o:r id="V:Rule85" type="connector" idref="#_x0000_s1041"/>
        <o:r id="V:Rule86" type="connector" idref="#_x0000_s1039"/>
        <o:r id="V:Rule87" type="connector" idref="#_x0000_s1105"/>
        <o:r id="V:Rule88" type="connector" idref="#_x0000_s1125"/>
        <o:r id="V:Rule89" type="connector" idref="#_x0000_s1108"/>
        <o:r id="V:Rule90" type="connector" idref="#_x0000_s1082"/>
        <o:r id="V:Rule91" type="connector" idref="#_x0000_s1071"/>
        <o:r id="V:Rule92" type="connector" idref="#_x0000_s1069"/>
        <o:r id="V:Rule93" type="connector" idref="#_x0000_s1078"/>
        <o:r id="V:Rule94" type="connector" idref="#_x0000_s1065"/>
        <o:r id="V:Rule95" type="connector" idref="#_x0000_s1122"/>
        <o:r id="V:Rule96" type="connector" idref="#_x0000_s1126"/>
        <o:r id="V:Rule97" type="connector" idref="#_x0000_s1032"/>
        <o:r id="V:Rule98" type="connector" idref="#_x0000_s1109"/>
        <o:r id="V:Rule99" type="connector" idref="#_x0000_s1087"/>
        <o:r id="V:Rule100" type="connector" idref="#_x0000_s1130"/>
        <o:r id="V:Rule101" type="connector" idref="#_x0000_s1067"/>
        <o:r id="V:Rule102" type="connector" idref="#_x0000_s1084"/>
        <o:r id="V:Rule103" type="connector" idref="#_x0000_s1063"/>
        <o:r id="V:Rule104" type="connector" idref="#_x0000_s1079"/>
        <o:r id="V:Rule105" type="connector" idref="#_x0000_s1062"/>
        <o:r id="V:Rule106" type="connector" idref="#_x0000_s1102"/>
        <o:r id="V:Rule107" type="connector" idref="#_x0000_s1089"/>
        <o:r id="V:Rule108" type="connector" idref="#_x0000_s1103"/>
        <o:r id="V:Rule109" type="connector" idref="#_x0000_s1131"/>
        <o:r id="V:Rule110" type="connector" idref="#_x0000_s1094"/>
        <o:r id="V:Rule111" type="connector" idref="#_x0000_s1042"/>
        <o:r id="V:Rule112" type="connector" idref="#_x0000_s1068"/>
        <o:r id="V:Rule113" type="connector" idref="#_x0000_s1115"/>
        <o:r id="V:Rule114" type="connector" idref="#_x0000_s1128"/>
        <o:r id="V:Rule115" type="connector" idref="#_x0000_s1066"/>
        <o:r id="V:Rule116" type="connector" idref="#_x0000_s1121"/>
        <o:r id="V:Rule117" type="connector" idref="#_x0000_s1097"/>
        <o:r id="V:Rule118" type="connector" idref="#_x0000_s1113"/>
        <o:r id="V:Rule119" type="connector" idref="#_x0000_s1123"/>
        <o:r id="V:Rule120" type="connector" idref="#_x0000_s1101"/>
        <o:r id="V:Rule121" type="connector" idref="#_x0000_s1106"/>
        <o:r id="V:Rule122" type="connector" idref="#_x0000_s1116"/>
        <o:r id="V:Rule123" type="connector" idref="#_x0000_s1100"/>
        <o:r id="V:Rule124" type="connector" idref="#_x0000_s1111"/>
        <o:r id="V:Rule125" type="connector" idref="#_x0000_s1091"/>
        <o:r id="V:Rule126" type="connector" idref="#_x0000_s1099"/>
        <o:r id="V:Rule127" type="connector" idref="#_x0000_s1038"/>
        <o:r id="V:Rule128" type="connector" idref="#_x0000_s1117"/>
        <o:r id="V:Rule129" type="connector" idref="#_x0000_s1092"/>
        <o:r id="V:Rule130" type="connector" idref="#_x0000_s1073"/>
        <o:r id="V:Rule131" type="connector" idref="#_x0000_s1076"/>
        <o:r id="V:Rule132" type="connector" idref="#_x0000_s1037"/>
        <o:r id="V:Rule133" type="connector" idref="#_x0000_s1093"/>
        <o:r id="V:Rule134" type="connector" idref="#_x0000_s1031"/>
        <o:r id="V:Rule135" type="connector" idref="#_x0000_s1064"/>
        <o:r id="V:Rule136" type="connector" idref="#_x0000_s1110"/>
        <o:r id="V:Rule137" type="connector" idref="#_x0000_s1090"/>
        <o:r id="V:Rule138" type="connector" idref="#_x0000_s1120"/>
        <o:r id="V:Rule139" type="connector" idref="#_x0000_s1114"/>
        <o:r id="V:Rule140" type="connector" idref="#_x0000_s1129"/>
        <o:r id="V:Rule141" type="connector" idref="#_x0000_s1096"/>
        <o:r id="V:Rule142" type="connector" idref="#_x0000_s1086"/>
        <o:r id="V:Rule143" type="connector" idref="#_x0000_s1080"/>
        <o:r id="V:Rule144" type="connector" idref="#_x0000_s1074"/>
        <o:r id="V:Rule145" type="connector" idref="#_x0000_s1075"/>
        <o:r id="V:Rule146" type="connector" idref="#_x0000_s1112"/>
        <o:r id="V:Rule147" type="connector" idref="#_x0000_s1088"/>
        <o:r id="V:Rule148" type="connector" idref="#_x0000_s1077"/>
        <o:r id="V:Rule149" type="connector" idref="#_x0000_s1118"/>
        <o:r id="V:Rule150" type="connector" idref="#_x0000_s1095"/>
        <o:r id="V:Rule151" type="connector" idref="#_x0000_s1081"/>
        <o:r id="V:Rule152" type="connector" idref="#_x0000_s1119"/>
        <o:r id="V:Rule153" type="connector" idref="#_x0000_s1104"/>
        <o:r id="V:Rule154" type="connector" idref="#_x0000_s1107"/>
        <o:r id="V:Rule155" type="connector" idref="#_x0000_s1083"/>
        <o:r id="V:Rule156" type="connector" idref="#_x0000_s1072"/>
        <o:r id="V:Rule157" type="connector" idref="#_x0000_s1085"/>
        <o:r id="V:Rule15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672630"/>
    <w:rPr>
      <w:color w:val="0000FF" w:themeColor="hyperlink"/>
      <w:u w:val="single"/>
    </w:rPr>
  </w:style>
  <w:style w:type="paragraph" w:styleId="a5">
    <w:name w:val="List Paragraph"/>
    <w:basedOn w:val="a"/>
    <w:uiPriority w:val="34"/>
    <w:qFormat/>
    <w:rsid w:val="0054139A"/>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541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39A"/>
    <w:rPr>
      <w:rFonts w:ascii="Tahoma" w:hAnsi="Tahoma" w:cs="Tahoma"/>
      <w:sz w:val="16"/>
      <w:szCs w:val="16"/>
    </w:rPr>
  </w:style>
  <w:style w:type="paragraph" w:customStyle="1" w:styleId="Default">
    <w:name w:val="Default"/>
    <w:rsid w:val="00C80774"/>
    <w:pPr>
      <w:autoSpaceDE w:val="0"/>
      <w:autoSpaceDN w:val="0"/>
      <w:adjustRightInd w:val="0"/>
      <w:spacing w:after="0" w:line="240" w:lineRule="auto"/>
    </w:pPr>
    <w:rPr>
      <w:rFonts w:ascii="Calibri" w:hAnsi="Calibri" w:cs="Calibri"/>
      <w:color w:val="000000"/>
      <w:sz w:val="24"/>
      <w:szCs w:val="24"/>
    </w:rPr>
  </w:style>
  <w:style w:type="paragraph" w:styleId="a8">
    <w:name w:val="No Spacing"/>
    <w:uiPriority w:val="1"/>
    <w:qFormat/>
    <w:rsid w:val="00C80774"/>
    <w:pPr>
      <w:spacing w:after="0" w:line="240" w:lineRule="auto"/>
    </w:pPr>
    <w:rPr>
      <w:rFonts w:ascii="Calibri" w:eastAsia="Times New Roman" w:hAnsi="Calibri" w:cs="Times New Roman"/>
    </w:rPr>
  </w:style>
  <w:style w:type="paragraph" w:customStyle="1" w:styleId="Style9">
    <w:name w:val="Style9"/>
    <w:basedOn w:val="a"/>
    <w:rsid w:val="000D0266"/>
    <w:pPr>
      <w:widowControl w:val="0"/>
      <w:autoSpaceDE w:val="0"/>
      <w:autoSpaceDN w:val="0"/>
      <w:adjustRightInd w:val="0"/>
      <w:spacing w:after="0" w:line="230" w:lineRule="exact"/>
      <w:ind w:hanging="202"/>
    </w:pPr>
    <w:rPr>
      <w:rFonts w:ascii="Times New Roman" w:eastAsia="Times New Roman" w:hAnsi="Times New Roman" w:cs="Times New Roman"/>
      <w:sz w:val="24"/>
      <w:szCs w:val="24"/>
    </w:rPr>
  </w:style>
  <w:style w:type="character" w:customStyle="1" w:styleId="FontStyle11">
    <w:name w:val="Font Style11"/>
    <w:basedOn w:val="a0"/>
    <w:rsid w:val="000D0266"/>
    <w:rPr>
      <w:rFonts w:ascii="Times New Roman" w:hAnsi="Times New Roman" w:cs="Times New Roman"/>
      <w:sz w:val="18"/>
      <w:szCs w:val="18"/>
    </w:rPr>
  </w:style>
  <w:style w:type="paragraph" w:customStyle="1" w:styleId="Style2">
    <w:name w:val="Style2"/>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0D0266"/>
    <w:pPr>
      <w:widowControl w:val="0"/>
      <w:autoSpaceDE w:val="0"/>
      <w:autoSpaceDN w:val="0"/>
      <w:adjustRightInd w:val="0"/>
      <w:spacing w:after="0" w:line="233" w:lineRule="exact"/>
      <w:ind w:firstLine="720"/>
    </w:pPr>
    <w:rPr>
      <w:rFonts w:ascii="Times New Roman" w:eastAsia="Times New Roman" w:hAnsi="Times New Roman" w:cs="Times New Roman"/>
      <w:sz w:val="24"/>
      <w:szCs w:val="24"/>
    </w:rPr>
  </w:style>
  <w:style w:type="paragraph" w:customStyle="1" w:styleId="Style14">
    <w:name w:val="Style14"/>
    <w:basedOn w:val="a"/>
    <w:rsid w:val="000D0266"/>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character" w:customStyle="1" w:styleId="FontStyle18">
    <w:name w:val="Font Style18"/>
    <w:basedOn w:val="a0"/>
    <w:rsid w:val="000D0266"/>
    <w:rPr>
      <w:rFonts w:ascii="Times New Roman" w:hAnsi="Times New Roman" w:cs="Times New Roman"/>
      <w:sz w:val="18"/>
      <w:szCs w:val="18"/>
    </w:rPr>
  </w:style>
  <w:style w:type="character" w:customStyle="1" w:styleId="FontStyle19">
    <w:name w:val="Font Style19"/>
    <w:basedOn w:val="a0"/>
    <w:rsid w:val="000D0266"/>
    <w:rPr>
      <w:rFonts w:ascii="Times New Roman" w:hAnsi="Times New Roman" w:cs="Times New Roman"/>
      <w:sz w:val="18"/>
      <w:szCs w:val="18"/>
    </w:rPr>
  </w:style>
  <w:style w:type="character" w:customStyle="1" w:styleId="FontStyle21">
    <w:name w:val="Font Style21"/>
    <w:basedOn w:val="a0"/>
    <w:rsid w:val="000D0266"/>
    <w:rPr>
      <w:rFonts w:ascii="Times New Roman" w:hAnsi="Times New Roman" w:cs="Times New Roman"/>
      <w:sz w:val="18"/>
      <w:szCs w:val="18"/>
    </w:rPr>
  </w:style>
  <w:style w:type="paragraph" w:customStyle="1" w:styleId="Style1">
    <w:name w:val="Style1"/>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0D0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0D0266"/>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0D0266"/>
    <w:rPr>
      <w:rFonts w:ascii="Times New Roman" w:hAnsi="Times New Roman" w:cs="Times New Roman"/>
      <w:sz w:val="20"/>
      <w:szCs w:val="20"/>
    </w:rPr>
  </w:style>
  <w:style w:type="paragraph" w:styleId="a9">
    <w:name w:val="caption"/>
    <w:basedOn w:val="a"/>
    <w:uiPriority w:val="35"/>
    <w:qFormat/>
    <w:rsid w:val="000D0266"/>
    <w:pPr>
      <w:spacing w:after="0" w:line="240" w:lineRule="auto"/>
      <w:jc w:val="center"/>
    </w:pPr>
    <w:rPr>
      <w:rFonts w:ascii="Times New Roman" w:eastAsia="Times New Roman" w:hAnsi="Times New Roman" w:cs="Times New Roman"/>
      <w:b/>
      <w:sz w:val="28"/>
      <w:szCs w:val="20"/>
    </w:rPr>
  </w:style>
  <w:style w:type="paragraph" w:styleId="aa">
    <w:name w:val="header"/>
    <w:basedOn w:val="a"/>
    <w:link w:val="ab"/>
    <w:uiPriority w:val="99"/>
    <w:semiHidden/>
    <w:unhideWhenUsed/>
    <w:rsid w:val="007B1DE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B1DED"/>
  </w:style>
  <w:style w:type="paragraph" w:styleId="ac">
    <w:name w:val="footer"/>
    <w:basedOn w:val="a"/>
    <w:link w:val="ad"/>
    <w:uiPriority w:val="99"/>
    <w:unhideWhenUsed/>
    <w:rsid w:val="007B1D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1DED"/>
  </w:style>
  <w:style w:type="paragraph" w:styleId="ae">
    <w:name w:val="Normal (Web)"/>
    <w:basedOn w:val="a"/>
    <w:uiPriority w:val="99"/>
    <w:unhideWhenUsed/>
    <w:rsid w:val="0084308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itle"/>
    <w:basedOn w:val="a"/>
    <w:next w:val="a"/>
    <w:link w:val="af0"/>
    <w:uiPriority w:val="10"/>
    <w:qFormat/>
    <w:rsid w:val="006D2DAF"/>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0">
    <w:name w:val="Название Знак"/>
    <w:basedOn w:val="a0"/>
    <w:link w:val="af"/>
    <w:uiPriority w:val="10"/>
    <w:rsid w:val="006D2DAF"/>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school42perm.ru/" TargetMode="External"/><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84;&#1086;&#1085;&#1080;&#1090;&#1086;&#1088;&#1080;&#1085;&#1075;%205%20&#1082;&#1083;\&#1076;&#1077;&#1082;&#1072;&#1073;&#1088;&#1100;%20&#1089;&#1090;&#1072;&#1090;&#1075;&#1088;&#1072;&#1076;5%20&#1082;&#108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84;&#1086;&#1085;&#1080;&#1090;&#1086;&#1088;&#1080;&#1085;&#1075;%205%20&#1082;&#1083;\&#1076;&#1077;&#1082;&#1072;&#1073;&#1088;&#1100;%20&#1089;&#1090;&#1072;&#1090;&#1075;&#1088;&#1072;&#1076;5%20&#1082;&#1083;\&#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IMAS\&#1056;&#1072;&#1073;&#1086;&#1095;&#1080;&#1081;%20&#1089;&#1090;&#1086;&#1083;\&#1084;&#1086;&#1085;&#1080;&#1090;&#1086;&#1088;&#1080;&#1085;&#1075;&#1080;\7%20&#1082;&#1083;&#1072;&#1089;&#1089;%20&#1092;&#1077;&#1074;&#1088;&#1072;&#1083;&#1100;\Forma_MA7_160220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IMAS\&#1056;&#1072;&#1073;&#1086;&#1095;&#1080;&#1081;%20&#1089;&#1090;&#1086;&#1083;\&#1084;&#1086;&#1085;&#1080;&#1090;&#1086;&#1088;&#1080;&#1085;&#1075;&#1080;\10%20&#1082;&#1083;%201%20&#1087;&#1086;&#1083;&#1091;&#1075;&#1086;&#1076;&#1080;&#1077;\&#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2013</c:v>
                </c:pt>
              </c:strCache>
            </c:strRef>
          </c:tx>
          <c:dLbls>
            <c:spPr>
              <a:noFill/>
              <a:ln w="25385">
                <a:noFill/>
              </a:ln>
            </c:spPr>
            <c:txPr>
              <a:bodyPr/>
              <a:lstStyle/>
              <a:p>
                <a:pPr>
                  <a:defRPr sz="1399" b="1">
                    <a:latin typeface="Times New Roman" pitchFamily="18" charset="0"/>
                    <a:cs typeface="Times New Roman" pitchFamily="18" charset="0"/>
                  </a:defRPr>
                </a:pPr>
                <a:endParaRPr lang="ru-RU"/>
              </a:p>
            </c:txPr>
            <c:showVal val="1"/>
          </c:dLbls>
          <c:cat>
            <c:strRef>
              <c:f>Лист1!$A$2:$A$4</c:f>
              <c:strCache>
                <c:ptCount val="3"/>
                <c:pt idx="0">
                  <c:v>Участники</c:v>
                </c:pt>
                <c:pt idx="1">
                  <c:v>Учителя</c:v>
                </c:pt>
                <c:pt idx="2">
                  <c:v>ОУ</c:v>
                </c:pt>
              </c:strCache>
            </c:strRef>
          </c:cat>
          <c:val>
            <c:numRef>
              <c:f>Лист1!$B$2:$B$4</c:f>
              <c:numCache>
                <c:formatCode>General</c:formatCode>
                <c:ptCount val="3"/>
                <c:pt idx="0">
                  <c:v>673</c:v>
                </c:pt>
                <c:pt idx="1">
                  <c:v>62</c:v>
                </c:pt>
                <c:pt idx="2">
                  <c:v>34</c:v>
                </c:pt>
              </c:numCache>
            </c:numRef>
          </c:val>
        </c:ser>
        <c:ser>
          <c:idx val="1"/>
          <c:order val="1"/>
          <c:tx>
            <c:strRef>
              <c:f>Лист1!$C$1</c:f>
              <c:strCache>
                <c:ptCount val="1"/>
                <c:pt idx="0">
                  <c:v>2014</c:v>
                </c:pt>
              </c:strCache>
            </c:strRef>
          </c:tx>
          <c:dLbls>
            <c:spPr>
              <a:noFill/>
              <a:ln w="25385">
                <a:noFill/>
              </a:ln>
            </c:spPr>
            <c:txPr>
              <a:bodyPr/>
              <a:lstStyle/>
              <a:p>
                <a:pPr>
                  <a:defRPr sz="1399" b="1">
                    <a:latin typeface="Times New Roman" pitchFamily="18" charset="0"/>
                    <a:cs typeface="Times New Roman" pitchFamily="18" charset="0"/>
                  </a:defRPr>
                </a:pPr>
                <a:endParaRPr lang="ru-RU"/>
              </a:p>
            </c:txPr>
            <c:showVal val="1"/>
          </c:dLbls>
          <c:cat>
            <c:strRef>
              <c:f>Лист1!$A$2:$A$4</c:f>
              <c:strCache>
                <c:ptCount val="3"/>
                <c:pt idx="0">
                  <c:v>Участники</c:v>
                </c:pt>
                <c:pt idx="1">
                  <c:v>Учителя</c:v>
                </c:pt>
                <c:pt idx="2">
                  <c:v>ОУ</c:v>
                </c:pt>
              </c:strCache>
            </c:strRef>
          </c:cat>
          <c:val>
            <c:numRef>
              <c:f>Лист1!$C$2:$C$4</c:f>
              <c:numCache>
                <c:formatCode>General</c:formatCode>
                <c:ptCount val="3"/>
                <c:pt idx="0">
                  <c:v>1559</c:v>
                </c:pt>
                <c:pt idx="1">
                  <c:v>133</c:v>
                </c:pt>
                <c:pt idx="2">
                  <c:v>61</c:v>
                </c:pt>
              </c:numCache>
            </c:numRef>
          </c:val>
        </c:ser>
        <c:ser>
          <c:idx val="2"/>
          <c:order val="2"/>
          <c:tx>
            <c:strRef>
              <c:f>Лист1!$D$1</c:f>
              <c:strCache>
                <c:ptCount val="1"/>
                <c:pt idx="0">
                  <c:v>2015</c:v>
                </c:pt>
              </c:strCache>
            </c:strRef>
          </c:tx>
          <c:dLbls>
            <c:dLbl>
              <c:idx val="0"/>
              <c:layout>
                <c:manualLayout>
                  <c:x val="2.0833333333333367E-2"/>
                  <c:y val="0"/>
                </c:manualLayout>
              </c:layout>
              <c:showVal val="1"/>
            </c:dLbl>
            <c:spPr>
              <a:noFill/>
              <a:ln w="25385">
                <a:noFill/>
              </a:ln>
            </c:spPr>
            <c:txPr>
              <a:bodyPr/>
              <a:lstStyle/>
              <a:p>
                <a:pPr>
                  <a:defRPr sz="1399" b="1">
                    <a:latin typeface="Times New Roman" pitchFamily="18" charset="0"/>
                    <a:cs typeface="Times New Roman" pitchFamily="18" charset="0"/>
                  </a:defRPr>
                </a:pPr>
                <a:endParaRPr lang="ru-RU"/>
              </a:p>
            </c:txPr>
            <c:showVal val="1"/>
          </c:dLbls>
          <c:cat>
            <c:strRef>
              <c:f>Лист1!$A$2:$A$4</c:f>
              <c:strCache>
                <c:ptCount val="3"/>
                <c:pt idx="0">
                  <c:v>Участники</c:v>
                </c:pt>
                <c:pt idx="1">
                  <c:v>Учителя</c:v>
                </c:pt>
                <c:pt idx="2">
                  <c:v>ОУ</c:v>
                </c:pt>
              </c:strCache>
            </c:strRef>
          </c:cat>
          <c:val>
            <c:numRef>
              <c:f>Лист1!$D$2:$D$4</c:f>
              <c:numCache>
                <c:formatCode>General</c:formatCode>
                <c:ptCount val="3"/>
                <c:pt idx="0">
                  <c:v>1192</c:v>
                </c:pt>
                <c:pt idx="1">
                  <c:v>193</c:v>
                </c:pt>
                <c:pt idx="2">
                  <c:v>84</c:v>
                </c:pt>
              </c:numCache>
            </c:numRef>
          </c:val>
        </c:ser>
        <c:ser>
          <c:idx val="3"/>
          <c:order val="3"/>
          <c:tx>
            <c:strRef>
              <c:f>Лист1!$E$1</c:f>
              <c:strCache>
                <c:ptCount val="1"/>
                <c:pt idx="0">
                  <c:v>2016</c:v>
                </c:pt>
              </c:strCache>
            </c:strRef>
          </c:tx>
          <c:dLbls>
            <c:dLbl>
              <c:idx val="0"/>
              <c:layout>
                <c:manualLayout>
                  <c:x val="1.6203703703703682E-2"/>
                  <c:y val="0"/>
                </c:manualLayout>
              </c:layout>
              <c:showVal val="1"/>
            </c:dLbl>
            <c:spPr>
              <a:noFill/>
              <a:ln w="25385">
                <a:noFill/>
              </a:ln>
            </c:spPr>
            <c:txPr>
              <a:bodyPr wrap="square" lIns="38100" tIns="19050" rIns="38100" bIns="19050" anchor="ctr">
                <a:spAutoFit/>
              </a:bodyPr>
              <a:lstStyle/>
              <a:p>
                <a:pPr>
                  <a:defRPr sz="1399" b="1">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Участники</c:v>
                </c:pt>
                <c:pt idx="1">
                  <c:v>Учителя</c:v>
                </c:pt>
                <c:pt idx="2">
                  <c:v>ОУ</c:v>
                </c:pt>
              </c:strCache>
            </c:strRef>
          </c:cat>
          <c:val>
            <c:numRef>
              <c:f>Лист1!$E$2:$E$4</c:f>
              <c:numCache>
                <c:formatCode>General</c:formatCode>
                <c:ptCount val="3"/>
                <c:pt idx="0">
                  <c:v>985</c:v>
                </c:pt>
                <c:pt idx="1">
                  <c:v>142</c:v>
                </c:pt>
                <c:pt idx="2">
                  <c:v>64</c:v>
                </c:pt>
              </c:numCache>
            </c:numRef>
          </c:val>
        </c:ser>
        <c:dLbls>
          <c:showVal val="1"/>
        </c:dLbls>
        <c:gapWidth val="75"/>
        <c:shape val="cylinder"/>
        <c:axId val="67170304"/>
        <c:axId val="67171840"/>
        <c:axId val="0"/>
      </c:bar3DChart>
      <c:catAx>
        <c:axId val="67170304"/>
        <c:scaling>
          <c:orientation val="minMax"/>
        </c:scaling>
        <c:axPos val="b"/>
        <c:numFmt formatCode="General" sourceLinked="0"/>
        <c:majorTickMark val="none"/>
        <c:tickLblPos val="nextTo"/>
        <c:txPr>
          <a:bodyPr/>
          <a:lstStyle/>
          <a:p>
            <a:pPr>
              <a:defRPr sz="1099">
                <a:latin typeface="Times New Roman" pitchFamily="18" charset="0"/>
                <a:cs typeface="Times New Roman" pitchFamily="18" charset="0"/>
              </a:defRPr>
            </a:pPr>
            <a:endParaRPr lang="ru-RU"/>
          </a:p>
        </c:txPr>
        <c:crossAx val="67171840"/>
        <c:crosses val="autoZero"/>
        <c:auto val="1"/>
        <c:lblAlgn val="ctr"/>
        <c:lblOffset val="100"/>
      </c:catAx>
      <c:valAx>
        <c:axId val="67171840"/>
        <c:scaling>
          <c:orientation val="minMax"/>
        </c:scaling>
        <c:axPos val="l"/>
        <c:numFmt formatCode="General" sourceLinked="1"/>
        <c:majorTickMark val="none"/>
        <c:tickLblPos val="nextTo"/>
        <c:txPr>
          <a:bodyPr/>
          <a:lstStyle/>
          <a:p>
            <a:pPr>
              <a:defRPr sz="1099">
                <a:latin typeface="Times New Roman" pitchFamily="18" charset="0"/>
                <a:cs typeface="Times New Roman" pitchFamily="18" charset="0"/>
              </a:defRPr>
            </a:pPr>
            <a:endParaRPr lang="ru-RU"/>
          </a:p>
        </c:txPr>
        <c:crossAx val="67170304"/>
        <c:crosses val="autoZero"/>
        <c:crossBetween val="between"/>
      </c:valAx>
      <c:spPr>
        <a:noFill/>
        <a:ln w="25385">
          <a:noFill/>
        </a:ln>
      </c:spPr>
    </c:plotArea>
    <c:legend>
      <c:legendPos val="b"/>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Какой результат Вы бы хотели увидеть?</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Ребенок лучше разбирается в предмете, получает хорошие отметки</c:v>
                </c:pt>
                <c:pt idx="1">
                  <c:v>Ребенок стремится к изучению чего-то нового, пусть и не всегда получает "4" или "5"</c:v>
                </c:pt>
                <c:pt idx="2">
                  <c:v>Ребенок получил знания не школьной программы и научился их применять в любой ситуации</c:v>
                </c:pt>
              </c:strCache>
            </c:strRef>
          </c:cat>
          <c:val>
            <c:numRef>
              <c:f>Лист1!$B$2:$B$4</c:f>
              <c:numCache>
                <c:formatCode>General</c:formatCode>
                <c:ptCount val="3"/>
                <c:pt idx="0">
                  <c:v>46</c:v>
                </c:pt>
                <c:pt idx="1">
                  <c:v>35</c:v>
                </c:pt>
                <c:pt idx="2">
                  <c:v>19</c:v>
                </c:pt>
              </c:numCache>
            </c:numRef>
          </c:val>
        </c:ser>
        <c:dLbls>
          <c:showPercent val="1"/>
        </c:dLbls>
        <c:firstSliceAng val="0"/>
      </c:pieChart>
    </c:plotArea>
    <c:legend>
      <c:legendPos val="t"/>
      <c:txPr>
        <a:bodyPr/>
        <a:lstStyle/>
        <a:p>
          <a:pPr>
            <a:defRPr sz="1200"/>
          </a:pPr>
          <a:endParaRPr lang="ru-RU"/>
        </a:p>
      </c:txPr>
    </c:legend>
    <c:plotVisOnly val="1"/>
    <c:dispBlanksAs val="zero"/>
  </c:chart>
  <c:txPr>
    <a:bodyPr/>
    <a:lstStyle/>
    <a:p>
      <a:pPr>
        <a:defRPr sz="14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Планируете ли Вы продолжать пользоваться платными услугами школы в след.году?</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Скорее нет, чем да</c:v>
                </c:pt>
              </c:strCache>
            </c:strRef>
          </c:cat>
          <c:val>
            <c:numRef>
              <c:f>Лист1!$B$2:$B$4</c:f>
              <c:numCache>
                <c:formatCode>General</c:formatCode>
                <c:ptCount val="3"/>
                <c:pt idx="0">
                  <c:v>81</c:v>
                </c:pt>
                <c:pt idx="1">
                  <c:v>11</c:v>
                </c:pt>
                <c:pt idx="2">
                  <c:v>8</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Нравилось ли тебе посещать платный курс?</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97</c:v>
                </c:pt>
                <c:pt idx="1">
                  <c:v>3</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Ты бы хотел продолжить посещение курса в следующем году?</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Не знаю</c:v>
                </c:pt>
              </c:strCache>
            </c:strRef>
          </c:cat>
          <c:val>
            <c:numRef>
              <c:f>Лист1!$B$2:$B$4</c:f>
              <c:numCache>
                <c:formatCode>General</c:formatCode>
                <c:ptCount val="3"/>
                <c:pt idx="0">
                  <c:v>72</c:v>
                </c:pt>
                <c:pt idx="1">
                  <c:v>12</c:v>
                </c:pt>
                <c:pt idx="2">
                  <c:v>16</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результаты работы</a:t>
            </a:r>
          </a:p>
        </c:rich>
      </c:tx>
    </c:title>
    <c:view3D>
      <c:rotX val="30"/>
      <c:perspective val="30"/>
    </c:view3D>
    <c:plotArea>
      <c:layout/>
      <c:pie3DChart>
        <c:varyColors val="1"/>
        <c:ser>
          <c:idx val="0"/>
          <c:order val="0"/>
          <c:tx>
            <c:strRef>
              <c:f>Лист4!$B$3</c:f>
              <c:strCache>
                <c:ptCount val="1"/>
                <c:pt idx="0">
                  <c:v>% уч-ся</c:v>
                </c:pt>
              </c:strCache>
            </c:strRef>
          </c:tx>
          <c:explosion val="23"/>
          <c:dLbls>
            <c:showVal val="1"/>
            <c:showLeaderLines val="1"/>
          </c:dLbls>
          <c:cat>
            <c:strRef>
              <c:f>Лист4!$C$2:$F$2</c:f>
              <c:strCache>
                <c:ptCount val="4"/>
                <c:pt idx="0">
                  <c:v>"5"</c:v>
                </c:pt>
                <c:pt idx="1">
                  <c:v>"4"</c:v>
                </c:pt>
                <c:pt idx="2">
                  <c:v>"3"</c:v>
                </c:pt>
                <c:pt idx="3">
                  <c:v>"2"</c:v>
                </c:pt>
              </c:strCache>
            </c:strRef>
          </c:cat>
          <c:val>
            <c:numRef>
              <c:f>Лист4!$C$3:$F$3</c:f>
              <c:numCache>
                <c:formatCode>General</c:formatCode>
                <c:ptCount val="4"/>
                <c:pt idx="0">
                  <c:v>24</c:v>
                </c:pt>
                <c:pt idx="1">
                  <c:v>39</c:v>
                </c:pt>
                <c:pt idx="2">
                  <c:v>37</c:v>
                </c:pt>
                <c:pt idx="3">
                  <c:v>45</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работы</a:t>
            </a:r>
          </a:p>
        </c:rich>
      </c:tx>
    </c:title>
    <c:view3D>
      <c:rotX val="30"/>
      <c:perspective val="30"/>
    </c:view3D>
    <c:plotArea>
      <c:layout/>
      <c:pie3DChart>
        <c:varyColors val="1"/>
        <c:ser>
          <c:idx val="0"/>
          <c:order val="0"/>
          <c:tx>
            <c:strRef>
              <c:f>Лист2!$C$4</c:f>
              <c:strCache>
                <c:ptCount val="1"/>
                <c:pt idx="0">
                  <c:v>% уч-ся</c:v>
                </c:pt>
              </c:strCache>
            </c:strRef>
          </c:tx>
          <c:explosion val="25"/>
          <c:dLbls>
            <c:dLbl>
              <c:idx val="0"/>
              <c:tx>
                <c:rich>
                  <a:bodyPr/>
                  <a:lstStyle/>
                  <a:p>
                    <a:r>
                      <a:rPr lang="ru-RU"/>
                      <a:t>8</a:t>
                    </a:r>
                    <a:r>
                      <a:rPr lang="en-US"/>
                      <a:t>%</a:t>
                    </a:r>
                  </a:p>
                </c:rich>
              </c:tx>
              <c:dLblPos val="ctr"/>
              <c:showPercent val="1"/>
            </c:dLbl>
            <c:dLbl>
              <c:idx val="1"/>
              <c:tx>
                <c:rich>
                  <a:bodyPr/>
                  <a:lstStyle/>
                  <a:p>
                    <a:r>
                      <a:rPr lang="ru-RU"/>
                      <a:t>29</a:t>
                    </a:r>
                    <a:r>
                      <a:rPr lang="en-US"/>
                      <a:t>%</a:t>
                    </a:r>
                  </a:p>
                </c:rich>
              </c:tx>
              <c:dLblPos val="ctr"/>
              <c:showPercent val="1"/>
            </c:dLbl>
            <c:dLbl>
              <c:idx val="2"/>
              <c:tx>
                <c:rich>
                  <a:bodyPr/>
                  <a:lstStyle/>
                  <a:p>
                    <a:r>
                      <a:rPr lang="ru-RU"/>
                      <a:t>59</a:t>
                    </a:r>
                    <a:r>
                      <a:rPr lang="en-US"/>
                      <a:t>%</a:t>
                    </a:r>
                  </a:p>
                </c:rich>
              </c:tx>
              <c:dLblPos val="ctr"/>
              <c:showPercent val="1"/>
            </c:dLbl>
            <c:dLbl>
              <c:idx val="3"/>
              <c:tx>
                <c:rich>
                  <a:bodyPr/>
                  <a:lstStyle/>
                  <a:p>
                    <a:r>
                      <a:rPr lang="ru-RU"/>
                      <a:t>19</a:t>
                    </a:r>
                    <a:r>
                      <a:rPr lang="en-US"/>
                      <a:t>%</a:t>
                    </a:r>
                  </a:p>
                </c:rich>
              </c:tx>
              <c:dLblPos val="ctr"/>
              <c:showPercent val="1"/>
            </c:dLbl>
            <c:dLblPos val="ctr"/>
            <c:showPercent val="1"/>
            <c:showLeaderLines val="1"/>
          </c:dLbls>
          <c:cat>
            <c:strRef>
              <c:f>Лист2!$D$3:$G$3</c:f>
              <c:strCache>
                <c:ptCount val="4"/>
                <c:pt idx="0">
                  <c:v>"5"</c:v>
                </c:pt>
                <c:pt idx="1">
                  <c:v>"4"</c:v>
                </c:pt>
                <c:pt idx="2">
                  <c:v>"3"</c:v>
                </c:pt>
                <c:pt idx="3">
                  <c:v>"2"</c:v>
                </c:pt>
              </c:strCache>
            </c:strRef>
          </c:cat>
          <c:val>
            <c:numRef>
              <c:f>Лист2!$D$4:$G$4</c:f>
              <c:numCache>
                <c:formatCode>0.0%</c:formatCode>
                <c:ptCount val="4"/>
                <c:pt idx="0">
                  <c:v>8.0000000000000043E-2</c:v>
                </c:pt>
                <c:pt idx="1">
                  <c:v>0.29000000000000031</c:v>
                </c:pt>
                <c:pt idx="2">
                  <c:v>0.59</c:v>
                </c:pt>
                <c:pt idx="3">
                  <c:v>0.19</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Лист1!$A$4</c:f>
              <c:strCache>
                <c:ptCount val="1"/>
                <c:pt idx="0">
                  <c:v>% уч-ся</c:v>
                </c:pt>
              </c:strCache>
            </c:strRef>
          </c:tx>
          <c:explosion val="25"/>
          <c:dLbls>
            <c:showPercent val="1"/>
          </c:dLbls>
          <c:cat>
            <c:multiLvlStrRef>
              <c:f>Лист1!$B$2:$E$3</c:f>
              <c:multiLvlStrCache>
                <c:ptCount val="4"/>
                <c:lvl>
                  <c:pt idx="0">
                    <c:v>5</c:v>
                  </c:pt>
                  <c:pt idx="1">
                    <c:v>4</c:v>
                  </c:pt>
                  <c:pt idx="2">
                    <c:v>3</c:v>
                  </c:pt>
                  <c:pt idx="3">
                    <c:v>2</c:v>
                  </c:pt>
                </c:lvl>
                <c:lvl>
                  <c:pt idx="0">
                    <c:v>результаты</c:v>
                  </c:pt>
                </c:lvl>
              </c:multiLvlStrCache>
            </c:multiLvlStrRef>
          </c:cat>
          <c:val>
            <c:numRef>
              <c:f>Лист1!$B$4:$E$4</c:f>
              <c:numCache>
                <c:formatCode>General</c:formatCode>
                <c:ptCount val="4"/>
                <c:pt idx="0">
                  <c:v>12</c:v>
                </c:pt>
                <c:pt idx="1">
                  <c:v>34</c:v>
                </c:pt>
                <c:pt idx="2">
                  <c:v>34</c:v>
                </c:pt>
                <c:pt idx="3">
                  <c:v>20</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Решаемость заданий</a:t>
            </a:r>
          </a:p>
        </c:rich>
      </c:tx>
      <c:layout>
        <c:manualLayout>
          <c:xMode val="edge"/>
          <c:yMode val="edge"/>
          <c:x val="0.39930604160591265"/>
          <c:y val="1.1547344110854504E-2"/>
        </c:manualLayout>
      </c:layout>
      <c:spPr>
        <a:noFill/>
        <a:ln w="25400">
          <a:noFill/>
        </a:ln>
      </c:spPr>
    </c:title>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814888073830013E-2"/>
          <c:y val="7.3903085647785319E-2"/>
          <c:w val="0.93055660734570234"/>
          <c:h val="0.7528876850368128"/>
        </c:manualLayout>
      </c:layout>
      <c:bar3DChart>
        <c:barDir val="col"/>
        <c:grouping val="percentStacked"/>
        <c:ser>
          <c:idx val="0"/>
          <c:order val="0"/>
          <c:tx>
            <c:strRef>
              <c:f>Статистика!$A$7</c:f>
              <c:strCache>
                <c:ptCount val="1"/>
                <c:pt idx="0">
                  <c:v>верно</c:v>
                </c:pt>
              </c:strCache>
            </c:strRef>
          </c:tx>
          <c:spPr>
            <a:solidFill>
              <a:srgbClr val="9999FF"/>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Статистика!$B$7:$K$7</c:f>
              <c:numCache>
                <c:formatCode>0.0%</c:formatCode>
                <c:ptCount val="10"/>
                <c:pt idx="0">
                  <c:v>0.45833333333333326</c:v>
                </c:pt>
                <c:pt idx="1">
                  <c:v>0.9583333333333337</c:v>
                </c:pt>
                <c:pt idx="2">
                  <c:v>0.7083333333333337</c:v>
                </c:pt>
                <c:pt idx="3">
                  <c:v>0.54166666666666652</c:v>
                </c:pt>
                <c:pt idx="4">
                  <c:v>0.87500000000000255</c:v>
                </c:pt>
                <c:pt idx="5">
                  <c:v>0.8333333333333337</c:v>
                </c:pt>
                <c:pt idx="6">
                  <c:v>0.7083333333333337</c:v>
                </c:pt>
                <c:pt idx="7">
                  <c:v>0.66666666666666663</c:v>
                </c:pt>
                <c:pt idx="8">
                  <c:v>0.75000000000000255</c:v>
                </c:pt>
                <c:pt idx="9">
                  <c:v>0.7083333333333337</c:v>
                </c:pt>
              </c:numCache>
            </c:numRef>
          </c:val>
        </c:ser>
        <c:ser>
          <c:idx val="1"/>
          <c:order val="1"/>
          <c:tx>
            <c:strRef>
              <c:f>Статистика!$A$8</c:f>
              <c:strCache>
                <c:ptCount val="1"/>
                <c:pt idx="0">
                  <c:v>неверно</c:v>
                </c:pt>
              </c:strCache>
            </c:strRef>
          </c:tx>
          <c:spPr>
            <a:solidFill>
              <a:srgbClr val="993366"/>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Статистика!$B$8:$K$8</c:f>
              <c:numCache>
                <c:formatCode>0.0%</c:formatCode>
                <c:ptCount val="10"/>
                <c:pt idx="0">
                  <c:v>0.5</c:v>
                </c:pt>
                <c:pt idx="1">
                  <c:v>4.1666666666666664E-2</c:v>
                </c:pt>
                <c:pt idx="2">
                  <c:v>0.29166666666666824</c:v>
                </c:pt>
                <c:pt idx="3">
                  <c:v>0.45833333333333326</c:v>
                </c:pt>
                <c:pt idx="4">
                  <c:v>0.125</c:v>
                </c:pt>
                <c:pt idx="5">
                  <c:v>0.16666666666666666</c:v>
                </c:pt>
                <c:pt idx="6">
                  <c:v>0.29166666666666824</c:v>
                </c:pt>
                <c:pt idx="7">
                  <c:v>0.33333333333333331</c:v>
                </c:pt>
                <c:pt idx="8">
                  <c:v>0.25</c:v>
                </c:pt>
                <c:pt idx="9">
                  <c:v>0.29166666666666824</c:v>
                </c:pt>
              </c:numCache>
            </c:numRef>
          </c:val>
        </c:ser>
        <c:ser>
          <c:idx val="2"/>
          <c:order val="2"/>
          <c:tx>
            <c:strRef>
              <c:f>Статистика!$A$9</c:f>
              <c:strCache>
                <c:ptCount val="1"/>
                <c:pt idx="0">
                  <c:v>нет ответа</c:v>
                </c:pt>
              </c:strCache>
            </c:strRef>
          </c:tx>
          <c:spPr>
            <a:solidFill>
              <a:srgbClr val="FFFFCC"/>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Статистика!$B$9:$K$9</c:f>
              <c:numCache>
                <c:formatCode>0.0%</c:formatCode>
                <c:ptCount val="10"/>
                <c:pt idx="0">
                  <c:v>4.1666666666666664E-2</c:v>
                </c:pt>
                <c:pt idx="1">
                  <c:v>0</c:v>
                </c:pt>
                <c:pt idx="2">
                  <c:v>0</c:v>
                </c:pt>
                <c:pt idx="3">
                  <c:v>0</c:v>
                </c:pt>
                <c:pt idx="4">
                  <c:v>0</c:v>
                </c:pt>
                <c:pt idx="5">
                  <c:v>0</c:v>
                </c:pt>
                <c:pt idx="6">
                  <c:v>0</c:v>
                </c:pt>
                <c:pt idx="7">
                  <c:v>0</c:v>
                </c:pt>
                <c:pt idx="8">
                  <c:v>0</c:v>
                </c:pt>
                <c:pt idx="9">
                  <c:v>0</c:v>
                </c:pt>
              </c:numCache>
            </c:numRef>
          </c:val>
        </c:ser>
        <c:ser>
          <c:idx val="3"/>
          <c:order val="3"/>
          <c:tx>
            <c:strRef>
              <c:f>Статистика!$A$10</c:f>
              <c:strCache>
                <c:ptCount val="1"/>
                <c:pt idx="0">
                  <c:v>тема не изучена</c:v>
                </c:pt>
              </c:strCache>
            </c:strRef>
          </c:tx>
          <c:spPr>
            <a:solidFill>
              <a:srgbClr val="CCFFFF"/>
            </a:solidFill>
            <a:ln w="12700">
              <a:solidFill>
                <a:srgbClr val="000000"/>
              </a:solidFill>
              <a:prstDash val="solid"/>
            </a:ln>
          </c:spPr>
          <c:cat>
            <c:strRef>
              <c:f>Статистика!$B$6:$K$6</c:f>
              <c:strCache>
                <c:ptCount val="10"/>
                <c:pt idx="0">
                  <c:v>1</c:v>
                </c:pt>
                <c:pt idx="1">
                  <c:v>2</c:v>
                </c:pt>
                <c:pt idx="2">
                  <c:v>3</c:v>
                </c:pt>
                <c:pt idx="3">
                  <c:v>4</c:v>
                </c:pt>
                <c:pt idx="4">
                  <c:v>5</c:v>
                </c:pt>
                <c:pt idx="5">
                  <c:v>6(1)</c:v>
                </c:pt>
                <c:pt idx="6">
                  <c:v>6(2)</c:v>
                </c:pt>
                <c:pt idx="7">
                  <c:v>6(3)</c:v>
                </c:pt>
                <c:pt idx="8">
                  <c:v>7</c:v>
                </c:pt>
                <c:pt idx="9">
                  <c:v>8</c:v>
                </c:pt>
              </c:strCache>
            </c:strRef>
          </c:cat>
          <c:val>
            <c:numRef>
              <c:f>Статистика!$B$10:$K$10</c:f>
              <c:numCache>
                <c:formatCode>0.0%</c:formatCode>
                <c:ptCount val="10"/>
                <c:pt idx="0">
                  <c:v>0</c:v>
                </c:pt>
                <c:pt idx="1">
                  <c:v>0</c:v>
                </c:pt>
                <c:pt idx="2">
                  <c:v>0</c:v>
                </c:pt>
                <c:pt idx="3">
                  <c:v>0</c:v>
                </c:pt>
                <c:pt idx="4">
                  <c:v>0</c:v>
                </c:pt>
                <c:pt idx="5">
                  <c:v>0</c:v>
                </c:pt>
                <c:pt idx="6">
                  <c:v>0</c:v>
                </c:pt>
                <c:pt idx="7">
                  <c:v>0</c:v>
                </c:pt>
                <c:pt idx="8">
                  <c:v>0</c:v>
                </c:pt>
                <c:pt idx="9">
                  <c:v>0</c:v>
                </c:pt>
              </c:numCache>
            </c:numRef>
          </c:val>
        </c:ser>
        <c:shape val="box"/>
        <c:axId val="83441920"/>
        <c:axId val="83451904"/>
        <c:axId val="0"/>
      </c:bar3DChart>
      <c:catAx>
        <c:axId val="83441920"/>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83451904"/>
        <c:crosses val="autoZero"/>
        <c:lblAlgn val="ctr"/>
        <c:lblOffset val="100"/>
        <c:tickLblSkip val="1"/>
        <c:tickMarkSkip val="1"/>
      </c:catAx>
      <c:valAx>
        <c:axId val="83451904"/>
        <c:scaling>
          <c:orientation val="minMax"/>
          <c:min val="0"/>
        </c:scaling>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83441920"/>
        <c:crosses val="autoZero"/>
        <c:crossBetween val="between"/>
        <c:minorUnit val="0.05"/>
      </c:valAx>
      <c:spPr>
        <a:noFill/>
        <a:ln w="25400">
          <a:noFill/>
        </a:ln>
      </c:spPr>
    </c:plotArea>
    <c:legend>
      <c:legendPos val="b"/>
      <c:layout>
        <c:manualLayout>
          <c:xMode val="edge"/>
          <c:yMode val="edge"/>
          <c:x val="0.27314851268591422"/>
          <c:y val="0.93071690519054628"/>
          <c:w val="0.45949122679109428"/>
          <c:h val="6.2355658198614328E-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Результаты работы</a:t>
            </a:r>
          </a:p>
        </c:rich>
      </c:tx>
      <c:layout>
        <c:manualLayout>
          <c:xMode val="edge"/>
          <c:yMode val="edge"/>
          <c:x val="0.38962765957447043"/>
          <c:y val="3.5587188612099682E-2"/>
        </c:manualLayout>
      </c:layout>
      <c:spPr>
        <a:noFill/>
        <a:ln w="25400">
          <a:noFill/>
        </a:ln>
      </c:spPr>
    </c:title>
    <c:view3D>
      <c:rotY val="10"/>
      <c:perspective val="0"/>
    </c:view3D>
    <c:plotArea>
      <c:layout>
        <c:manualLayout>
          <c:layoutTarget val="inner"/>
          <c:xMode val="edge"/>
          <c:yMode val="edge"/>
          <c:x val="0.12367021276595794"/>
          <c:y val="0.20996441281138925"/>
          <c:w val="0.68351063829787273"/>
          <c:h val="0.72597864768683673"/>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showLeaderLines val="1"/>
          </c:dLbls>
          <c:cat>
            <c:strRef>
              <c:f>[1]Статистика!$B$6:$E$6</c:f>
              <c:strCache>
                <c:ptCount val="4"/>
                <c:pt idx="0">
                  <c:v>"5"</c:v>
                </c:pt>
                <c:pt idx="1">
                  <c:v>"4"</c:v>
                </c:pt>
                <c:pt idx="2">
                  <c:v>"3"</c:v>
                </c:pt>
                <c:pt idx="3">
                  <c:v>"2"</c:v>
                </c:pt>
              </c:strCache>
            </c:strRef>
          </c:cat>
          <c:val>
            <c:numRef>
              <c:f>[1]Статистика!$B$7:$E$7</c:f>
              <c:numCache>
                <c:formatCode>0.0%</c:formatCode>
                <c:ptCount val="4"/>
                <c:pt idx="0">
                  <c:v>4.3478260869565223E-2</c:v>
                </c:pt>
                <c:pt idx="1">
                  <c:v>0.47826086956521863</c:v>
                </c:pt>
                <c:pt idx="2">
                  <c:v>0.43478260869565394</c:v>
                </c:pt>
                <c:pt idx="3">
                  <c:v>4.3478260869565223E-2</c:v>
                </c:pt>
              </c:numCache>
            </c:numRef>
          </c:val>
        </c:ser>
        <c:dLbls>
          <c:showVal val="1"/>
        </c:dLbls>
      </c:pie3DChart>
      <c:spPr>
        <a:noFill/>
        <a:ln w="25400">
          <a:noFill/>
        </a:ln>
      </c:spPr>
    </c:plotArea>
    <c:legend>
      <c:legendPos val="r"/>
      <c:layout>
        <c:manualLayout>
          <c:xMode val="edge"/>
          <c:yMode val="edge"/>
          <c:x val="0.92819148936170215"/>
          <c:y val="0.40213523131672579"/>
          <c:w val="6.2500000000000014E-2"/>
          <c:h val="0.34519572953736666"/>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анкетируемых, чел.</a:t>
            </a:r>
            <a:endParaRPr lang="ru-RU"/>
          </a:p>
        </c:rich>
      </c:tx>
    </c:title>
    <c:view3D>
      <c:rAngAx val="1"/>
    </c:view3D>
    <c:plotArea>
      <c:layout/>
      <c:bar3DChart>
        <c:barDir val="col"/>
        <c:grouping val="clustered"/>
        <c:ser>
          <c:idx val="0"/>
          <c:order val="0"/>
          <c:tx>
            <c:strRef>
              <c:f>Лист1!$B$1</c:f>
              <c:strCache>
                <c:ptCount val="1"/>
                <c:pt idx="0">
                  <c:v>Всего в группах</c:v>
                </c:pt>
              </c:strCache>
            </c:strRef>
          </c:tx>
          <c:dLbls>
            <c:spPr>
              <a:noFill/>
              <a:ln>
                <a:noFill/>
              </a:ln>
              <a:effectLst/>
            </c:spPr>
            <c:txPr>
              <a:bodyPr/>
              <a:lstStyle/>
              <a:p>
                <a:pPr>
                  <a:defRPr sz="1800" b="1"/>
                </a:pPr>
                <a:endParaRPr lang="ru-RU"/>
              </a:p>
            </c:txPr>
            <c:showVal val="1"/>
            <c:extLst>
              <c:ext xmlns:c15="http://schemas.microsoft.com/office/drawing/2012/chart" uri="{CE6537A1-D6FC-4f65-9D91-7224C49458BB}">
                <c15:layout/>
                <c15:showLeaderLines val="0"/>
              </c:ext>
            </c:extLst>
          </c:dLbls>
          <c:cat>
            <c:strRef>
              <c:f>Лист1!$A$2:$A$3</c:f>
              <c:strCache>
                <c:ptCount val="2"/>
                <c:pt idx="0">
                  <c:v>Родители</c:v>
                </c:pt>
                <c:pt idx="1">
                  <c:v>Дети</c:v>
                </c:pt>
              </c:strCache>
            </c:strRef>
          </c:cat>
          <c:val>
            <c:numRef>
              <c:f>Лист1!$B$2:$B$3</c:f>
              <c:numCache>
                <c:formatCode>General</c:formatCode>
                <c:ptCount val="2"/>
                <c:pt idx="0">
                  <c:v>603</c:v>
                </c:pt>
                <c:pt idx="1">
                  <c:v>603</c:v>
                </c:pt>
              </c:numCache>
            </c:numRef>
          </c:val>
        </c:ser>
        <c:ser>
          <c:idx val="1"/>
          <c:order val="1"/>
          <c:tx>
            <c:strRef>
              <c:f>Лист1!$C$1</c:f>
              <c:strCache>
                <c:ptCount val="1"/>
                <c:pt idx="0">
                  <c:v>Всего опрошенных</c:v>
                </c:pt>
              </c:strCache>
            </c:strRef>
          </c:tx>
          <c:dLbls>
            <c:dLbl>
              <c:idx val="0"/>
              <c:layout>
                <c:manualLayout>
                  <c:x val="1.8518518518518545E-2"/>
                  <c:y val="-3.1746031746031744E-2"/>
                </c:manualLayout>
              </c:layout>
              <c:showVal val="1"/>
              <c:extLst>
                <c:ext xmlns:c15="http://schemas.microsoft.com/office/drawing/2012/chart" uri="{CE6537A1-D6FC-4f65-9D91-7224C49458BB}">
                  <c15:layout/>
                </c:ext>
              </c:extLst>
            </c:dLbl>
            <c:dLbl>
              <c:idx val="1"/>
              <c:layout>
                <c:manualLayout>
                  <c:x val="1.8518518518518465E-2"/>
                  <c:y val="-3.5714285714285712E-2"/>
                </c:manualLayout>
              </c:layout>
              <c:showVal val="1"/>
              <c:extLst>
                <c:ext xmlns:c15="http://schemas.microsoft.com/office/drawing/2012/chart" uri="{CE6537A1-D6FC-4f65-9D91-7224C49458BB}">
                  <c15:layout/>
                </c:ext>
              </c:extLst>
            </c:dLbl>
            <c:spPr>
              <a:noFill/>
              <a:ln>
                <a:noFill/>
              </a:ln>
              <a:effectLst/>
            </c:spPr>
            <c:txPr>
              <a:bodyPr/>
              <a:lstStyle/>
              <a:p>
                <a:pPr>
                  <a:defRPr sz="1800" b="1"/>
                </a:pPr>
                <a:endParaRPr lang="ru-RU"/>
              </a:p>
            </c:txPr>
            <c:showVal val="1"/>
            <c:extLst>
              <c:ext xmlns:c15="http://schemas.microsoft.com/office/drawing/2012/chart" uri="{CE6537A1-D6FC-4f65-9D91-7224C49458BB}">
                <c15:showLeaderLines val="0"/>
              </c:ext>
            </c:extLst>
          </c:dLbls>
          <c:cat>
            <c:strRef>
              <c:f>Лист1!$A$2:$A$3</c:f>
              <c:strCache>
                <c:ptCount val="2"/>
                <c:pt idx="0">
                  <c:v>Родители</c:v>
                </c:pt>
                <c:pt idx="1">
                  <c:v>Дети</c:v>
                </c:pt>
              </c:strCache>
            </c:strRef>
          </c:cat>
          <c:val>
            <c:numRef>
              <c:f>Лист1!$C$2:$C$3</c:f>
              <c:numCache>
                <c:formatCode>General</c:formatCode>
                <c:ptCount val="2"/>
                <c:pt idx="0">
                  <c:v>489</c:v>
                </c:pt>
                <c:pt idx="1">
                  <c:v>531</c:v>
                </c:pt>
              </c:numCache>
            </c:numRef>
          </c:val>
        </c:ser>
        <c:dLbls>
          <c:showVal val="1"/>
        </c:dLbls>
        <c:shape val="cylinder"/>
        <c:axId val="64857216"/>
        <c:axId val="64858752"/>
        <c:axId val="0"/>
      </c:bar3DChart>
      <c:catAx>
        <c:axId val="64857216"/>
        <c:scaling>
          <c:orientation val="minMax"/>
        </c:scaling>
        <c:axPos val="b"/>
        <c:numFmt formatCode="General" sourceLinked="0"/>
        <c:majorTickMark val="none"/>
        <c:tickLblPos val="nextTo"/>
        <c:txPr>
          <a:bodyPr/>
          <a:lstStyle/>
          <a:p>
            <a:pPr>
              <a:defRPr sz="1400" b="1"/>
            </a:pPr>
            <a:endParaRPr lang="ru-RU"/>
          </a:p>
        </c:txPr>
        <c:crossAx val="64858752"/>
        <c:crosses val="autoZero"/>
        <c:auto val="1"/>
        <c:lblAlgn val="ctr"/>
        <c:lblOffset val="100"/>
      </c:catAx>
      <c:valAx>
        <c:axId val="64858752"/>
        <c:scaling>
          <c:orientation val="minMax"/>
        </c:scaling>
        <c:delete val="1"/>
        <c:axPos val="l"/>
        <c:numFmt formatCode="General" sourceLinked="1"/>
        <c:tickLblPos val="nextTo"/>
        <c:crossAx val="64857216"/>
        <c:crosses val="autoZero"/>
        <c:crossBetween val="between"/>
      </c:valAx>
    </c:plotArea>
    <c:legend>
      <c:legendPos val="t"/>
      <c:txPr>
        <a:bodyPr/>
        <a:lstStyle/>
        <a:p>
          <a:pPr>
            <a:defRPr sz="140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Устраивает ли Вас качество предоставляемой услуги?</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В целом да, но есть к чему стремиться</c:v>
                </c:pt>
              </c:strCache>
            </c:strRef>
          </c:cat>
          <c:val>
            <c:numRef>
              <c:f>Лист1!$B$2:$B$4</c:f>
              <c:numCache>
                <c:formatCode>General</c:formatCode>
                <c:ptCount val="3"/>
                <c:pt idx="0">
                  <c:v>425</c:v>
                </c:pt>
                <c:pt idx="1">
                  <c:v>15</c:v>
                </c:pt>
                <c:pt idx="2">
                  <c:v>49</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Результативным ли оказался процесс обучения?</c:v>
                </c:pt>
              </c:strCache>
            </c:strRef>
          </c:tx>
          <c:explosion val="25"/>
          <c:dLbls>
            <c:spPr>
              <a:noFill/>
              <a:ln>
                <a:noFill/>
              </a:ln>
              <a:effectLst/>
            </c:spPr>
            <c:txPr>
              <a:bodyPr/>
              <a:lstStyle/>
              <a:p>
                <a:pPr>
                  <a:defRPr b="1"/>
                </a:pPr>
                <a:endParaRPr lang="ru-RU"/>
              </a:p>
            </c:txPr>
            <c:showPercent val="1"/>
            <c:showLeaderLines val="1"/>
            <c:extLst>
              <c:ext xmlns:c15="http://schemas.microsoft.com/office/drawing/2012/chart" uri="{CE6537A1-D6FC-4f65-9D91-7224C49458BB}">
                <c15:layout/>
              </c:ext>
            </c:extLst>
          </c:dLbls>
          <c:cat>
            <c:strRef>
              <c:f>Лист1!$A$2:$A$4</c:f>
              <c:strCache>
                <c:ptCount val="3"/>
                <c:pt idx="0">
                  <c:v>Да</c:v>
                </c:pt>
                <c:pt idx="1">
                  <c:v>Нет</c:v>
                </c:pt>
                <c:pt idx="2">
                  <c:v>Не думаю, что за год можно увидеть результат</c:v>
                </c:pt>
              </c:strCache>
            </c:strRef>
          </c:cat>
          <c:val>
            <c:numRef>
              <c:f>Лист1!$B$2:$B$4</c:f>
              <c:numCache>
                <c:formatCode>General</c:formatCode>
                <c:ptCount val="3"/>
                <c:pt idx="0">
                  <c:v>86</c:v>
                </c:pt>
                <c:pt idx="1">
                  <c:v>5</c:v>
                </c:pt>
                <c:pt idx="2">
                  <c:v>9</c:v>
                </c:pt>
              </c:numCache>
            </c:numRef>
          </c:val>
        </c:ser>
        <c:dLbls>
          <c:showPercent val="1"/>
        </c:dLbls>
        <c:firstSliceAng val="0"/>
      </c:pieChart>
    </c:plotArea>
    <c:legend>
      <c:legendPos val="t"/>
    </c:legend>
    <c:plotVisOnly val="1"/>
    <c:dispBlanksAs val="zero"/>
  </c:chart>
  <c:txPr>
    <a:bodyPr/>
    <a:lstStyle/>
    <a:p>
      <a:pPr>
        <a:defRPr sz="1400"/>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0.4654</cdr:x>
      <cdr:y>0.42648</cdr:y>
    </cdr:from>
    <cdr:to>
      <cdr:x>0.49012</cdr:x>
      <cdr:y>0.48144</cdr:y>
    </cdr:to>
    <cdr:sp macro="" textlink="">
      <cdr:nvSpPr>
        <cdr:cNvPr id="11265" name="Text Box 1"/>
        <cdr:cNvSpPr txBox="1">
          <a:spLocks xmlns:a="http://schemas.openxmlformats.org/drawingml/2006/main" noChangeArrowheads="1"/>
        </cdr:cNvSpPr>
      </cdr:nvSpPr>
      <cdr:spPr bwMode="auto">
        <a:xfrm xmlns:a="http://schemas.openxmlformats.org/drawingml/2006/main">
          <a:off x="3837702" y="1766195"/>
          <a:ext cx="203597" cy="2271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1">
            <a:defRPr sz="1000"/>
          </a:pPr>
          <a:endParaRPr lang="ru-RU" sz="1200" b="0" i="0" strike="noStrike">
            <a:solidFill>
              <a:srgbClr val="000000"/>
            </a:solidFill>
            <a:latin typeface="Arial Cyr"/>
          </a:endParaRPr>
        </a:p>
        <a:p xmlns:a="http://schemas.openxmlformats.org/drawingml/2006/main">
          <a:pPr algn="ctr" rtl="1">
            <a:defRPr sz="1000"/>
          </a:pPr>
          <a:endParaRPr lang="ru-RU" sz="1200" b="0" i="0" strike="noStrike">
            <a:solidFill>
              <a:srgbClr val="000000"/>
            </a:solidFill>
            <a:latin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C8DB-A9E5-4217-AB59-2389FF9C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43</Pages>
  <Words>20082</Words>
  <Characters>114474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2015-08-25T12:17:00Z</cp:lastPrinted>
  <dcterms:created xsi:type="dcterms:W3CDTF">2015-07-23T10:13:00Z</dcterms:created>
  <dcterms:modified xsi:type="dcterms:W3CDTF">2016-07-21T03:25:00Z</dcterms:modified>
</cp:coreProperties>
</file>